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23BC9" w:rsidRPr="00523BC9">
        <w:rPr>
          <w:rFonts w:ascii="Times New Roman" w:hAnsi="Times New Roman" w:cs="Times New Roman"/>
          <w:sz w:val="26"/>
          <w:szCs w:val="26"/>
        </w:rPr>
        <w:t>«Замена резинового покрытия спортивной площадки на территории МБУ «ЦПД»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523BC9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BC9">
              <w:rPr>
                <w:rFonts w:ascii="Times New Roman" w:hAnsi="Times New Roman" w:cs="Times New Roman"/>
                <w:sz w:val="26"/>
                <w:szCs w:val="26"/>
              </w:rPr>
              <w:t>«Замена резинового покрытия спортивной площадки на территории МБУ «ЦПД»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2E5D60" w:rsidRPr="002E5D60" w:rsidRDefault="00523BC9" w:rsidP="00523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075562" w:rsidRPr="00075562">
              <w:rPr>
                <w:rFonts w:ascii="Times New Roman" w:hAnsi="Times New Roman" w:cs="Times New Roman"/>
                <w:sz w:val="26"/>
                <w:szCs w:val="26"/>
              </w:rPr>
              <w:t>МБУ «ЦПД»</w:t>
            </w:r>
            <w:r w:rsidR="00075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размещена площадка для спортивных игр, которая построена в 2012 году. За время эксплуатации резиновое покрытие пришло в негодность и требует замены.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8613D7" w:rsidRDefault="00523BC9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Данная спортивная площадка предназначена для обеспечения учебно-тренировочного процесса по программам спортивных игр воспитанников учреждения. Реализация проекта позволит улучшить учебный процесс по обучению воспитанников учреждения и привлечь к участию в спортивных играх детей близлежащих жилых домов.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9347BF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7BF">
              <w:rPr>
                <w:rFonts w:ascii="Times New Roman" w:hAnsi="Times New Roman" w:cs="Times New Roman"/>
                <w:sz w:val="26"/>
                <w:szCs w:val="26"/>
              </w:rPr>
              <w:t>Спортивный городок позволит более полно использовать свободное от учебы время детей и воспитания у них здорового образа жизни.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523BC9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2 175 997,20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B73EEF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5660B5" w:rsidRPr="005660B5" w:rsidRDefault="00075562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562">
              <w:rPr>
                <w:rFonts w:ascii="Times New Roman" w:hAnsi="Times New Roman" w:cs="Times New Roman"/>
                <w:sz w:val="26"/>
                <w:szCs w:val="26"/>
              </w:rPr>
              <w:t>Уборка строительного мусора и благоустройства территории при реализации инициативного проекта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9347BF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2 174,00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075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075562">
              <w:rPr>
                <w:rFonts w:ascii="Times New Roman" w:hAnsi="Times New Roman" w:cs="Times New Roman"/>
                <w:sz w:val="26"/>
                <w:szCs w:val="26"/>
              </w:rPr>
              <w:t>ул. Чернышевского, д. 8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07556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Инюшин Александр Николаевич, директор Муниципального бюджетного учреждения «Центр помощи детям, оставшимся без попечения родителей»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03B86"/>
    <w:multiLevelType w:val="hybridMultilevel"/>
    <w:tmpl w:val="D59C4E7A"/>
    <w:lvl w:ilvl="0" w:tplc="891A0F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75562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05D6B"/>
    <w:rsid w:val="0021417B"/>
    <w:rsid w:val="00220D23"/>
    <w:rsid w:val="002300CA"/>
    <w:rsid w:val="00231609"/>
    <w:rsid w:val="00232B0E"/>
    <w:rsid w:val="0024378B"/>
    <w:rsid w:val="00256994"/>
    <w:rsid w:val="00256E1A"/>
    <w:rsid w:val="00266C16"/>
    <w:rsid w:val="00272D9B"/>
    <w:rsid w:val="002970F4"/>
    <w:rsid w:val="002A1639"/>
    <w:rsid w:val="002A4101"/>
    <w:rsid w:val="002C16AD"/>
    <w:rsid w:val="002E0076"/>
    <w:rsid w:val="002E5D6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3BC9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47B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952F-3AE8-48F2-A635-09B5FF62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2022-02-28T06:57:00Z</dcterms:created>
  <dcterms:modified xsi:type="dcterms:W3CDTF">2022-02-28T06:57:00Z</dcterms:modified>
</cp:coreProperties>
</file>