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75562" w:rsidRPr="00075562">
        <w:rPr>
          <w:rFonts w:ascii="Times New Roman" w:hAnsi="Times New Roman" w:cs="Times New Roman"/>
          <w:sz w:val="26"/>
          <w:szCs w:val="26"/>
        </w:rPr>
        <w:t>«Благоустройство спортивного городка на территории МБУ</w:t>
      </w:r>
      <w:r w:rsidR="00075562">
        <w:rPr>
          <w:rFonts w:ascii="Times New Roman" w:hAnsi="Times New Roman" w:cs="Times New Roman"/>
          <w:sz w:val="26"/>
          <w:szCs w:val="26"/>
        </w:rPr>
        <w:t> </w:t>
      </w:r>
      <w:r w:rsidR="00075562" w:rsidRPr="00075562">
        <w:rPr>
          <w:rFonts w:ascii="Times New Roman" w:hAnsi="Times New Roman" w:cs="Times New Roman"/>
          <w:sz w:val="26"/>
          <w:szCs w:val="26"/>
        </w:rPr>
        <w:t>«ЦПД»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7556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«Благоустройство спортивного городка на территории МБУ «ЦПД»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0F6E01" w:rsidRPr="002E5D60" w:rsidRDefault="00075562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25.03.2021 № 558-п земельный участок площадью 7654 кв. метра предоставлен </w:t>
            </w: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постоянное (бессрочное) пользование и согласно разрешения на использование земель № 10 от 08.08.2016 выданного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</w:t>
            </w: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 w:rsidR="002E5D60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земельный участок площадью 3500 кв. метров на 49 лет в целях размещения спортивной и детской площадки.</w:t>
            </w:r>
            <w:proofErr w:type="gramEnd"/>
            <w:r w:rsidR="002E5D6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намерено на территории общей площадью 3500 кв. метров в соответствии с проектной документацией </w:t>
            </w:r>
            <w:proofErr w:type="gramStart"/>
            <w:r w:rsidR="002E5D60">
              <w:rPr>
                <w:rFonts w:ascii="Times New Roman" w:hAnsi="Times New Roman" w:cs="Times New Roman"/>
                <w:sz w:val="26"/>
                <w:szCs w:val="26"/>
              </w:rPr>
              <w:t>разместить</w:t>
            </w:r>
            <w:proofErr w:type="gramEnd"/>
            <w:r w:rsidR="002E5D6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спортивный городок в составе</w:t>
            </w:r>
            <w:r w:rsidR="002E5D60" w:rsidRPr="002E5D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игры в «городки»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плац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стометровка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полоса препятствий «Атака»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8613D7" w:rsidRDefault="00205D6B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спортивный городок предназначен для обеспечения учебно-тренировочного процесса воспитанников </w:t>
            </w:r>
            <w:r w:rsidRPr="00205D6B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проведения соревнований команд участниц Всероссийской игры «Зарница» как </w:t>
            </w:r>
            <w:r w:rsidRPr="00205D6B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так и школ города.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205D6B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5D6B">
              <w:rPr>
                <w:rFonts w:ascii="Times New Roman" w:hAnsi="Times New Roman" w:cs="Times New Roman"/>
                <w:sz w:val="26"/>
                <w:szCs w:val="26"/>
              </w:rPr>
              <w:t>портивный городок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более полно использовать свободное от учебы время детей и воспитания у них здорового образа жизни.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075562" w:rsidP="002F2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281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F281A">
              <w:rPr>
                <w:rFonts w:ascii="Times New Roman" w:hAnsi="Times New Roman" w:cs="Times New Roman"/>
                <w:sz w:val="26"/>
                <w:szCs w:val="26"/>
              </w:rPr>
              <w:t xml:space="preserve">0 000,00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258" w:type="dxa"/>
          </w:tcPr>
          <w:p w:rsidR="00F73EFC" w:rsidRDefault="00B73EE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5660B5" w:rsidRPr="005660B5" w:rsidRDefault="00075562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Уборка строительного мусора и благоустройства территории при реализации инициативного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2F281A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1 998,00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075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75562">
              <w:rPr>
                <w:rFonts w:ascii="Times New Roman" w:hAnsi="Times New Roman" w:cs="Times New Roman"/>
                <w:sz w:val="26"/>
                <w:szCs w:val="26"/>
              </w:rPr>
              <w:t>ул. Чернышевского, д. 8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07556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Инюшин Александр Николаевич, директор Муниципального бюджетного учреждения «Центр помощи детям, оставшимся без попечения родителей»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03B86"/>
    <w:multiLevelType w:val="hybridMultilevel"/>
    <w:tmpl w:val="D59C4E7A"/>
    <w:lvl w:ilvl="0" w:tplc="891A0F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75562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05D6B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2E5D60"/>
    <w:rsid w:val="002F281A"/>
    <w:rsid w:val="0031331D"/>
    <w:rsid w:val="00347632"/>
    <w:rsid w:val="003A6953"/>
    <w:rsid w:val="003B6EE5"/>
    <w:rsid w:val="003D08C4"/>
    <w:rsid w:val="003D3455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F80E-D950-49BE-8CBF-E49C79DD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2022-03-23T09:18:00Z</dcterms:created>
  <dcterms:modified xsi:type="dcterms:W3CDTF">2022-03-23T09:18:00Z</dcterms:modified>
</cp:coreProperties>
</file>