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</w:t>
      </w: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07D8A" w:rsidRPr="00C07D8A">
        <w:rPr>
          <w:rFonts w:ascii="Times New Roman" w:hAnsi="Times New Roman" w:cs="Times New Roman"/>
          <w:sz w:val="26"/>
          <w:szCs w:val="26"/>
        </w:rPr>
        <w:t>«Чтобы не было беды – обеспечение пожарной безопасности, при угрозе жизни и здоровью детей»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C07D8A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7D8A">
              <w:rPr>
                <w:rFonts w:ascii="Times New Roman" w:hAnsi="Times New Roman" w:cs="Times New Roman"/>
                <w:sz w:val="26"/>
                <w:szCs w:val="26"/>
              </w:rPr>
              <w:t>«Чтобы не было беды – обеспечение пожарной безопасности, при угрозе жизни и здоровью детей»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087B46" w:rsidP="00C07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пр. Победы, д. 50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В групповых ячейках второго этажа отсутствуют рассредоточенные запасные эвакуационные выходы, что является нарушением требований пожарной безопасности.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Согласно предписани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 xml:space="preserve">ям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главного управления МЧС России по Челябинской области ОНД и </w:t>
            </w:r>
            <w:proofErr w:type="gramStart"/>
            <w:r w:rsidR="00DA359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 6 от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22.06.2016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27, от 24.10.2021 года № 27, от 01.09.2021 № 280/3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в здании детского сада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отсутствуют эвакуационные выходы со второго этажа в двух групповых ячейках.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C07D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-х пожарных лестниц 3го типа в здании МДОУ «ДС №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07D8A" w:rsidRPr="00C07D8A">
              <w:rPr>
                <w:rFonts w:ascii="Times New Roman" w:hAnsi="Times New Roman" w:cs="Times New Roman"/>
                <w:sz w:val="26"/>
                <w:szCs w:val="26"/>
              </w:rPr>
              <w:t>пр. Победы, д. 50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 xml:space="preserve">твенной экспертизы проекта от </w:t>
            </w:r>
            <w:r w:rsidR="00C07D8A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07.2020 года.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07D8A" w:rsidRPr="00C07D8A">
              <w:rPr>
                <w:rFonts w:ascii="Times New Roman" w:hAnsi="Times New Roman" w:cs="Times New Roman"/>
                <w:sz w:val="26"/>
                <w:szCs w:val="26"/>
              </w:rPr>
              <w:t>пр. Победы, д. 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реализацию 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258" w:type="dxa"/>
          </w:tcPr>
          <w:p w:rsidR="00B2638D" w:rsidRPr="00EB0B66" w:rsidRDefault="00C07D8A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821 646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C07D8A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5660B5" w:rsidRDefault="00C07D8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Очищение мусора на месте проведения работ при реализации инициативного проекта.</w:t>
            </w:r>
          </w:p>
          <w:p w:rsidR="00C07D8A" w:rsidRPr="005660B5" w:rsidRDefault="00C07D8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Косметический ремонт групповых ячеек.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C07D8A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821,64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C07D8A" w:rsidRPr="00C07D8A">
              <w:rPr>
                <w:rFonts w:ascii="Times New Roman" w:hAnsi="Times New Roman" w:cs="Times New Roman"/>
                <w:sz w:val="26"/>
                <w:szCs w:val="26"/>
              </w:rPr>
              <w:t>пр. Победы, д. 50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C07D8A" w:rsidP="005553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Магсумова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Владимировна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 w:rsidR="0055537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3154"/>
    <w:rsid w:val="004870BF"/>
    <w:rsid w:val="004B6798"/>
    <w:rsid w:val="004C2A19"/>
    <w:rsid w:val="004E18E2"/>
    <w:rsid w:val="004F7B12"/>
    <w:rsid w:val="00555374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C07D8A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B7D9F-1E9A-40B7-8FF1-2B052C4C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2022-02-28T06:54:00Z</dcterms:created>
  <dcterms:modified xsi:type="dcterms:W3CDTF">2022-02-28T06:54:00Z</dcterms:modified>
</cp:coreProperties>
</file>