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BE" w:rsidRDefault="00A85B43" w:rsidP="00A85B43">
      <w:pPr>
        <w:jc w:val="center"/>
        <w:rPr>
          <w:rFonts w:ascii="Times New Roman" w:hAnsi="Times New Roman" w:cs="Times New Roman"/>
        </w:rPr>
      </w:pPr>
      <w:r w:rsidRPr="00A85B43">
        <w:rPr>
          <w:rFonts w:ascii="Times New Roman" w:hAnsi="Times New Roman" w:cs="Times New Roman"/>
        </w:rPr>
        <w:t>Управление по имуществу и земельным отношениям администрации Копейского городского округа Челяб</w:t>
      </w:r>
      <w:bookmarkStart w:id="0" w:name="_GoBack"/>
      <w:bookmarkEnd w:id="0"/>
      <w:r w:rsidRPr="00A85B43">
        <w:rPr>
          <w:rFonts w:ascii="Times New Roman" w:hAnsi="Times New Roman" w:cs="Times New Roman"/>
        </w:rPr>
        <w:t xml:space="preserve">инской области информирует </w:t>
      </w:r>
      <w:r w:rsidR="0092725C" w:rsidRPr="0092725C">
        <w:rPr>
          <w:rFonts w:ascii="Times New Roman" w:hAnsi="Times New Roman" w:cs="Times New Roman"/>
        </w:rPr>
        <w:t xml:space="preserve">о результатах аукциона </w:t>
      </w:r>
      <w:r w:rsidR="00F253E5" w:rsidRPr="00F253E5">
        <w:rPr>
          <w:rFonts w:ascii="Times New Roman" w:hAnsi="Times New Roman" w:cs="Times New Roman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47344E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>
        <w:rPr>
          <w:rFonts w:ascii="Times New Roman" w:hAnsi="Times New Roman" w:cs="Times New Roman"/>
        </w:rPr>
        <w:t xml:space="preserve"> </w:t>
      </w:r>
      <w:r w:rsidR="00403604">
        <w:rPr>
          <w:rFonts w:ascii="Times New Roman" w:hAnsi="Times New Roman" w:cs="Times New Roman"/>
        </w:rPr>
        <w:t xml:space="preserve"> прошедшего</w:t>
      </w:r>
      <w:r w:rsidR="0092725C" w:rsidRPr="0092725C">
        <w:rPr>
          <w:rFonts w:ascii="Times New Roman" w:hAnsi="Times New Roman" w:cs="Times New Roman"/>
        </w:rPr>
        <w:t xml:space="preserve"> </w:t>
      </w:r>
      <w:r w:rsidR="00B50BA9">
        <w:rPr>
          <w:rFonts w:ascii="Times New Roman" w:hAnsi="Times New Roman" w:cs="Times New Roman"/>
        </w:rPr>
        <w:t>14.04.</w:t>
      </w:r>
      <w:r w:rsidR="00B7589B">
        <w:rPr>
          <w:rFonts w:ascii="Times New Roman" w:hAnsi="Times New Roman" w:cs="Times New Roman"/>
        </w:rPr>
        <w:t>2022</w:t>
      </w:r>
      <w:r w:rsidR="0092725C" w:rsidRPr="0092725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B50BA9">
              <w:rPr>
                <w:rFonts w:ascii="Times New Roman" w:hAnsi="Times New Roman" w:cs="Times New Roman"/>
                <w:color w:val="000000"/>
              </w:rPr>
              <w:t xml:space="preserve"> Копейск, ул. Брюллова, 7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ейск, пер. Щепкина</w:t>
            </w:r>
            <w:r w:rsidR="00D36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Копейск,                     ул. </w:t>
            </w:r>
            <w:r w:rsidR="00B50BA9">
              <w:rPr>
                <w:rFonts w:ascii="Times New Roman" w:hAnsi="Times New Roman" w:cs="Times New Roman"/>
                <w:color w:val="000000"/>
              </w:rPr>
              <w:t>Крылова, 58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Кубинский, 18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47344E" w:rsidRPr="0047344E" w:rsidRDefault="0047344E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Копейск,</w:t>
            </w:r>
          </w:p>
          <w:p w:rsidR="0047344E" w:rsidRPr="0047344E" w:rsidRDefault="00B50BA9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Шахтерский, 18</w:t>
            </w:r>
          </w:p>
        </w:tc>
        <w:tc>
          <w:tcPr>
            <w:tcW w:w="2765" w:type="dxa"/>
          </w:tcPr>
          <w:p w:rsidR="0047344E" w:rsidRPr="00081129" w:rsidRDefault="00B50BA9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A77E4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E1CB-4AAB-4812-8281-5DD220E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Андриянов Константин Дмитриевич</cp:lastModifiedBy>
  <cp:revision>2</cp:revision>
  <cp:lastPrinted>2022-04-14T03:28:00Z</cp:lastPrinted>
  <dcterms:created xsi:type="dcterms:W3CDTF">2022-04-15T06:00:00Z</dcterms:created>
  <dcterms:modified xsi:type="dcterms:W3CDTF">2022-04-15T06:00:00Z</dcterms:modified>
</cp:coreProperties>
</file>