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E9" w:rsidRPr="00E71AE9" w:rsidRDefault="00E71AE9" w:rsidP="00E71AE9">
      <w:r w:rsidRPr="00E71AE9">
        <w:rPr>
          <w:b/>
          <w:bCs/>
        </w:rPr>
        <w:t xml:space="preserve">Уведомление о начале актуализации Схемы теплоснабжения </w:t>
      </w:r>
      <w:proofErr w:type="spellStart"/>
      <w:r w:rsidRPr="00E71AE9">
        <w:rPr>
          <w:b/>
          <w:bCs/>
        </w:rPr>
        <w:t>Копейского</w:t>
      </w:r>
      <w:proofErr w:type="spellEnd"/>
      <w:r w:rsidRPr="00E71AE9">
        <w:rPr>
          <w:b/>
          <w:bCs/>
        </w:rPr>
        <w:t xml:space="preserve"> городского округа на период 2014-2029 гг.</w:t>
      </w:r>
      <w:r>
        <w:t xml:space="preserve"> </w:t>
      </w:r>
      <w:r w:rsidRPr="00E71AE9">
        <w:rPr>
          <w:b/>
          <w:bCs/>
        </w:rPr>
        <w:t>по состоянию на 2024 год</w:t>
      </w:r>
    </w:p>
    <w:p w:rsidR="00E71AE9" w:rsidRPr="00E71AE9" w:rsidRDefault="00E71AE9" w:rsidP="00E71AE9">
      <w:r w:rsidRPr="00E71AE9">
        <w:t xml:space="preserve">Администрация </w:t>
      </w:r>
      <w:proofErr w:type="spellStart"/>
      <w:r w:rsidRPr="00E71AE9">
        <w:t>Копейского</w:t>
      </w:r>
      <w:proofErr w:type="spellEnd"/>
      <w:r w:rsidRPr="00E71AE9">
        <w:t xml:space="preserve"> городского округа уведомляет о начале актуализации Схемы теплоснабжения </w:t>
      </w:r>
      <w:proofErr w:type="spellStart"/>
      <w:r w:rsidRPr="00E71AE9">
        <w:t>Копейского</w:t>
      </w:r>
      <w:proofErr w:type="spellEnd"/>
      <w:r w:rsidRPr="00E71AE9">
        <w:t xml:space="preserve"> городского округа на период 2014-2029 гг. в соответствии с пунктом 6 статьи 6 Федерального закона от 27.07.2010 №190-ФЗ «О теплоснабжении»,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порядку их разработки и утверждения».</w:t>
      </w:r>
    </w:p>
    <w:p w:rsidR="00E71AE9" w:rsidRPr="00E71AE9" w:rsidRDefault="00E71AE9" w:rsidP="00E71AE9">
      <w:r w:rsidRPr="00E71AE9">
        <w:t xml:space="preserve">Схема теплоснабжения </w:t>
      </w:r>
      <w:proofErr w:type="spellStart"/>
      <w:r w:rsidRPr="00E71AE9">
        <w:t>Копейского</w:t>
      </w:r>
      <w:proofErr w:type="spellEnd"/>
      <w:r w:rsidRPr="00E71AE9">
        <w:t xml:space="preserve"> городского округа разрабатывается на срок до 2029 года с соблюдением следующих принципов:</w:t>
      </w:r>
    </w:p>
    <w:p w:rsidR="00E71AE9" w:rsidRPr="00E71AE9" w:rsidRDefault="00E71AE9" w:rsidP="00E71AE9">
      <w:r w:rsidRPr="00E71AE9">
        <w:t>а) обеспечение безопасности и надежности теплоснабжения потребителей в соответствии с требованиями технических регламентов;</w:t>
      </w:r>
    </w:p>
    <w:p w:rsidR="00E71AE9" w:rsidRPr="00E71AE9" w:rsidRDefault="00E71AE9" w:rsidP="00E71AE9">
      <w:r w:rsidRPr="00E71AE9"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:rsidR="00E71AE9" w:rsidRPr="00E71AE9" w:rsidRDefault="00E71AE9" w:rsidP="00E71AE9">
      <w:r w:rsidRPr="00E71AE9">
        <w:t>в)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обоснованности;</w:t>
      </w:r>
    </w:p>
    <w:p w:rsidR="00E71AE9" w:rsidRPr="00E71AE9" w:rsidRDefault="00E71AE9" w:rsidP="00E71AE9">
      <w:r w:rsidRPr="00E71AE9">
        <w:t>г) соблюдение баланса экономических интересов теплоснабжающих организаций и интересов потребителей;</w:t>
      </w:r>
    </w:p>
    <w:p w:rsidR="00E71AE9" w:rsidRPr="00E71AE9" w:rsidRDefault="00E71AE9" w:rsidP="00E71AE9">
      <w:r w:rsidRPr="00E71AE9">
        <w:t>д) минимизация затрат на теплоснабжение в расчете на единицу тепловой энергии для потребителя в долгосрочной перспективе;</w:t>
      </w:r>
    </w:p>
    <w:p w:rsidR="00E71AE9" w:rsidRPr="00E71AE9" w:rsidRDefault="00E71AE9" w:rsidP="00E71AE9">
      <w:r w:rsidRPr="00E71AE9">
        <w:t>е) обеспечение недискриминационных и стабильных условий осуществления предпринимательской деятельности в сфере теплоснабжения;</w:t>
      </w:r>
    </w:p>
    <w:p w:rsidR="00E71AE9" w:rsidRPr="00E71AE9" w:rsidRDefault="00E71AE9" w:rsidP="00E71AE9">
      <w:r w:rsidRPr="00E71AE9">
        <w:t>ж) согласование схем теплоснабжения с иными программами развития сетей инженерно-технического обеспечения.</w:t>
      </w:r>
    </w:p>
    <w:p w:rsidR="00E912CF" w:rsidRDefault="006765EB" w:rsidP="00E71AE9">
      <w:r>
        <w:t>          С</w:t>
      </w:r>
      <w:r w:rsidR="00E71AE9" w:rsidRPr="00E71AE9">
        <w:t xml:space="preserve">хема теплоснабжения </w:t>
      </w:r>
      <w:proofErr w:type="spellStart"/>
      <w:r w:rsidR="00E71AE9" w:rsidRPr="00E71AE9">
        <w:t>Копейского</w:t>
      </w:r>
      <w:proofErr w:type="spellEnd"/>
      <w:r w:rsidR="00E71AE9" w:rsidRPr="00E71AE9">
        <w:t xml:space="preserve"> городского округа расположена на официальном сайте администрации </w:t>
      </w:r>
      <w:proofErr w:type="spellStart"/>
      <w:r w:rsidR="00E71AE9" w:rsidRPr="00E71AE9">
        <w:t>Копейского</w:t>
      </w:r>
      <w:proofErr w:type="spellEnd"/>
      <w:r w:rsidR="00E71AE9" w:rsidRPr="00E71AE9">
        <w:t xml:space="preserve"> городского округа - </w:t>
      </w:r>
      <w:r w:rsidRPr="006765EB">
        <w:t>https://akgo74.ru/city/zhkkh/skhema-teplosnabzheniya-kopeyskogo-gorodskogo-okruga-2024.php</w:t>
      </w:r>
      <w:bookmarkStart w:id="0" w:name="_GoBack"/>
      <w:bookmarkEnd w:id="0"/>
    </w:p>
    <w:sectPr w:rsidR="00E9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A9"/>
    <w:rsid w:val="002E16A9"/>
    <w:rsid w:val="006765EB"/>
    <w:rsid w:val="00E71AE9"/>
    <w:rsid w:val="00E9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2747"/>
  <w15:chartTrackingRefBased/>
  <w15:docId w15:val="{DEEB2330-979E-4486-A9DE-4EA587ED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AE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65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Азаматов Ринат Рамзисович</dc:creator>
  <cp:keywords/>
  <dc:description/>
  <cp:lastModifiedBy>Азаматов Ринат Рамзисович</cp:lastModifiedBy>
  <cp:revision>2</cp:revision>
  <dcterms:created xsi:type="dcterms:W3CDTF">2023-09-21T04:35:00Z</dcterms:created>
  <dcterms:modified xsi:type="dcterms:W3CDTF">2023-09-21T04:35:00Z</dcterms:modified>
</cp:coreProperties>
</file>