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49F" w:rsidRDefault="00AE0589" w:rsidP="007C5B7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</w:pPr>
      <w:r w:rsidRPr="007C5B71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 xml:space="preserve">Информационная справка </w:t>
      </w:r>
    </w:p>
    <w:p w:rsidR="00AE0589" w:rsidRDefault="00AE0589" w:rsidP="007C5B7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</w:pPr>
      <w:r w:rsidRPr="007C5B71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о развитии туристской индустрии в городе</w:t>
      </w:r>
      <w:r w:rsidR="007C5B71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 xml:space="preserve"> Копейске</w:t>
      </w:r>
    </w:p>
    <w:p w:rsidR="00CA036D" w:rsidRDefault="00CA036D" w:rsidP="007C5B7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</w:pPr>
    </w:p>
    <w:p w:rsidR="00C854FF" w:rsidRPr="00D679A9" w:rsidRDefault="00C854FF" w:rsidP="00C854FF">
      <w:pPr>
        <w:pStyle w:val="a3"/>
        <w:spacing w:before="0" w:beforeAutospacing="0" w:after="0" w:afterAutospacing="0"/>
        <w:jc w:val="both"/>
        <w:rPr>
          <w:sz w:val="25"/>
          <w:szCs w:val="25"/>
        </w:rPr>
      </w:pPr>
      <w:r w:rsidRPr="00D679A9">
        <w:rPr>
          <w:b/>
          <w:bCs/>
          <w:noProof/>
          <w:color w:val="3B4256"/>
          <w:sz w:val="25"/>
          <w:szCs w:val="25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71120</wp:posOffset>
            </wp:positionV>
            <wp:extent cx="2228850" cy="3343275"/>
            <wp:effectExtent l="0" t="0" r="0" b="9525"/>
            <wp:wrapTight wrapText="bothSides">
              <wp:wrapPolygon edited="0">
                <wp:start x="0" y="0"/>
                <wp:lineTo x="0" y="21538"/>
                <wp:lineTo x="21415" y="21538"/>
                <wp:lineTo x="21415" y="0"/>
                <wp:lineTo x="0" y="0"/>
              </wp:wrapPolygon>
            </wp:wrapTight>
            <wp:docPr id="1" name="Рисунок 1" descr="C:\Users\Татьяна\Desktop\ТУРИЗМ\Стела Копей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ТУРИЗМ\Стела Копейск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679A9">
        <w:rPr>
          <w:sz w:val="25"/>
          <w:szCs w:val="25"/>
        </w:rPr>
        <w:t>Г</w:t>
      </w:r>
      <w:r w:rsidR="00CA036D">
        <w:rPr>
          <w:sz w:val="25"/>
          <w:szCs w:val="25"/>
        </w:rPr>
        <w:t>од основания г</w:t>
      </w:r>
      <w:r w:rsidRPr="00D679A9">
        <w:rPr>
          <w:sz w:val="25"/>
          <w:szCs w:val="25"/>
        </w:rPr>
        <w:t>ород</w:t>
      </w:r>
      <w:r w:rsidR="00CA036D">
        <w:rPr>
          <w:sz w:val="25"/>
          <w:szCs w:val="25"/>
        </w:rPr>
        <w:t>а - 1907 год.</w:t>
      </w:r>
    </w:p>
    <w:p w:rsidR="00C854FF" w:rsidRPr="00D679A9" w:rsidRDefault="00C854FF" w:rsidP="00C854FF">
      <w:pPr>
        <w:pStyle w:val="a3"/>
        <w:spacing w:before="0" w:beforeAutospacing="0" w:after="0" w:afterAutospacing="0"/>
        <w:jc w:val="both"/>
        <w:rPr>
          <w:sz w:val="25"/>
          <w:szCs w:val="25"/>
        </w:rPr>
      </w:pPr>
      <w:r w:rsidRPr="00D679A9">
        <w:rPr>
          <w:sz w:val="25"/>
          <w:szCs w:val="25"/>
        </w:rPr>
        <w:t xml:space="preserve">Муниципальный округ: </w:t>
      </w:r>
      <w:proofErr w:type="spellStart"/>
      <w:r w:rsidRPr="00D679A9">
        <w:rPr>
          <w:sz w:val="25"/>
          <w:szCs w:val="25"/>
        </w:rPr>
        <w:t>Копейский</w:t>
      </w:r>
      <w:proofErr w:type="spellEnd"/>
      <w:r w:rsidR="00CA036D">
        <w:rPr>
          <w:sz w:val="25"/>
          <w:szCs w:val="25"/>
        </w:rPr>
        <w:t xml:space="preserve"> городской округ.</w:t>
      </w:r>
    </w:p>
    <w:p w:rsidR="00C854FF" w:rsidRPr="00D679A9" w:rsidRDefault="00C854FF" w:rsidP="00C85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679A9">
        <w:rPr>
          <w:rFonts w:ascii="Times New Roman" w:hAnsi="Times New Roman" w:cs="Times New Roman"/>
          <w:sz w:val="25"/>
          <w:szCs w:val="25"/>
        </w:rPr>
        <w:t xml:space="preserve">Координаты: 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55°07′01″ </w:t>
      </w:r>
      <w:proofErr w:type="spellStart"/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с.ш</w:t>
      </w:r>
      <w:proofErr w:type="spellEnd"/>
      <w:r w:rsidR="00FD7B7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61°37′41″ в.д</w:t>
      </w:r>
      <w:r w:rsidR="00FD7B7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854FF" w:rsidRPr="00D679A9" w:rsidRDefault="00C854FF" w:rsidP="00C85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Часовой пояс: </w:t>
      </w:r>
      <w:r w:rsidRPr="00D679A9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UTC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+5</w:t>
      </w:r>
    </w:p>
    <w:p w:rsidR="00C854FF" w:rsidRPr="00D679A9" w:rsidRDefault="00C854FF" w:rsidP="00C85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Площадь: 357390000 кв. м</w:t>
      </w:r>
      <w:r w:rsidR="00FD7B7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854FF" w:rsidRPr="00D679A9" w:rsidRDefault="00C854FF" w:rsidP="00C854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D679A9">
        <w:rPr>
          <w:rFonts w:ascii="Times New Roman" w:hAnsi="Times New Roman" w:cs="Times New Roman"/>
          <w:sz w:val="25"/>
          <w:szCs w:val="25"/>
        </w:rPr>
        <w:t xml:space="preserve">Население: 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14</w:t>
      </w:r>
      <w:r w:rsidR="00D70779">
        <w:rPr>
          <w:rFonts w:ascii="Times New Roman" w:hAnsi="Times New Roman" w:cs="Times New Roman"/>
          <w:sz w:val="25"/>
          <w:szCs w:val="25"/>
          <w:shd w:val="clear" w:color="auto" w:fill="FFFFFF"/>
        </w:rPr>
        <w:t>5 905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тыс. чел.</w:t>
      </w:r>
    </w:p>
    <w:p w:rsidR="00C854FF" w:rsidRPr="00D679A9" w:rsidRDefault="00C854FF" w:rsidP="00C854FF">
      <w:pPr>
        <w:pStyle w:val="a3"/>
        <w:spacing w:before="0" w:beforeAutospacing="0" w:after="0" w:afterAutospacing="0"/>
        <w:jc w:val="both"/>
        <w:rPr>
          <w:sz w:val="25"/>
          <w:szCs w:val="25"/>
          <w:shd w:val="clear" w:color="auto" w:fill="FFFFFF"/>
        </w:rPr>
      </w:pPr>
      <w:r w:rsidRPr="00D679A9">
        <w:rPr>
          <w:sz w:val="25"/>
          <w:szCs w:val="25"/>
          <w:shd w:val="clear" w:color="auto" w:fill="FFFFFF"/>
        </w:rPr>
        <w:t>Телефонный код: 8 35139</w:t>
      </w:r>
    </w:p>
    <w:p w:rsidR="00C854FF" w:rsidRPr="00D679A9" w:rsidRDefault="00C854FF" w:rsidP="00C854FF">
      <w:pPr>
        <w:pStyle w:val="a3"/>
        <w:spacing w:before="0" w:beforeAutospacing="0" w:after="0" w:afterAutospacing="0"/>
        <w:jc w:val="both"/>
        <w:rPr>
          <w:sz w:val="25"/>
          <w:szCs w:val="25"/>
          <w:shd w:val="clear" w:color="auto" w:fill="FFFFFF"/>
        </w:rPr>
      </w:pPr>
      <w:r w:rsidRPr="00D679A9">
        <w:rPr>
          <w:sz w:val="25"/>
          <w:szCs w:val="25"/>
          <w:shd w:val="clear" w:color="auto" w:fill="FFFFFF"/>
        </w:rPr>
        <w:t>Расстояние от г. Челябинска – 5 км</w:t>
      </w:r>
      <w:r w:rsidR="00FD7B73" w:rsidRPr="00D679A9">
        <w:rPr>
          <w:sz w:val="25"/>
          <w:szCs w:val="25"/>
          <w:shd w:val="clear" w:color="auto" w:fill="FFFFFF"/>
        </w:rPr>
        <w:t>.</w:t>
      </w:r>
    </w:p>
    <w:p w:rsidR="00C854FF" w:rsidRPr="00D679A9" w:rsidRDefault="00C854FF" w:rsidP="00C854FF">
      <w:pPr>
        <w:pStyle w:val="a3"/>
        <w:spacing w:before="0" w:beforeAutospacing="0" w:after="0" w:afterAutospacing="0"/>
        <w:jc w:val="both"/>
        <w:rPr>
          <w:sz w:val="25"/>
          <w:szCs w:val="25"/>
          <w:shd w:val="clear" w:color="auto" w:fill="FFFFFF"/>
        </w:rPr>
      </w:pPr>
      <w:r w:rsidRPr="00D679A9">
        <w:rPr>
          <w:sz w:val="25"/>
          <w:szCs w:val="25"/>
        </w:rPr>
        <w:t>Расстояние от ближайшего аэропорта – 33 км</w:t>
      </w:r>
      <w:r w:rsidR="00FD7B73" w:rsidRPr="00D679A9">
        <w:rPr>
          <w:sz w:val="25"/>
          <w:szCs w:val="25"/>
        </w:rPr>
        <w:t>.</w:t>
      </w:r>
    </w:p>
    <w:p w:rsidR="00C854FF" w:rsidRPr="00D679A9" w:rsidRDefault="00C854FF" w:rsidP="00C854FF">
      <w:pPr>
        <w:pStyle w:val="a3"/>
        <w:spacing w:before="0" w:beforeAutospacing="0" w:after="0" w:afterAutospacing="0"/>
        <w:jc w:val="both"/>
        <w:rPr>
          <w:sz w:val="25"/>
          <w:szCs w:val="25"/>
        </w:rPr>
      </w:pPr>
      <w:r w:rsidRPr="00D679A9">
        <w:rPr>
          <w:sz w:val="25"/>
          <w:szCs w:val="25"/>
        </w:rPr>
        <w:t>Расстояние от ближайшей ж/д станции (наличие ж/д вокзала)-17,3 км</w:t>
      </w:r>
    </w:p>
    <w:p w:rsidR="00C854FF" w:rsidRPr="00D679A9" w:rsidRDefault="00C854FF" w:rsidP="00C854FF">
      <w:pPr>
        <w:pStyle w:val="a3"/>
        <w:spacing w:before="0" w:beforeAutospacing="0" w:after="0" w:afterAutospacing="0"/>
        <w:jc w:val="both"/>
        <w:rPr>
          <w:sz w:val="25"/>
          <w:szCs w:val="25"/>
        </w:rPr>
      </w:pPr>
      <w:r w:rsidRPr="00D679A9">
        <w:rPr>
          <w:sz w:val="25"/>
          <w:szCs w:val="25"/>
        </w:rPr>
        <w:t xml:space="preserve">Состояние автомобильных дорог (протяженность автодорог, в т.ч. дорог с твердым покрытием; состояние): протяженность автомобильных дорог, входящих в улично-дорожную сеть Копейского городского округа составляет </w:t>
      </w:r>
      <w:r w:rsidR="003E5013">
        <w:rPr>
          <w:sz w:val="25"/>
          <w:szCs w:val="25"/>
        </w:rPr>
        <w:t>646,98</w:t>
      </w:r>
      <w:r w:rsidRPr="00D679A9">
        <w:rPr>
          <w:sz w:val="25"/>
          <w:szCs w:val="25"/>
        </w:rPr>
        <w:t xml:space="preserve"> км, в том числе протяженность автодорог с </w:t>
      </w:r>
      <w:proofErr w:type="spellStart"/>
      <w:proofErr w:type="gramStart"/>
      <w:r w:rsidRPr="00D679A9">
        <w:rPr>
          <w:sz w:val="25"/>
          <w:szCs w:val="25"/>
        </w:rPr>
        <w:t>асфальто-бетонным</w:t>
      </w:r>
      <w:proofErr w:type="spellEnd"/>
      <w:proofErr w:type="gramEnd"/>
      <w:r w:rsidRPr="00D679A9">
        <w:rPr>
          <w:sz w:val="25"/>
          <w:szCs w:val="25"/>
        </w:rPr>
        <w:t xml:space="preserve"> покрытием – 1</w:t>
      </w:r>
      <w:r w:rsidR="003E5013">
        <w:rPr>
          <w:sz w:val="25"/>
          <w:szCs w:val="25"/>
        </w:rPr>
        <w:t>97</w:t>
      </w:r>
      <w:r w:rsidRPr="00D679A9">
        <w:rPr>
          <w:sz w:val="25"/>
          <w:szCs w:val="25"/>
        </w:rPr>
        <w:t>,</w:t>
      </w:r>
      <w:r w:rsidR="003F62E3">
        <w:rPr>
          <w:sz w:val="25"/>
          <w:szCs w:val="25"/>
        </w:rPr>
        <w:t>1</w:t>
      </w:r>
      <w:r w:rsidRPr="00D679A9">
        <w:rPr>
          <w:sz w:val="25"/>
          <w:szCs w:val="25"/>
        </w:rPr>
        <w:t xml:space="preserve"> км.</w:t>
      </w:r>
    </w:p>
    <w:p w:rsidR="00C854FF" w:rsidRPr="00B37D88" w:rsidRDefault="00C854FF" w:rsidP="00C854F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A43CD" w:rsidRDefault="004A43CD" w:rsidP="00613D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D0F" w:rsidRPr="00D679A9" w:rsidRDefault="003262DA" w:rsidP="00613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Туристическая привлекательность </w:t>
      </w:r>
      <w:r w:rsidR="007C5B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Копейск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а определяется его</w:t>
      </w:r>
      <w:r w:rsidR="007C5B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особ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ым</w:t>
      </w:r>
      <w:r w:rsidR="00D7077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, уникальным </w:t>
      </w:r>
      <w:r w:rsidR="007C5B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географическ</w:t>
      </w:r>
      <w:r w:rsidR="00D70779">
        <w:rPr>
          <w:rFonts w:ascii="Times New Roman" w:hAnsi="Times New Roman" w:cs="Times New Roman"/>
          <w:sz w:val="25"/>
          <w:szCs w:val="25"/>
          <w:shd w:val="clear" w:color="auto" w:fill="FFFFFF"/>
        </w:rPr>
        <w:t>им</w:t>
      </w:r>
      <w:r w:rsidR="007C5B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расположение</w:t>
      </w:r>
      <w:r w:rsidR="00D70779">
        <w:rPr>
          <w:rFonts w:ascii="Times New Roman" w:hAnsi="Times New Roman" w:cs="Times New Roman"/>
          <w:sz w:val="25"/>
          <w:szCs w:val="25"/>
          <w:shd w:val="clear" w:color="auto" w:fill="FFFFFF"/>
        </w:rPr>
        <w:t>м</w:t>
      </w:r>
      <w:r w:rsidR="007C5B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: город находится в котловине, открытой </w:t>
      </w:r>
      <w:r w:rsidR="00D679A9">
        <w:rPr>
          <w:rFonts w:ascii="Times New Roman" w:hAnsi="Times New Roman" w:cs="Times New Roman"/>
          <w:sz w:val="25"/>
          <w:szCs w:val="25"/>
          <w:shd w:val="clear" w:color="auto" w:fill="FFFFFF"/>
        </w:rPr>
        <w:br/>
      </w:r>
      <w:r w:rsidR="00D70779">
        <w:rPr>
          <w:rFonts w:ascii="Times New Roman" w:hAnsi="Times New Roman" w:cs="Times New Roman"/>
          <w:sz w:val="25"/>
          <w:szCs w:val="25"/>
          <w:shd w:val="clear" w:color="auto" w:fill="FFFFFF"/>
        </w:rPr>
        <w:t>с юга;</w:t>
      </w:r>
      <w:r w:rsidR="007C5B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территория вытянута </w:t>
      </w:r>
      <w:r w:rsidR="003B76D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с 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севера на юг на </w:t>
      </w:r>
      <w:r w:rsidR="00163371" w:rsidRPr="00D679A9">
        <w:rPr>
          <w:rFonts w:ascii="Times New Roman" w:hAnsi="Times New Roman" w:cs="Times New Roman"/>
          <w:bCs/>
          <w:sz w:val="25"/>
          <w:szCs w:val="25"/>
          <w:shd w:val="clear" w:color="auto" w:fill="FFFFFF"/>
        </w:rPr>
        <w:t>65 км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, с запада на восток – на 18 км. </w:t>
      </w:r>
      <w:r w:rsidR="007C5B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Копейск находится в центральной части Уральского региона, граничит с областным центром – </w:t>
      </w:r>
      <w:proofErr w:type="gramStart"/>
      <w:r w:rsidR="007C5B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г</w:t>
      </w:r>
      <w:proofErr w:type="gramEnd"/>
      <w:r w:rsidR="007C5B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. Челябинск.</w:t>
      </w:r>
      <w:r w:rsidR="003B76D5"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Город ра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сположен в окружении лесов и озер</w:t>
      </w:r>
      <w:r w:rsidR="00D70779">
        <w:rPr>
          <w:rFonts w:ascii="Times New Roman" w:hAnsi="Times New Roman" w:cs="Times New Roman"/>
          <w:sz w:val="25"/>
          <w:szCs w:val="25"/>
          <w:shd w:val="clear" w:color="auto" w:fill="FFFFFF"/>
        </w:rPr>
        <w:t>.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D70779">
        <w:rPr>
          <w:rFonts w:ascii="Times New Roman" w:hAnsi="Times New Roman" w:cs="Times New Roman"/>
          <w:sz w:val="25"/>
          <w:szCs w:val="25"/>
          <w:shd w:val="clear" w:color="auto" w:fill="FFFFFF"/>
        </w:rPr>
        <w:t>Н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а территории округа семь озер, множество искусственных </w:t>
      </w:r>
      <w:hyperlink r:id="rId7" w:tooltip="Водоем" w:history="1">
        <w:r w:rsidRPr="00D679A9">
          <w:rPr>
            <w:rStyle w:val="a5"/>
            <w:rFonts w:ascii="Times New Roman" w:hAnsi="Times New Roman" w:cs="Times New Roman"/>
            <w:color w:val="auto"/>
            <w:sz w:val="25"/>
            <w:szCs w:val="25"/>
            <w:u w:val="none"/>
            <w:shd w:val="clear" w:color="auto" w:fill="FFFFFF"/>
          </w:rPr>
          <w:t>водоемов</w:t>
        </w:r>
      </w:hyperlink>
      <w:bookmarkStart w:id="0" w:name="_Toc451938099"/>
      <w:bookmarkStart w:id="1" w:name="_Toc451938287"/>
      <w:bookmarkStart w:id="2" w:name="_Toc451939289"/>
      <w:bookmarkStart w:id="3" w:name="_Toc451939592"/>
      <w:r w:rsidR="00613D0F" w:rsidRPr="00D679A9">
        <w:rPr>
          <w:rFonts w:ascii="Times New Roman" w:hAnsi="Times New Roman" w:cs="Times New Roman"/>
          <w:sz w:val="25"/>
          <w:szCs w:val="25"/>
        </w:rPr>
        <w:t xml:space="preserve">. </w:t>
      </w:r>
      <w:bookmarkEnd w:id="0"/>
      <w:bookmarkEnd w:id="1"/>
      <w:bookmarkEnd w:id="2"/>
      <w:bookmarkEnd w:id="3"/>
    </w:p>
    <w:p w:rsidR="007C5B71" w:rsidRPr="00D679A9" w:rsidRDefault="00BF7A59" w:rsidP="0040152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Копейск </w:t>
      </w:r>
      <w:r w:rsidR="0026199F">
        <w:rPr>
          <w:rFonts w:ascii="Times New Roman" w:eastAsia="Times New Roman" w:hAnsi="Times New Roman" w:cs="Times New Roman"/>
          <w:sz w:val="25"/>
          <w:szCs w:val="25"/>
          <w:lang w:eastAsia="ru-RU"/>
        </w:rPr>
        <w:t>–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один из крупнейших городов Челябинской области, единственный город, имеющий высокую награду </w:t>
      </w:r>
      <w:r w:rsidR="003E5013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за героизм шахтеров в годы гражданской войны</w:t>
      </w:r>
      <w:r w:rsidR="003E501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2619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–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орден Красного Знамени. </w:t>
      </w:r>
    </w:p>
    <w:p w:rsidR="007C5B71" w:rsidRPr="00D679A9" w:rsidRDefault="00D70779" w:rsidP="007C5B7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Годом основания считается 1907 год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но рождение поселения уходит к началу </w:t>
      </w:r>
      <w:r w:rsidR="00BF7A59" w:rsidRPr="00D679A9">
        <w:rPr>
          <w:rFonts w:ascii="Times New Roman" w:eastAsia="Times New Roman" w:hAnsi="Times New Roman" w:cs="Times New Roman"/>
          <w:bCs/>
          <w:sz w:val="25"/>
          <w:szCs w:val="25"/>
          <w:lang w:val="en-US" w:eastAsia="ru-RU"/>
        </w:rPr>
        <w:t>XVIII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века, когда на юго-восточных границах государства началось воздвижение линии крепостей. В числе других была построена Челябинская крепость, одновременно с ее строительством образуется казачье посе</w:t>
      </w:r>
      <w:r w:rsidR="00595129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ление на берегу озера </w:t>
      </w:r>
      <w:proofErr w:type="spellStart"/>
      <w:r w:rsidR="00595129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Тугайкуль</w:t>
      </w:r>
      <w:proofErr w:type="spellEnd"/>
      <w:r w:rsidR="00595129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. 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Именно тогда на картах войсковых подразделений оренбургского казачества появляются обозначения пограничного отряда. </w:t>
      </w:r>
    </w:p>
    <w:p w:rsidR="00595129" w:rsidRPr="00D679A9" w:rsidRDefault="00BF7A59" w:rsidP="007C5B7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Г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еологические изыскательные работы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изменили судьбу посёлка. 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 1832 </w:t>
      </w:r>
      <w:r w:rsidR="005D7764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г. </w:t>
      </w:r>
      <w:r w:rsidR="00D679A9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И.И. </w:t>
      </w:r>
      <w:proofErr w:type="spellStart"/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Редикорцев</w:t>
      </w:r>
      <w:proofErr w:type="spellEnd"/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у поселка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Ильинка обнаружил пласты угля, на 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основе </w:t>
      </w:r>
      <w:r w:rsidR="005D7764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его исследований в начале ХХ века 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началась</w:t>
      </w:r>
      <w:r w:rsidR="002619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промышленная разработка угля.</w:t>
      </w:r>
      <w:r w:rsidR="005D7764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Рождением города принято считать 1907 год, когда на рудниках </w:t>
      </w:r>
      <w:r w:rsidR="005D7764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предпринимателя И.Н.</w:t>
      </w:r>
      <w:r w:rsidR="00D7077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proofErr w:type="spellStart"/>
      <w:r w:rsidR="005D7764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Ашанина</w:t>
      </w:r>
      <w:proofErr w:type="spellEnd"/>
      <w:r w:rsidR="00D7077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были добыты первые тонны угля.</w:t>
      </w:r>
    </w:p>
    <w:p w:rsidR="007C5B71" w:rsidRPr="00D679A9" w:rsidRDefault="007C5B71" w:rsidP="007C5B7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Восторженно встретили шахтеры известия о победе Октябрьской революции</w:t>
      </w:r>
      <w:r w:rsidR="00D7077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мобилизова</w:t>
      </w:r>
      <w:r w:rsidR="00D7077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 свои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усилия по добыче угля. Для защиты завоеваний Советов были созданы Красногвардейские отряды и шахтерские дружины. На всех угольных копях </w:t>
      </w:r>
      <w:r w:rsidR="00D679A9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 Красногвардейских отрядах в то время насчитывалось 800 человек. 2 января 1925 года Президиум ЦИК наградил Коллектив Челябинских угольных копей высшей наградой </w:t>
      </w:r>
      <w:r w:rsidR="002619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–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5D7764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рденом Красного Знамени. </w:t>
      </w:r>
    </w:p>
    <w:p w:rsidR="007C5B71" w:rsidRPr="00D679A9" w:rsidRDefault="003E5013" w:rsidP="007C5B7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lastRenderedPageBreak/>
        <w:t>Б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лагодаря своему географическому положению 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Челябинские угольные копи 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играли важнейшую роль в восстановлении разрушенного хозяйства </w:t>
      </w:r>
      <w:r w:rsidR="00D1465A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советской 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республики. По распоряжению Ленина сюда прибывают специалисты горного дела, рабочие из других промышленных городов. Именно в этот период установлена телефонная связь с Москвой, построена 13-верстная железная дорога, Народный дом, </w:t>
      </w:r>
      <w:r w:rsid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 в 1923 г. произведен запуск первой электрос</w:t>
      </w:r>
      <w:r w:rsidR="002619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танции. Таким образом, заложен «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фундамент</w:t>
      </w:r>
      <w:r w:rsidR="002619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»</w:t>
      </w:r>
      <w:r w:rsidR="007C5B71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Копейска. </w:t>
      </w:r>
    </w:p>
    <w:p w:rsidR="00D1465A" w:rsidRPr="00D679A9" w:rsidRDefault="007C5B71" w:rsidP="00D1465A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Годы первых пятилеток отмечены быстрым развитием Челябинских угольных копей. Была намечена программа строительства новых шахт, вызванная необходимостью подъема промышленности Южного Урала. Ввод в эксплуатацию новых шахт дал возможность значительно увеличить добычу угля. Со строительством шахт рос город, развивалась социальная сфера. В июне 1933 года</w:t>
      </w:r>
      <w:r w:rsidR="00D7077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поселок Челябинских угольных копей преобразован в город Копейск.</w:t>
      </w:r>
    </w:p>
    <w:p w:rsidR="00C61995" w:rsidRPr="00D679A9" w:rsidRDefault="00970391" w:rsidP="00D1465A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5"/>
          <w:szCs w:val="25"/>
        </w:rPr>
      </w:pP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 годы Великой Отечественной войны </w:t>
      </w:r>
      <w:r w:rsidR="00C61995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город 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Копейск </w:t>
      </w:r>
      <w:r w:rsidR="00C61995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не только подтвердил статус мощной энергетической базы, за что назван «кочегаркой Южного Урала», </w:t>
      </w:r>
      <w:r w:rsidR="00D91AA4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но </w:t>
      </w:r>
      <w:r w:rsid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br/>
      </w:r>
      <w:r w:rsidR="00D91AA4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и производил военную продукцию. </w:t>
      </w:r>
      <w:r w:rsidR="00C61995" w:rsidRPr="00D679A9">
        <w:rPr>
          <w:rFonts w:ascii="Times New Roman" w:hAnsi="Times New Roman" w:cs="Times New Roman"/>
          <w:sz w:val="25"/>
          <w:szCs w:val="25"/>
        </w:rPr>
        <w:t xml:space="preserve">Особую </w:t>
      </w:r>
      <w:r w:rsidR="00D91AA4" w:rsidRPr="00D679A9">
        <w:rPr>
          <w:rFonts w:ascii="Times New Roman" w:hAnsi="Times New Roman" w:cs="Times New Roman"/>
          <w:sz w:val="25"/>
          <w:szCs w:val="25"/>
        </w:rPr>
        <w:t xml:space="preserve">роль выполняла </w:t>
      </w:r>
      <w:r w:rsidR="00C61995" w:rsidRPr="00D679A9">
        <w:rPr>
          <w:rFonts w:ascii="Times New Roman" w:hAnsi="Times New Roman" w:cs="Times New Roman"/>
          <w:sz w:val="25"/>
          <w:szCs w:val="25"/>
        </w:rPr>
        <w:t>железн</w:t>
      </w:r>
      <w:r w:rsidR="00D91AA4" w:rsidRPr="00D679A9">
        <w:rPr>
          <w:rFonts w:ascii="Times New Roman" w:hAnsi="Times New Roman" w:cs="Times New Roman"/>
          <w:sz w:val="25"/>
          <w:szCs w:val="25"/>
        </w:rPr>
        <w:t xml:space="preserve">ая </w:t>
      </w:r>
      <w:r w:rsidR="00C61995" w:rsidRPr="00D679A9">
        <w:rPr>
          <w:rFonts w:ascii="Times New Roman" w:hAnsi="Times New Roman" w:cs="Times New Roman"/>
          <w:sz w:val="25"/>
          <w:szCs w:val="25"/>
        </w:rPr>
        <w:t>дорог</w:t>
      </w:r>
      <w:r w:rsidR="00D91AA4" w:rsidRPr="00D679A9">
        <w:rPr>
          <w:rFonts w:ascii="Times New Roman" w:hAnsi="Times New Roman" w:cs="Times New Roman"/>
          <w:sz w:val="25"/>
          <w:szCs w:val="25"/>
        </w:rPr>
        <w:t>а</w:t>
      </w:r>
      <w:r w:rsidR="00C61995" w:rsidRPr="00D679A9">
        <w:rPr>
          <w:rFonts w:ascii="Times New Roman" w:hAnsi="Times New Roman" w:cs="Times New Roman"/>
          <w:sz w:val="25"/>
          <w:szCs w:val="25"/>
        </w:rPr>
        <w:t>, работавш</w:t>
      </w:r>
      <w:r w:rsidR="00595129" w:rsidRPr="00D679A9">
        <w:rPr>
          <w:rFonts w:ascii="Times New Roman" w:hAnsi="Times New Roman" w:cs="Times New Roman"/>
          <w:sz w:val="25"/>
          <w:szCs w:val="25"/>
        </w:rPr>
        <w:t xml:space="preserve">ая </w:t>
      </w:r>
      <w:r w:rsidR="00C61995" w:rsidRPr="00D679A9">
        <w:rPr>
          <w:rFonts w:ascii="Times New Roman" w:hAnsi="Times New Roman" w:cs="Times New Roman"/>
          <w:sz w:val="25"/>
          <w:szCs w:val="25"/>
        </w:rPr>
        <w:t>с тройной нагрузкой: по ней транспортировали огромные партии угля, доставляли оборудование с эвакуированных заводов</w:t>
      </w:r>
      <w:r w:rsidR="00D91AA4" w:rsidRPr="00D679A9">
        <w:rPr>
          <w:rFonts w:ascii="Times New Roman" w:hAnsi="Times New Roman" w:cs="Times New Roman"/>
          <w:sz w:val="25"/>
          <w:szCs w:val="25"/>
        </w:rPr>
        <w:t xml:space="preserve">, </w:t>
      </w:r>
      <w:r w:rsidR="00C61995" w:rsidRPr="00D679A9">
        <w:rPr>
          <w:rFonts w:ascii="Times New Roman" w:hAnsi="Times New Roman" w:cs="Times New Roman"/>
          <w:sz w:val="25"/>
          <w:szCs w:val="25"/>
        </w:rPr>
        <w:t xml:space="preserve">привозили раненых </w:t>
      </w:r>
      <w:r w:rsidR="00D679A9">
        <w:rPr>
          <w:rFonts w:ascii="Times New Roman" w:hAnsi="Times New Roman" w:cs="Times New Roman"/>
          <w:sz w:val="25"/>
          <w:szCs w:val="25"/>
        </w:rPr>
        <w:br/>
      </w:r>
      <w:r w:rsidR="00C61995" w:rsidRPr="00D679A9">
        <w:rPr>
          <w:rFonts w:ascii="Times New Roman" w:hAnsi="Times New Roman" w:cs="Times New Roman"/>
          <w:sz w:val="25"/>
          <w:szCs w:val="25"/>
        </w:rPr>
        <w:t xml:space="preserve">в эвакогоспитали города. </w:t>
      </w:r>
    </w:p>
    <w:p w:rsidR="00E9591B" w:rsidRDefault="00D91AA4" w:rsidP="00F43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В послевоенный период город </w:t>
      </w:r>
      <w:r w:rsidR="00595129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рас</w:t>
      </w:r>
      <w:r w:rsidR="00AA055F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цв</w:t>
      </w:r>
      <w:r w:rsidR="002619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е</w:t>
      </w:r>
      <w:r w:rsidR="00AA055F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л, </w:t>
      </w:r>
      <w:r w:rsidR="003F62E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его </w:t>
      </w:r>
      <w:r w:rsidR="00AA055F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архитектурный облик </w:t>
      </w:r>
      <w:r w:rsidR="003F62E3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сформировался </w:t>
      </w:r>
      <w:r w:rsidR="00AA055F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 стиле сталинск</w:t>
      </w:r>
      <w:r w:rsidR="003F62E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ого</w:t>
      </w:r>
      <w:r w:rsidR="00AA055F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ампир</w:t>
      </w:r>
      <w:r w:rsidR="003F62E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а, что</w:t>
      </w:r>
      <w:r w:rsidR="00D1465A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особенно прослеживается в историческом центре города </w:t>
      </w:r>
      <w:r w:rsidR="0026199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–</w:t>
      </w:r>
      <w:r w:rsidR="00AA055F" w:rsidRPr="00D679A9">
        <w:rPr>
          <w:rFonts w:ascii="Times New Roman" w:hAnsi="Times New Roman" w:cs="Times New Roman"/>
          <w:sz w:val="25"/>
          <w:szCs w:val="25"/>
        </w:rPr>
        <w:t xml:space="preserve"> улиц</w:t>
      </w:r>
      <w:r w:rsidR="00D1465A" w:rsidRPr="00D679A9">
        <w:rPr>
          <w:rFonts w:ascii="Times New Roman" w:hAnsi="Times New Roman" w:cs="Times New Roman"/>
          <w:sz w:val="25"/>
          <w:szCs w:val="25"/>
        </w:rPr>
        <w:t>е</w:t>
      </w:r>
      <w:r w:rsidR="00AA055F" w:rsidRPr="00D679A9">
        <w:rPr>
          <w:rFonts w:ascii="Times New Roman" w:hAnsi="Times New Roman" w:cs="Times New Roman"/>
          <w:sz w:val="25"/>
          <w:szCs w:val="25"/>
        </w:rPr>
        <w:t xml:space="preserve"> Ленина</w:t>
      </w:r>
      <w:r w:rsidR="00D1465A" w:rsidRPr="00D679A9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E9591B" w:rsidRPr="00D679A9" w:rsidRDefault="00E9591B" w:rsidP="00E959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В городе – 1</w:t>
      </w:r>
      <w:r w:rsidR="003E5013">
        <w:rPr>
          <w:rFonts w:ascii="Times New Roman" w:hAnsi="Times New Roman" w:cs="Times New Roman"/>
          <w:sz w:val="25"/>
          <w:szCs w:val="25"/>
          <w:shd w:val="clear" w:color="auto" w:fill="FFFFFF"/>
        </w:rPr>
        <w:t>5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D679A9">
        <w:rPr>
          <w:rFonts w:ascii="Times New Roman" w:hAnsi="Times New Roman" w:cs="Times New Roman"/>
          <w:sz w:val="25"/>
          <w:szCs w:val="25"/>
        </w:rPr>
        <w:t xml:space="preserve">объектов культурного наследия, включенных в единый государственный реестр объектов культурного наследия. </w:t>
      </w:r>
    </w:p>
    <w:p w:rsidR="00E9591B" w:rsidRDefault="00D1465A" w:rsidP="00F43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D679A9">
        <w:rPr>
          <w:rFonts w:ascii="Times New Roman" w:hAnsi="Times New Roman" w:cs="Times New Roman"/>
          <w:sz w:val="25"/>
          <w:szCs w:val="25"/>
        </w:rPr>
        <w:t xml:space="preserve">Главной достопримечательностью </w:t>
      </w:r>
      <w:r w:rsidR="00AA055F" w:rsidRPr="00D679A9">
        <w:rPr>
          <w:rFonts w:ascii="Times New Roman" w:hAnsi="Times New Roman" w:cs="Times New Roman"/>
          <w:sz w:val="25"/>
          <w:szCs w:val="25"/>
        </w:rPr>
        <w:t xml:space="preserve">является архитектурно-мемориальный комплекс «Сквер </w:t>
      </w:r>
      <w:r w:rsidR="00341B2B" w:rsidRPr="00D679A9">
        <w:rPr>
          <w:rFonts w:ascii="Times New Roman" w:hAnsi="Times New Roman" w:cs="Times New Roman"/>
          <w:sz w:val="25"/>
          <w:szCs w:val="25"/>
        </w:rPr>
        <w:t>П</w:t>
      </w:r>
      <w:r w:rsidR="00AA055F" w:rsidRPr="00D679A9">
        <w:rPr>
          <w:rFonts w:ascii="Times New Roman" w:hAnsi="Times New Roman" w:cs="Times New Roman"/>
          <w:sz w:val="25"/>
          <w:szCs w:val="25"/>
        </w:rPr>
        <w:t>авших Героев», посвященный событиям и героям Гражданской и Великой Отечественной войн</w:t>
      </w:r>
      <w:r w:rsidRPr="00D679A9">
        <w:rPr>
          <w:rFonts w:ascii="Times New Roman" w:hAnsi="Times New Roman" w:cs="Times New Roman"/>
          <w:sz w:val="25"/>
          <w:szCs w:val="25"/>
        </w:rPr>
        <w:t xml:space="preserve">, созданный в период </w:t>
      </w:r>
      <w:r w:rsidR="00AA055F" w:rsidRPr="00D679A9">
        <w:rPr>
          <w:rFonts w:ascii="Times New Roman" w:hAnsi="Times New Roman" w:cs="Times New Roman"/>
          <w:sz w:val="25"/>
          <w:szCs w:val="25"/>
        </w:rPr>
        <w:t>с 1952</w:t>
      </w:r>
      <w:r w:rsidR="003E5013">
        <w:rPr>
          <w:rFonts w:ascii="Times New Roman" w:hAnsi="Times New Roman" w:cs="Times New Roman"/>
          <w:sz w:val="25"/>
          <w:szCs w:val="25"/>
        </w:rPr>
        <w:t xml:space="preserve"> года</w:t>
      </w:r>
      <w:r w:rsidR="00AA055F" w:rsidRPr="00D679A9">
        <w:rPr>
          <w:rFonts w:ascii="Times New Roman" w:hAnsi="Times New Roman" w:cs="Times New Roman"/>
          <w:sz w:val="25"/>
          <w:szCs w:val="25"/>
        </w:rPr>
        <w:t xml:space="preserve"> по </w:t>
      </w:r>
      <w:smartTag w:uri="urn:schemas-microsoft-com:office:smarttags" w:element="metricconverter">
        <w:smartTagPr>
          <w:attr w:name="ProductID" w:val="1967 г"/>
        </w:smartTagPr>
        <w:r w:rsidR="00AA055F" w:rsidRPr="00D679A9">
          <w:rPr>
            <w:rFonts w:ascii="Times New Roman" w:hAnsi="Times New Roman" w:cs="Times New Roman"/>
            <w:sz w:val="25"/>
            <w:szCs w:val="25"/>
          </w:rPr>
          <w:t>1967 г</w:t>
        </w:r>
        <w:r w:rsidR="003E5013">
          <w:rPr>
            <w:rFonts w:ascii="Times New Roman" w:hAnsi="Times New Roman" w:cs="Times New Roman"/>
            <w:sz w:val="25"/>
            <w:szCs w:val="25"/>
          </w:rPr>
          <w:t>од</w:t>
        </w:r>
      </w:smartTag>
      <w:r w:rsidR="00AA055F" w:rsidRPr="00D679A9">
        <w:rPr>
          <w:rFonts w:ascii="Times New Roman" w:hAnsi="Times New Roman" w:cs="Times New Roman"/>
          <w:sz w:val="25"/>
          <w:szCs w:val="25"/>
        </w:rPr>
        <w:t xml:space="preserve">. Все технические работы велись под руководством талантливого архитектора Михаила Григорьевича Семенова. Комплекс включает в себя Триумфальную арку, Вечный Огонь, </w:t>
      </w:r>
      <w:r w:rsidR="00163371" w:rsidRPr="00D679A9">
        <w:rPr>
          <w:rFonts w:ascii="Times New Roman" w:hAnsi="Times New Roman" w:cs="Times New Roman"/>
          <w:sz w:val="25"/>
          <w:szCs w:val="25"/>
        </w:rPr>
        <w:t>А</w:t>
      </w:r>
      <w:r w:rsidR="00AA055F" w:rsidRPr="00D679A9">
        <w:rPr>
          <w:rFonts w:ascii="Times New Roman" w:hAnsi="Times New Roman" w:cs="Times New Roman"/>
          <w:sz w:val="25"/>
          <w:szCs w:val="25"/>
        </w:rPr>
        <w:t>ллею героев гражданской войны и Героев Советского Союза, а также монумент-обелиск красногвардейцам-шахтёрам. Напротив сквера находится небольшая и уютная площадь Красных Партизан</w:t>
      </w:r>
      <w:r w:rsidR="00E9591B">
        <w:rPr>
          <w:rFonts w:ascii="Times New Roman" w:hAnsi="Times New Roman" w:cs="Times New Roman"/>
          <w:sz w:val="25"/>
          <w:szCs w:val="25"/>
        </w:rPr>
        <w:t xml:space="preserve"> </w:t>
      </w:r>
      <w:r w:rsidR="00341B2B" w:rsidRPr="00D679A9">
        <w:rPr>
          <w:rFonts w:ascii="Times New Roman" w:hAnsi="Times New Roman" w:cs="Times New Roman"/>
          <w:sz w:val="25"/>
          <w:szCs w:val="25"/>
        </w:rPr>
        <w:t>с фонтаном</w:t>
      </w:r>
      <w:r w:rsidR="00AA055F" w:rsidRPr="00D679A9">
        <w:rPr>
          <w:rFonts w:ascii="Times New Roman" w:hAnsi="Times New Roman" w:cs="Times New Roman"/>
          <w:sz w:val="25"/>
          <w:szCs w:val="25"/>
        </w:rPr>
        <w:t xml:space="preserve">.  </w:t>
      </w:r>
      <w:r w:rsidR="00455DDE" w:rsidRPr="00D679A9">
        <w:rPr>
          <w:rFonts w:ascii="Times New Roman" w:hAnsi="Times New Roman" w:cs="Times New Roman"/>
          <w:sz w:val="25"/>
          <w:szCs w:val="25"/>
        </w:rPr>
        <w:t>Неподалёку</w:t>
      </w:r>
      <w:r w:rsidR="00E9591B">
        <w:rPr>
          <w:rFonts w:ascii="Times New Roman" w:hAnsi="Times New Roman" w:cs="Times New Roman"/>
          <w:sz w:val="25"/>
          <w:szCs w:val="25"/>
        </w:rPr>
        <w:t>,</w:t>
      </w:r>
      <w:r w:rsidR="00455DDE" w:rsidRPr="00D679A9">
        <w:rPr>
          <w:rFonts w:ascii="Times New Roman" w:hAnsi="Times New Roman" w:cs="Times New Roman"/>
          <w:sz w:val="25"/>
          <w:szCs w:val="25"/>
        </w:rPr>
        <w:t xml:space="preserve"> </w:t>
      </w:r>
      <w:r w:rsidR="003E5013" w:rsidRPr="00D679A9">
        <w:rPr>
          <w:rFonts w:ascii="Times New Roman" w:hAnsi="Times New Roman" w:cs="Times New Roman"/>
          <w:sz w:val="25"/>
          <w:szCs w:val="25"/>
        </w:rPr>
        <w:t xml:space="preserve">в </w:t>
      </w:r>
      <w:r w:rsidR="003E501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сквере</w:t>
      </w:r>
      <w:r w:rsidR="003E5013" w:rsidRPr="00D679A9">
        <w:rPr>
          <w:rFonts w:ascii="Times New Roman" w:hAnsi="Times New Roman" w:cs="Times New Roman"/>
          <w:sz w:val="25"/>
          <w:szCs w:val="25"/>
        </w:rPr>
        <w:t xml:space="preserve"> </w:t>
      </w:r>
      <w:r w:rsidRPr="00D679A9">
        <w:rPr>
          <w:rFonts w:ascii="Times New Roman" w:hAnsi="Times New Roman" w:cs="Times New Roman"/>
          <w:sz w:val="25"/>
          <w:szCs w:val="25"/>
        </w:rPr>
        <w:t>на улице Борьбы</w:t>
      </w:r>
      <w:r w:rsidR="00E9591B">
        <w:rPr>
          <w:rFonts w:ascii="Times New Roman" w:hAnsi="Times New Roman" w:cs="Times New Roman"/>
          <w:sz w:val="25"/>
          <w:szCs w:val="25"/>
        </w:rPr>
        <w:t>,</w:t>
      </w:r>
      <w:r w:rsidRPr="00D679A9">
        <w:rPr>
          <w:rFonts w:ascii="Times New Roman" w:hAnsi="Times New Roman" w:cs="Times New Roman"/>
          <w:sz w:val="25"/>
          <w:szCs w:val="25"/>
        </w:rPr>
        <w:t xml:space="preserve"> </w:t>
      </w:r>
      <w:r w:rsidR="00455DDE" w:rsidRPr="00D679A9">
        <w:rPr>
          <w:rFonts w:ascii="Times New Roman" w:hAnsi="Times New Roman" w:cs="Times New Roman"/>
          <w:sz w:val="25"/>
          <w:szCs w:val="25"/>
        </w:rPr>
        <w:t>располож</w:t>
      </w:r>
      <w:r w:rsidR="003E5013">
        <w:rPr>
          <w:rFonts w:ascii="Times New Roman" w:hAnsi="Times New Roman" w:cs="Times New Roman"/>
          <w:sz w:val="25"/>
          <w:szCs w:val="25"/>
        </w:rPr>
        <w:t>ен</w:t>
      </w:r>
      <w:r w:rsidR="00455DDE" w:rsidRPr="00D679A9">
        <w:rPr>
          <w:rFonts w:ascii="Times New Roman" w:hAnsi="Times New Roman" w:cs="Times New Roman"/>
          <w:sz w:val="25"/>
          <w:szCs w:val="25"/>
        </w:rPr>
        <w:t xml:space="preserve"> </w:t>
      </w:r>
      <w:r w:rsidR="00341B2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памятник </w:t>
      </w:r>
      <w:r w:rsidR="003E5013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К. </w:t>
      </w:r>
      <w:r w:rsidR="00341B2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Марксу</w:t>
      </w:r>
      <w:r w:rsidR="003F62E3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и </w:t>
      </w:r>
      <w:r w:rsidR="003E5013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Ф. </w:t>
      </w:r>
      <w:r w:rsidR="003F62E3">
        <w:rPr>
          <w:rFonts w:ascii="Times New Roman" w:hAnsi="Times New Roman" w:cs="Times New Roman"/>
          <w:sz w:val="25"/>
          <w:szCs w:val="25"/>
          <w:shd w:val="clear" w:color="auto" w:fill="FFFFFF"/>
        </w:rPr>
        <w:t>Энгельсу.</w:t>
      </w:r>
      <w:r w:rsidR="00341B2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3F62E3">
        <w:rPr>
          <w:rFonts w:ascii="Times New Roman" w:hAnsi="Times New Roman" w:cs="Times New Roman"/>
          <w:sz w:val="25"/>
          <w:szCs w:val="25"/>
          <w:shd w:val="clear" w:color="auto" w:fill="FFFFFF"/>
        </w:rPr>
        <w:t>В</w:t>
      </w:r>
      <w:r w:rsidR="00455DDE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начале проспекта Победы </w:t>
      </w:r>
      <w:r w:rsidR="0026199F">
        <w:rPr>
          <w:rFonts w:ascii="Times New Roman" w:hAnsi="Times New Roman" w:cs="Times New Roman"/>
          <w:sz w:val="25"/>
          <w:szCs w:val="25"/>
          <w:shd w:val="clear" w:color="auto" w:fill="FFFFFF"/>
        </w:rPr>
        <w:t>–</w:t>
      </w:r>
      <w:r w:rsidR="00455DDE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341B2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памятник </w:t>
      </w:r>
      <w:r w:rsidR="00455DDE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открывателю Челябинского угольного бассейна </w:t>
      </w:r>
      <w:r w:rsidR="00341B2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И.И. </w:t>
      </w:r>
      <w:proofErr w:type="spellStart"/>
      <w:r w:rsidR="00341B2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Реди</w:t>
      </w:r>
      <w:r w:rsidR="00455DDE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к</w:t>
      </w:r>
      <w:r w:rsidR="003F62E3">
        <w:rPr>
          <w:rFonts w:ascii="Times New Roman" w:hAnsi="Times New Roman" w:cs="Times New Roman"/>
          <w:sz w:val="25"/>
          <w:szCs w:val="25"/>
          <w:shd w:val="clear" w:color="auto" w:fill="FFFFFF"/>
        </w:rPr>
        <w:t>орцеву</w:t>
      </w:r>
      <w:proofErr w:type="spellEnd"/>
      <w:r w:rsidR="003F62E3">
        <w:rPr>
          <w:rFonts w:ascii="Times New Roman" w:hAnsi="Times New Roman" w:cs="Times New Roman"/>
          <w:sz w:val="25"/>
          <w:szCs w:val="25"/>
          <w:shd w:val="clear" w:color="auto" w:fill="FFFFFF"/>
        </w:rPr>
        <w:t>.</w:t>
      </w:r>
      <w:r w:rsidR="00341B2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3F62E3">
        <w:rPr>
          <w:rFonts w:ascii="Times New Roman" w:hAnsi="Times New Roman" w:cs="Times New Roman"/>
          <w:sz w:val="25"/>
          <w:szCs w:val="25"/>
          <w:shd w:val="clear" w:color="auto" w:fill="FFFFFF"/>
        </w:rPr>
        <w:t>В жилом массиве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proofErr w:type="spellStart"/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Бажово</w:t>
      </w:r>
      <w:proofErr w:type="spellEnd"/>
      <w:r w:rsidR="00455DDE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,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именуемом когда-то поселком </w:t>
      </w:r>
      <w:proofErr w:type="spellStart"/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Бажово</w:t>
      </w:r>
      <w:proofErr w:type="spellEnd"/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,</w:t>
      </w:r>
      <w:r w:rsidR="00455DDE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–</w:t>
      </w:r>
      <w:r w:rsidR="00455DDE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341B2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памятник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455DDE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уральскому писателю</w:t>
      </w:r>
      <w:r w:rsidR="0026199F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П.П. 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Бажову</w:t>
      </w:r>
      <w:r w:rsidR="00455DDE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.</w:t>
      </w:r>
    </w:p>
    <w:p w:rsidR="00A628F1" w:rsidRPr="00D679A9" w:rsidRDefault="00881D75" w:rsidP="00A628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Сегодня Копейск </w:t>
      </w:r>
      <w:r w:rsidR="00AE0589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– 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активно развивающийся промышленный и </w:t>
      </w:r>
      <w:r w:rsidR="00AE0589"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культурный </w:t>
      </w:r>
      <w:r w:rsidRPr="00D679A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город 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Южного Урала, один из транспортно-логистических узлов, 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город с развитой структурой учреждений образования, культуры, здравоохранения. 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Близость </w:t>
      </w:r>
      <w:r w:rsidR="005F7AF4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междуна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родн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аэропорт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="00E9591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DE23D8">
        <w:rPr>
          <w:rFonts w:ascii="Times New Roman" w:eastAsia="Times New Roman" w:hAnsi="Times New Roman" w:cs="Times New Roman"/>
          <w:sz w:val="25"/>
          <w:szCs w:val="25"/>
          <w:lang w:eastAsia="ru-RU"/>
        </w:rPr>
        <w:t>города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Челябинск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а</w:t>
      </w:r>
      <w:r w:rsidR="00E9591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(33 км)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, федеральны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х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автомобильны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х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дорог М5 «УРАЛ», </w:t>
      </w:r>
      <w:r w:rsidR="00163371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Р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254 «Иртыш», </w:t>
      </w:r>
      <w:r w:rsidR="00E9591B">
        <w:rPr>
          <w:rFonts w:ascii="Times New Roman" w:hAnsi="Times New Roman" w:cs="Times New Roman"/>
          <w:sz w:val="25"/>
          <w:szCs w:val="25"/>
        </w:rPr>
        <w:t>железнодорожное сообщение Южно-У</w:t>
      </w:r>
      <w:r w:rsidR="00A628F1" w:rsidRPr="00D679A9">
        <w:rPr>
          <w:rFonts w:ascii="Times New Roman" w:hAnsi="Times New Roman" w:cs="Times New Roman"/>
          <w:sz w:val="25"/>
          <w:szCs w:val="25"/>
        </w:rPr>
        <w:t xml:space="preserve">ральской железной дороги, автобусное </w:t>
      </w:r>
      <w:r w:rsidR="000A361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междугороднее сообщение с областным центром </w:t>
      </w:r>
      <w:r w:rsidR="002F0CF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позволяют</w:t>
      </w:r>
      <w:r w:rsidR="00E9591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0A361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приехать в город на любых видах транспорта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F4394C" w:rsidRPr="00D679A9" w:rsidRDefault="005F7AF4" w:rsidP="00163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679A9">
        <w:rPr>
          <w:rFonts w:ascii="Times New Roman" w:hAnsi="Times New Roman" w:cs="Times New Roman"/>
          <w:bCs/>
          <w:sz w:val="25"/>
          <w:szCs w:val="25"/>
          <w:shd w:val="clear" w:color="auto" w:fill="FFFFFF"/>
        </w:rPr>
        <w:t>Копейский городской округ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 – </w:t>
      </w:r>
      <w:r w:rsidR="00163371" w:rsidRPr="00D679A9">
        <w:rPr>
          <w:rFonts w:ascii="Times New Roman" w:hAnsi="Times New Roman" w:cs="Times New Roman"/>
          <w:bCs/>
          <w:sz w:val="25"/>
          <w:szCs w:val="25"/>
          <w:shd w:val="clear" w:color="auto" w:fill="FFFFFF"/>
        </w:rPr>
        <w:t>пятый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 </w:t>
      </w:r>
      <w:r w:rsidR="00163371" w:rsidRPr="00D679A9">
        <w:rPr>
          <w:rFonts w:ascii="Times New Roman" w:hAnsi="Times New Roman" w:cs="Times New Roman"/>
          <w:bCs/>
          <w:sz w:val="25"/>
          <w:szCs w:val="25"/>
          <w:shd w:val="clear" w:color="auto" w:fill="FFFFFF"/>
        </w:rPr>
        <w:t>по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 </w:t>
      </w:r>
      <w:r w:rsidR="00163371" w:rsidRPr="00D679A9">
        <w:rPr>
          <w:rFonts w:ascii="Times New Roman" w:hAnsi="Times New Roman" w:cs="Times New Roman"/>
          <w:bCs/>
          <w:sz w:val="25"/>
          <w:szCs w:val="25"/>
          <w:shd w:val="clear" w:color="auto" w:fill="FFFFFF"/>
        </w:rPr>
        <w:t>численности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 населения город 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Челябинской области</w:t>
      </w:r>
      <w:r w:rsidR="001C7837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(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почти 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14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6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тыс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яч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чел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овек</w:t>
      </w:r>
      <w:r w:rsidR="001C7837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)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. 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Когда-то территория города 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состо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яла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из нескольких 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посёлков</w:t>
      </w:r>
      <w:r w:rsidR="0016337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, в основном построенных в 1920-1950 гг. рядом с угольными шахтами. </w:t>
      </w:r>
      <w:r w:rsidR="00E9591B">
        <w:rPr>
          <w:rFonts w:ascii="Times New Roman" w:hAnsi="Times New Roman" w:cs="Times New Roman"/>
          <w:sz w:val="25"/>
          <w:szCs w:val="25"/>
          <w:shd w:val="clear" w:color="auto" w:fill="FFFFFF"/>
        </w:rPr>
        <w:t>В настоящее время о</w:t>
      </w:r>
      <w:r w:rsidR="00F4394C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фициально в</w:t>
      </w:r>
      <w:r w:rsidR="00F4394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границах террито</w:t>
      </w:r>
      <w:r w:rsidR="0026199F">
        <w:rPr>
          <w:rFonts w:ascii="Times New Roman" w:eastAsia="Times New Roman" w:hAnsi="Times New Roman" w:cs="Times New Roman"/>
          <w:sz w:val="25"/>
          <w:szCs w:val="25"/>
          <w:lang w:eastAsia="ru-RU"/>
        </w:rPr>
        <w:t>рии муниципального образования «Копейский городской округ»</w:t>
      </w:r>
      <w:r w:rsidR="00F4394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находятся город Копейск</w:t>
      </w:r>
      <w:r w:rsidR="00E9591B">
        <w:rPr>
          <w:rFonts w:ascii="Times New Roman" w:eastAsia="Times New Roman" w:hAnsi="Times New Roman" w:cs="Times New Roman"/>
          <w:sz w:val="25"/>
          <w:szCs w:val="25"/>
          <w:lang w:eastAsia="ru-RU"/>
        </w:rPr>
        <w:t>, куда вошли поселковые территории, ныне называемые жилыми массивами,</w:t>
      </w:r>
      <w:r w:rsidR="00F4394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сельские населенные пункты: село </w:t>
      </w:r>
      <w:proofErr w:type="spellStart"/>
      <w:r w:rsidR="00F4394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Калачево</w:t>
      </w:r>
      <w:proofErr w:type="spellEnd"/>
      <w:r w:rsidR="00F4394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поселок Заозерный, село Синеглазово. </w:t>
      </w:r>
    </w:p>
    <w:p w:rsidR="003E5013" w:rsidRDefault="00A628F1" w:rsidP="00A62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679A9">
        <w:rPr>
          <w:rFonts w:ascii="Times New Roman" w:hAnsi="Times New Roman" w:cs="Times New Roman"/>
          <w:sz w:val="25"/>
          <w:szCs w:val="25"/>
        </w:rPr>
        <w:lastRenderedPageBreak/>
        <w:t xml:space="preserve">На </w:t>
      </w:r>
      <w:r w:rsidR="003E5013">
        <w:rPr>
          <w:rFonts w:ascii="Times New Roman" w:hAnsi="Times New Roman" w:cs="Times New Roman"/>
          <w:sz w:val="25"/>
          <w:szCs w:val="25"/>
        </w:rPr>
        <w:t>территории округа расположено 25</w:t>
      </w:r>
      <w:r w:rsidRPr="00D679A9">
        <w:rPr>
          <w:rFonts w:ascii="Times New Roman" w:hAnsi="Times New Roman" w:cs="Times New Roman"/>
          <w:sz w:val="25"/>
          <w:szCs w:val="25"/>
        </w:rPr>
        <w:t xml:space="preserve"> городских сквер</w:t>
      </w:r>
      <w:r w:rsidR="003E5013">
        <w:rPr>
          <w:rFonts w:ascii="Times New Roman" w:hAnsi="Times New Roman" w:cs="Times New Roman"/>
          <w:sz w:val="25"/>
          <w:szCs w:val="25"/>
        </w:rPr>
        <w:t>ов</w:t>
      </w:r>
      <w:r w:rsidRPr="00D679A9">
        <w:rPr>
          <w:rFonts w:ascii="Times New Roman" w:hAnsi="Times New Roman" w:cs="Times New Roman"/>
          <w:sz w:val="25"/>
          <w:szCs w:val="25"/>
        </w:rPr>
        <w:t xml:space="preserve"> и 2 городских парка. </w:t>
      </w:r>
      <w:r w:rsidR="007B49C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«Зеленой защитой» города с </w:t>
      </w:r>
      <w:r w:rsidR="001C7837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северо-</w:t>
      </w:r>
      <w:r w:rsidR="007B49C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запада служит парк «Победы», </w:t>
      </w:r>
      <w:r w:rsidR="00822F4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облик </w:t>
      </w:r>
      <w:r w:rsidR="007B49C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котор</w:t>
      </w:r>
      <w:r w:rsidR="00822F45">
        <w:rPr>
          <w:rFonts w:ascii="Times New Roman" w:eastAsia="Times New Roman" w:hAnsi="Times New Roman" w:cs="Times New Roman"/>
          <w:sz w:val="25"/>
          <w:szCs w:val="25"/>
          <w:lang w:eastAsia="ru-RU"/>
        </w:rPr>
        <w:t>ого</w:t>
      </w:r>
      <w:r w:rsidR="007B49C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="007B49C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активно меняет</w:t>
      </w:r>
      <w:r w:rsidR="00822F45">
        <w:rPr>
          <w:rFonts w:ascii="Times New Roman" w:eastAsia="Times New Roman" w:hAnsi="Times New Roman" w:cs="Times New Roman"/>
          <w:sz w:val="25"/>
          <w:szCs w:val="25"/>
          <w:lang w:eastAsia="ru-RU"/>
        </w:rPr>
        <w:t>ся и который стал</w:t>
      </w:r>
      <w:r w:rsidR="007B49C3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любимым местом отдыха людей разных поколений и </w:t>
      </w:r>
      <w:r w:rsidR="00A7130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интересов.  </w:t>
      </w:r>
    </w:p>
    <w:p w:rsidR="009219C7" w:rsidRPr="00D679A9" w:rsidRDefault="003E5013" w:rsidP="00A628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sz w:val="25"/>
          <w:szCs w:val="25"/>
        </w:rPr>
        <w:t>П</w:t>
      </w:r>
      <w:r w:rsidR="00A628F1" w:rsidRPr="00D679A9">
        <w:rPr>
          <w:rFonts w:ascii="Times New Roman" w:hAnsi="Times New Roman" w:cs="Times New Roman"/>
          <w:sz w:val="25"/>
          <w:szCs w:val="25"/>
        </w:rPr>
        <w:t xml:space="preserve">осле ликвидации шахт и разреза «Копейский» все карьерные выемки в течение последних лет заполняются водой, образуя технические водоемы, многие из которых используются для массового отдыха и рыбной ловли. </w:t>
      </w:r>
      <w:proofErr w:type="gramStart"/>
      <w:r w:rsidR="00A628F1" w:rsidRPr="00D679A9">
        <w:rPr>
          <w:rFonts w:ascii="Times New Roman" w:hAnsi="Times New Roman" w:cs="Times New Roman"/>
          <w:sz w:val="25"/>
          <w:szCs w:val="25"/>
        </w:rPr>
        <w:t>В</w:t>
      </w:r>
      <w:r w:rsidR="00A7130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одные объекты</w:t>
      </w:r>
      <w:r w:rsidR="001C7837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 обустроенными зонами отдыха и развитой инфраструктурой: </w:t>
      </w:r>
      <w:r w:rsidR="00A7130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озеро </w:t>
      </w:r>
      <w:proofErr w:type="spellStart"/>
      <w:r w:rsidR="00A7130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Курочкино</w:t>
      </w:r>
      <w:proofErr w:type="spellEnd"/>
      <w:r w:rsidR="001C7837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(база «</w:t>
      </w:r>
      <w:proofErr w:type="spellStart"/>
      <w:r w:rsidR="001C7837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Курочкино</w:t>
      </w:r>
      <w:proofErr w:type="spellEnd"/>
      <w:r w:rsidR="001C7837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»)</w:t>
      </w:r>
      <w:r w:rsidR="00A7130C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9032B6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карьер Песочный около </w:t>
      </w:r>
      <w:r w:rsidR="00822F45">
        <w:rPr>
          <w:rFonts w:ascii="Times New Roman" w:eastAsia="Times New Roman" w:hAnsi="Times New Roman" w:cs="Times New Roman"/>
          <w:sz w:val="25"/>
          <w:szCs w:val="25"/>
          <w:lang w:eastAsia="ru-RU"/>
        </w:rPr>
        <w:t>ж.м.</w:t>
      </w:r>
      <w:r w:rsidR="009032B6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Железнодорожный, </w:t>
      </w:r>
      <w:r w:rsidR="001C7837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карьер </w:t>
      </w:r>
      <w:r w:rsidR="00CB5058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«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Земснаряд» </w:t>
      </w:r>
      <w:r w:rsidR="001C7837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(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банн</w:t>
      </w:r>
      <w:r w:rsidR="001C7837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ый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комплекс «Суворовские бани»</w:t>
      </w:r>
      <w:r w:rsidR="001C7837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)</w:t>
      </w:r>
      <w:r w:rsidR="00A7130C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,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карьер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ж.м. 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Потанино</w:t>
      </w:r>
      <w:r w:rsidR="00C854FF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(база отдыха «Баден-Баден»)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,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пруд </w:t>
      </w:r>
      <w:proofErr w:type="spellStart"/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Вагановка</w:t>
      </w:r>
      <w:proofErr w:type="spellEnd"/>
      <w:r w:rsidR="00A628F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с прибрежн</w:t>
      </w:r>
      <w:r w:rsidR="00C854FF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ой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зоной</w:t>
      </w:r>
      <w:r w:rsidR="00CB5058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, </w:t>
      </w:r>
      <w:r w:rsidR="009032B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водоём «</w:t>
      </w:r>
      <w:proofErr w:type="spellStart"/>
      <w:r w:rsidR="009032B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Бассейка</w:t>
      </w:r>
      <w:proofErr w:type="spellEnd"/>
      <w:r w:rsidR="009032B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», </w:t>
      </w:r>
      <w:r w:rsidR="00CB5058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другие </w:t>
      </w:r>
      <w:r w:rsidR="00A628F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объекты. </w:t>
      </w:r>
      <w:proofErr w:type="gramEnd"/>
    </w:p>
    <w:p w:rsidR="00D1465A" w:rsidRPr="00401521" w:rsidRDefault="00AF6A63" w:rsidP="00A71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Задача п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ривлеч</w:t>
      </w:r>
      <w:r w:rsidR="003E5013">
        <w:rPr>
          <w:rFonts w:ascii="Times New Roman" w:hAnsi="Times New Roman" w:cs="Times New Roman"/>
          <w:sz w:val="25"/>
          <w:szCs w:val="25"/>
          <w:shd w:val="clear" w:color="auto" w:fill="FFFFFF"/>
        </w:rPr>
        <w:t>ения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инвестици</w:t>
      </w:r>
      <w:r w:rsidR="003E5013">
        <w:rPr>
          <w:rFonts w:ascii="Times New Roman" w:hAnsi="Times New Roman" w:cs="Times New Roman"/>
          <w:sz w:val="25"/>
          <w:szCs w:val="25"/>
          <w:shd w:val="clear" w:color="auto" w:fill="FFFFFF"/>
        </w:rPr>
        <w:t>й</w:t>
      </w:r>
      <w:r w:rsidR="00DE23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для обеспечения 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безопасн</w:t>
      </w:r>
      <w:r w:rsidR="00DE23D8">
        <w:rPr>
          <w:rFonts w:ascii="Times New Roman" w:hAnsi="Times New Roman" w:cs="Times New Roman"/>
          <w:sz w:val="25"/>
          <w:szCs w:val="25"/>
          <w:shd w:val="clear" w:color="auto" w:fill="FFFFFF"/>
        </w:rPr>
        <w:t>ости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и привлекательн</w:t>
      </w:r>
      <w:r w:rsidR="00DE23D8">
        <w:rPr>
          <w:rFonts w:ascii="Times New Roman" w:hAnsi="Times New Roman" w:cs="Times New Roman"/>
          <w:sz w:val="25"/>
          <w:szCs w:val="25"/>
          <w:shd w:val="clear" w:color="auto" w:fill="FFFFFF"/>
        </w:rPr>
        <w:t>ости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DE23D8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города 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в культурном и 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эстетическом плане</w:t>
      </w:r>
      <w:r w:rsidR="003E5013">
        <w:rPr>
          <w:rFonts w:ascii="Times New Roman" w:hAnsi="Times New Roman" w:cs="Times New Roman"/>
          <w:sz w:val="25"/>
          <w:szCs w:val="25"/>
          <w:shd w:val="clear" w:color="auto" w:fill="FFFFFF"/>
        </w:rPr>
        <w:t>,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 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решается </w:t>
      </w:r>
      <w:r w:rsidR="003E501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посредством строительства 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и</w:t>
      </w:r>
      <w:r w:rsidR="0084619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проведения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капитальны</w:t>
      </w:r>
      <w:r w:rsidR="003E5013">
        <w:rPr>
          <w:rFonts w:ascii="Times New Roman" w:eastAsia="Times New Roman" w:hAnsi="Times New Roman" w:cs="Times New Roman"/>
          <w:sz w:val="25"/>
          <w:szCs w:val="25"/>
          <w:lang w:eastAsia="ru-RU"/>
        </w:rPr>
        <w:t>х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ремонт</w:t>
      </w:r>
      <w:r w:rsidR="003E5013">
        <w:rPr>
          <w:rFonts w:ascii="Times New Roman" w:eastAsia="Times New Roman" w:hAnsi="Times New Roman" w:cs="Times New Roman"/>
          <w:sz w:val="25"/>
          <w:szCs w:val="25"/>
          <w:lang w:eastAsia="ru-RU"/>
        </w:rPr>
        <w:t>ов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CB505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объект</w:t>
      </w:r>
      <w:r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ов</w:t>
      </w:r>
      <w:r w:rsidR="00CB505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которые </w:t>
      </w:r>
      <w:r w:rsidR="003E501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могут </w:t>
      </w:r>
      <w:r w:rsidR="00CB505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заинтерес</w:t>
      </w:r>
      <w:r w:rsidR="003E5013">
        <w:rPr>
          <w:rFonts w:ascii="Times New Roman" w:eastAsia="Times New Roman" w:hAnsi="Times New Roman" w:cs="Times New Roman"/>
          <w:sz w:val="25"/>
          <w:szCs w:val="25"/>
          <w:lang w:eastAsia="ru-RU"/>
        </w:rPr>
        <w:t>овать</w:t>
      </w:r>
      <w:r w:rsidR="00CB5058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3E5013">
        <w:rPr>
          <w:rFonts w:ascii="Times New Roman" w:eastAsia="Times New Roman" w:hAnsi="Times New Roman" w:cs="Times New Roman"/>
          <w:sz w:val="25"/>
          <w:szCs w:val="25"/>
          <w:lang w:eastAsia="ru-RU"/>
        </w:rPr>
        <w:t>и</w:t>
      </w:r>
      <w:r w:rsidR="00DE23D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D5FA1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жителей, и </w:t>
      </w:r>
      <w:r w:rsidR="00DE23D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его </w:t>
      </w:r>
      <w:r w:rsidR="00FD5FA1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гостей. </w:t>
      </w:r>
      <w:proofErr w:type="gramStart"/>
      <w:r w:rsidR="00846194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Примеры тому</w:t>
      </w:r>
      <w:r w:rsidR="00FD5FA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пешеходная и велодорожк</w:t>
      </w:r>
      <w:r w:rsidR="00C4380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и</w:t>
      </w:r>
      <w:r w:rsidR="00FD5FA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в парке Победы, </w:t>
      </w:r>
      <w:r w:rsidR="00FD23C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создан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н</w:t>
      </w:r>
      <w:r w:rsidR="00FD23C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ы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е</w:t>
      </w:r>
      <w:r w:rsidR="00FD23C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84619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для круглогодичных занятий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84619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спортсменов и любителей</w:t>
      </w:r>
      <w:r w:rsidR="00846194" w:rsidRP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активного отдыха </w:t>
      </w:r>
      <w:r w:rsidR="00FD23C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условия </w:t>
      </w:r>
      <w:r w:rsidR="0084619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в парке «Химик»</w:t>
      </w:r>
      <w:r w:rsidR="00FD23CB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, 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активно</w:t>
      </w:r>
      <w:r w:rsidR="0084619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используе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мый</w:t>
      </w:r>
      <w:r w:rsidR="0084619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для занятий спортом и соревнований различного уровня </w:t>
      </w:r>
      <w:r w:rsidR="00D1465A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Физкультурно-оздоровительный комплекс имени Э.Б. Булатова</w:t>
      </w:r>
      <w:r w:rsidR="00593889">
        <w:rPr>
          <w:rFonts w:ascii="Times New Roman" w:hAnsi="Times New Roman" w:cs="Times New Roman"/>
          <w:sz w:val="25"/>
          <w:szCs w:val="25"/>
          <w:shd w:val="clear" w:color="auto" w:fill="FFFFFF"/>
        </w:rPr>
        <w:t>, о</w:t>
      </w:r>
      <w:r w:rsidR="00FD5FA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тремонтирован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н</w:t>
      </w:r>
      <w:r w:rsidR="00D1465A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ы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е</w:t>
      </w:r>
      <w:r w:rsidR="00D1465A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здания </w:t>
      </w:r>
      <w:r w:rsidR="00D1465A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Детск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ой</w:t>
      </w:r>
      <w:r w:rsidR="00D1465A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музыкальн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ой</w:t>
      </w:r>
      <w:r w:rsidR="00D1465A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школ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ы № 1</w:t>
      </w:r>
      <w:r w:rsidR="00D1465A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и Школа иску</w:t>
      </w:r>
      <w:r w:rsidR="001C7837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с</w:t>
      </w:r>
      <w:r w:rsidR="00D1465A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ств №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D1465A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2, </w:t>
      </w:r>
      <w:r w:rsidR="00FD5FA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Дом</w:t>
      </w:r>
      <w:r w:rsidR="00846194">
        <w:rPr>
          <w:rFonts w:ascii="Times New Roman" w:hAnsi="Times New Roman" w:cs="Times New Roman"/>
          <w:sz w:val="25"/>
          <w:szCs w:val="25"/>
          <w:shd w:val="clear" w:color="auto" w:fill="FFFFFF"/>
        </w:rPr>
        <w:t>а</w:t>
      </w:r>
      <w:r w:rsidR="00FD5FA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культуры имени 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П.</w:t>
      </w:r>
      <w:r w:rsidR="00FD5FA1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П. Бажова</w:t>
      </w:r>
      <w:r w:rsidR="00577F9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, 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>фасад ДК У</w:t>
      </w:r>
      <w:r w:rsidR="00593889">
        <w:rPr>
          <w:rFonts w:ascii="Times New Roman" w:hAnsi="Times New Roman" w:cs="Times New Roman"/>
          <w:sz w:val="25"/>
          <w:szCs w:val="25"/>
          <w:shd w:val="clear" w:color="auto" w:fill="FFFFFF"/>
        </w:rPr>
        <w:t>гольщиков.</w:t>
      </w:r>
      <w:proofErr w:type="gramEnd"/>
      <w:r w:rsidR="00C854FF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F1349F">
        <w:rPr>
          <w:rFonts w:ascii="Times New Roman" w:hAnsi="Times New Roman" w:cs="Times New Roman"/>
          <w:sz w:val="25"/>
          <w:szCs w:val="25"/>
        </w:rPr>
        <w:t>Располагают к отдыху</w:t>
      </w:r>
      <w:r w:rsidR="00F1349F" w:rsidRPr="00D679A9">
        <w:rPr>
          <w:rFonts w:ascii="Times New Roman" w:hAnsi="Times New Roman" w:cs="Times New Roman"/>
          <w:sz w:val="25"/>
          <w:szCs w:val="25"/>
        </w:rPr>
        <w:t xml:space="preserve"> </w:t>
      </w:r>
      <w:r w:rsidR="00F1349F">
        <w:rPr>
          <w:rFonts w:ascii="Times New Roman" w:hAnsi="Times New Roman" w:cs="Times New Roman"/>
          <w:sz w:val="25"/>
          <w:szCs w:val="25"/>
        </w:rPr>
        <w:t>ф</w:t>
      </w:r>
      <w:r w:rsidR="00593889">
        <w:rPr>
          <w:rFonts w:ascii="Times New Roman" w:hAnsi="Times New Roman" w:cs="Times New Roman"/>
          <w:sz w:val="25"/>
          <w:szCs w:val="25"/>
          <w:shd w:val="clear" w:color="auto" w:fill="FFFFFF"/>
        </w:rPr>
        <w:t>ункционирующий «Данилов парк»,</w:t>
      </w:r>
      <w:r w:rsidR="00FD5FA1" w:rsidRPr="00D679A9">
        <w:rPr>
          <w:rFonts w:ascii="Times New Roman" w:hAnsi="Times New Roman" w:cs="Times New Roman"/>
          <w:sz w:val="25"/>
          <w:szCs w:val="25"/>
        </w:rPr>
        <w:t xml:space="preserve"> фонтан</w:t>
      </w:r>
      <w:r w:rsidR="00593889">
        <w:rPr>
          <w:rFonts w:ascii="Times New Roman" w:hAnsi="Times New Roman" w:cs="Times New Roman"/>
          <w:sz w:val="25"/>
          <w:szCs w:val="25"/>
        </w:rPr>
        <w:t>ы</w:t>
      </w:r>
      <w:r w:rsidR="00FD5FA1" w:rsidRPr="00D679A9">
        <w:rPr>
          <w:rFonts w:ascii="Times New Roman" w:hAnsi="Times New Roman" w:cs="Times New Roman"/>
          <w:sz w:val="25"/>
          <w:szCs w:val="25"/>
        </w:rPr>
        <w:t xml:space="preserve"> на площади Красных Парти</w:t>
      </w:r>
      <w:r w:rsidR="00593889">
        <w:rPr>
          <w:rFonts w:ascii="Times New Roman" w:hAnsi="Times New Roman" w:cs="Times New Roman"/>
          <w:sz w:val="25"/>
          <w:szCs w:val="25"/>
        </w:rPr>
        <w:t>зан и на площади Трудовой Славы,</w:t>
      </w:r>
      <w:r w:rsidR="00FD5FA1" w:rsidRPr="00D679A9">
        <w:rPr>
          <w:rFonts w:ascii="Times New Roman" w:hAnsi="Times New Roman" w:cs="Times New Roman"/>
          <w:sz w:val="25"/>
          <w:szCs w:val="25"/>
        </w:rPr>
        <w:t xml:space="preserve"> </w:t>
      </w:r>
      <w:r w:rsidRPr="00D679A9">
        <w:rPr>
          <w:rFonts w:ascii="Times New Roman" w:hAnsi="Times New Roman" w:cs="Times New Roman"/>
          <w:sz w:val="25"/>
          <w:szCs w:val="25"/>
        </w:rPr>
        <w:t xml:space="preserve">пешеходная зона </w:t>
      </w:r>
      <w:r w:rsidR="00FD23CB" w:rsidRPr="00D679A9">
        <w:rPr>
          <w:rFonts w:ascii="Times New Roman" w:hAnsi="Times New Roman" w:cs="Times New Roman"/>
          <w:sz w:val="25"/>
          <w:szCs w:val="25"/>
        </w:rPr>
        <w:t xml:space="preserve">около Центральной </w:t>
      </w:r>
      <w:r w:rsidRPr="00D679A9">
        <w:rPr>
          <w:rFonts w:ascii="Times New Roman" w:hAnsi="Times New Roman" w:cs="Times New Roman"/>
          <w:sz w:val="25"/>
          <w:szCs w:val="25"/>
        </w:rPr>
        <w:t xml:space="preserve"> библиотеки</w:t>
      </w:r>
      <w:r w:rsidR="00FD23CB" w:rsidRPr="00D679A9">
        <w:rPr>
          <w:rFonts w:ascii="Times New Roman" w:hAnsi="Times New Roman" w:cs="Times New Roman"/>
          <w:sz w:val="25"/>
          <w:szCs w:val="25"/>
        </w:rPr>
        <w:t>, интерьеры которой полностью обновлены</w:t>
      </w:r>
      <w:r w:rsidR="00F1349F">
        <w:rPr>
          <w:rFonts w:ascii="Times New Roman" w:hAnsi="Times New Roman" w:cs="Times New Roman"/>
          <w:sz w:val="25"/>
          <w:szCs w:val="25"/>
        </w:rPr>
        <w:t>.</w:t>
      </w:r>
      <w:r w:rsidR="00593889">
        <w:rPr>
          <w:rFonts w:ascii="Times New Roman" w:hAnsi="Times New Roman" w:cs="Times New Roman"/>
          <w:sz w:val="25"/>
          <w:szCs w:val="25"/>
        </w:rPr>
        <w:t xml:space="preserve"> </w:t>
      </w:r>
      <w:r w:rsidR="00FD23CB" w:rsidRPr="00401521">
        <w:rPr>
          <w:rFonts w:ascii="Times New Roman" w:hAnsi="Times New Roman" w:cs="Times New Roman"/>
          <w:sz w:val="25"/>
          <w:szCs w:val="25"/>
        </w:rPr>
        <w:t>В настоящее время ведётся глобальная реновация парка Побед</w:t>
      </w:r>
      <w:r w:rsidR="00593889" w:rsidRPr="00401521">
        <w:rPr>
          <w:rFonts w:ascii="Times New Roman" w:hAnsi="Times New Roman" w:cs="Times New Roman"/>
          <w:sz w:val="25"/>
          <w:szCs w:val="25"/>
        </w:rPr>
        <w:t>ы и проспекта Коммунистического.</w:t>
      </w:r>
      <w:r w:rsidR="00FD23CB" w:rsidRPr="00401521">
        <w:rPr>
          <w:rFonts w:ascii="Times New Roman" w:hAnsi="Times New Roman" w:cs="Times New Roman"/>
          <w:sz w:val="25"/>
          <w:szCs w:val="25"/>
        </w:rPr>
        <w:t xml:space="preserve"> </w:t>
      </w:r>
    </w:p>
    <w:p w:rsidR="009219C7" w:rsidRPr="00D679A9" w:rsidRDefault="009219C7" w:rsidP="00921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Активный отдых для </w:t>
      </w:r>
      <w:proofErr w:type="spellStart"/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копейчан</w:t>
      </w:r>
      <w:proofErr w:type="spellEnd"/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и гостей города услуги предоставляют конны</w:t>
      </w:r>
      <w:r w:rsidR="00487861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е  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клуб</w:t>
      </w:r>
      <w:r w:rsidR="00593889">
        <w:rPr>
          <w:rFonts w:ascii="Times New Roman" w:hAnsi="Times New Roman" w:cs="Times New Roman"/>
          <w:sz w:val="25"/>
          <w:szCs w:val="25"/>
          <w:shd w:val="clear" w:color="auto" w:fill="FFFFFF"/>
        </w:rPr>
        <w:t>ы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«Серебряное копытце» 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(ул. 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пос. 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Советов, </w:t>
      </w:r>
      <w:r w:rsidR="00487861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д. 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>20а/2)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; «Добрая лошадка» 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(ул. 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пос. Советов, конный двор завода «Пластмасс»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>),  стрелковый клуб (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с. </w:t>
      </w:r>
      <w:proofErr w:type="spellStart"/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Калачево</w:t>
      </w:r>
      <w:proofErr w:type="spellEnd"/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, Южна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я, д.</w:t>
      </w:r>
      <w:r w:rsidR="00487861">
        <w:rPr>
          <w:rFonts w:ascii="Times New Roman" w:hAnsi="Times New Roman" w:cs="Times New Roman"/>
          <w:sz w:val="25"/>
          <w:szCs w:val="25"/>
          <w:shd w:val="clear" w:color="auto" w:fill="FFFFFF"/>
        </w:rPr>
        <w:t>  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8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>)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; </w:t>
      </w:r>
      <w:proofErr w:type="spellStart"/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пейнтбольны</w:t>
      </w:r>
      <w:r w:rsidR="007E27DC">
        <w:rPr>
          <w:rFonts w:ascii="Times New Roman" w:hAnsi="Times New Roman" w:cs="Times New Roman"/>
          <w:sz w:val="25"/>
          <w:szCs w:val="25"/>
          <w:shd w:val="clear" w:color="auto" w:fill="FFFFFF"/>
        </w:rPr>
        <w:t>е</w:t>
      </w:r>
      <w:proofErr w:type="spellEnd"/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клуб</w:t>
      </w:r>
      <w:r w:rsidR="007E27DC">
        <w:rPr>
          <w:rFonts w:ascii="Times New Roman" w:hAnsi="Times New Roman" w:cs="Times New Roman"/>
          <w:sz w:val="25"/>
          <w:szCs w:val="25"/>
          <w:shd w:val="clear" w:color="auto" w:fill="FFFFFF"/>
        </w:rPr>
        <w:t>ы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 (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ул.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Борьбы, д. 104</w:t>
      </w:r>
      <w:r w:rsidR="007E27DC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; 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ул. Линейная, д.</w:t>
      </w:r>
      <w:r w:rsidR="00487861">
        <w:rPr>
          <w:rFonts w:ascii="Times New Roman" w:hAnsi="Times New Roman" w:cs="Times New Roman"/>
          <w:sz w:val="25"/>
          <w:szCs w:val="25"/>
          <w:shd w:val="clear" w:color="auto" w:fill="FFFFFF"/>
        </w:rPr>
        <w:t> 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14</w:t>
      </w:r>
      <w:r w:rsidR="007E27DC">
        <w:rPr>
          <w:rFonts w:ascii="Times New Roman" w:hAnsi="Times New Roman" w:cs="Times New Roman"/>
          <w:sz w:val="25"/>
          <w:szCs w:val="25"/>
          <w:shd w:val="clear" w:color="auto" w:fill="FFFFFF"/>
        </w:rPr>
        <w:t>)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; </w:t>
      </w:r>
      <w:proofErr w:type="spellStart"/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лазертаг</w:t>
      </w:r>
      <w:proofErr w:type="spellEnd"/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–клуб </w:t>
      </w:r>
      <w:proofErr w:type="spellStart"/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Qzar</w:t>
      </w:r>
      <w:proofErr w:type="spellEnd"/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630CFD">
        <w:rPr>
          <w:rFonts w:ascii="Times New Roman" w:hAnsi="Times New Roman" w:cs="Times New Roman"/>
          <w:sz w:val="25"/>
          <w:szCs w:val="25"/>
          <w:shd w:val="clear" w:color="auto" w:fill="FFFFFF"/>
        </w:rPr>
        <w:t>(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пр.</w:t>
      </w:r>
      <w:proofErr w:type="gramEnd"/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Славы,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д.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10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>)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; стрелковый тир Полигон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2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74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(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ул. </w:t>
      </w:r>
      <w:proofErr w:type="gramStart"/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Польская</w:t>
      </w:r>
      <w:proofErr w:type="gramEnd"/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, д.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1</w:t>
      </w:r>
      <w:r w:rsidR="00822F45">
        <w:rPr>
          <w:rFonts w:ascii="Times New Roman" w:hAnsi="Times New Roman" w:cs="Times New Roman"/>
          <w:sz w:val="25"/>
          <w:szCs w:val="25"/>
          <w:shd w:val="clear" w:color="auto" w:fill="FFFFFF"/>
        </w:rPr>
        <w:t>)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.</w:t>
      </w:r>
    </w:p>
    <w:p w:rsidR="00702836" w:rsidRPr="00401521" w:rsidRDefault="0064060E" w:rsidP="007028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D679A9">
        <w:rPr>
          <w:rFonts w:ascii="Times New Roman" w:eastAsia="Times New Roman" w:hAnsi="Times New Roman" w:cs="Times New Roman"/>
          <w:sz w:val="25"/>
          <w:szCs w:val="25"/>
          <w:shd w:val="clear" w:color="auto" w:fill="FFFFFF"/>
          <w:lang w:eastAsia="ru-RU"/>
        </w:rPr>
        <w:t>В самом центре города на проспекте Коммунистический,</w:t>
      </w:r>
      <w:r w:rsidR="00822F45">
        <w:rPr>
          <w:rFonts w:ascii="Times New Roman" w:eastAsia="Times New Roman" w:hAnsi="Times New Roman" w:cs="Times New Roman"/>
          <w:sz w:val="25"/>
          <w:szCs w:val="25"/>
          <w:shd w:val="clear" w:color="auto" w:fill="FFFFFF"/>
          <w:lang w:eastAsia="ru-RU"/>
        </w:rPr>
        <w:t xml:space="preserve"> д. 18,</w:t>
      </w:r>
      <w:r w:rsidRPr="00D679A9">
        <w:rPr>
          <w:rFonts w:ascii="Times New Roman" w:eastAsia="Times New Roman" w:hAnsi="Times New Roman" w:cs="Times New Roman"/>
          <w:sz w:val="25"/>
          <w:szCs w:val="25"/>
          <w:shd w:val="clear" w:color="auto" w:fill="FFFFFF"/>
          <w:lang w:eastAsia="ru-RU"/>
        </w:rPr>
        <w:t xml:space="preserve"> где </w:t>
      </w:r>
      <w:r w:rsidRPr="00D679A9">
        <w:rPr>
          <w:rFonts w:ascii="Times New Roman" w:hAnsi="Times New Roman" w:cs="Times New Roman"/>
          <w:sz w:val="25"/>
          <w:szCs w:val="25"/>
        </w:rPr>
        <w:t xml:space="preserve">ранее располагалась </w:t>
      </w:r>
      <w:proofErr w:type="spellStart"/>
      <w:r w:rsidRPr="00D679A9">
        <w:rPr>
          <w:rFonts w:ascii="Times New Roman" w:hAnsi="Times New Roman" w:cs="Times New Roman"/>
          <w:sz w:val="25"/>
          <w:szCs w:val="25"/>
        </w:rPr>
        <w:t>Серго-Уфалейская</w:t>
      </w:r>
      <w:proofErr w:type="spellEnd"/>
      <w:r w:rsidR="00822F45">
        <w:rPr>
          <w:rFonts w:ascii="Times New Roman" w:hAnsi="Times New Roman" w:cs="Times New Roman"/>
          <w:sz w:val="25"/>
          <w:szCs w:val="25"/>
        </w:rPr>
        <w:t xml:space="preserve"> </w:t>
      </w:r>
      <w:r w:rsidR="00401521" w:rsidRPr="00D679A9">
        <w:rPr>
          <w:rFonts w:ascii="Times New Roman" w:hAnsi="Times New Roman" w:cs="Times New Roman"/>
          <w:sz w:val="25"/>
          <w:szCs w:val="25"/>
        </w:rPr>
        <w:t>станция,</w:t>
      </w:r>
      <w:r w:rsidRPr="00D679A9">
        <w:rPr>
          <w:rFonts w:ascii="Times New Roman" w:hAnsi="Times New Roman" w:cs="Times New Roman"/>
          <w:sz w:val="25"/>
          <w:szCs w:val="25"/>
        </w:rPr>
        <w:t xml:space="preserve"> и проходили железнодорожные пути, </w:t>
      </w:r>
      <w:r w:rsidR="00D679A9">
        <w:rPr>
          <w:rFonts w:ascii="Times New Roman" w:hAnsi="Times New Roman" w:cs="Times New Roman"/>
          <w:sz w:val="25"/>
          <w:szCs w:val="25"/>
        </w:rPr>
        <w:br/>
      </w:r>
      <w:r w:rsidRPr="00D679A9">
        <w:rPr>
          <w:rFonts w:ascii="Times New Roman" w:hAnsi="Times New Roman" w:cs="Times New Roman"/>
          <w:sz w:val="25"/>
          <w:szCs w:val="25"/>
        </w:rPr>
        <w:t>в ежедневном режиме прин</w:t>
      </w:r>
      <w:r w:rsidR="00822F45">
        <w:rPr>
          <w:rFonts w:ascii="Times New Roman" w:hAnsi="Times New Roman" w:cs="Times New Roman"/>
          <w:sz w:val="25"/>
          <w:szCs w:val="25"/>
        </w:rPr>
        <w:t>имает</w:t>
      </w:r>
      <w:r w:rsidRPr="00D679A9">
        <w:rPr>
          <w:rFonts w:ascii="Times New Roman" w:hAnsi="Times New Roman" w:cs="Times New Roman"/>
          <w:sz w:val="25"/>
          <w:szCs w:val="25"/>
        </w:rPr>
        <w:t xml:space="preserve"> посетителе</w:t>
      </w:r>
      <w:r w:rsidR="00822F45">
        <w:rPr>
          <w:rFonts w:ascii="Times New Roman" w:hAnsi="Times New Roman" w:cs="Times New Roman"/>
          <w:sz w:val="25"/>
          <w:szCs w:val="25"/>
        </w:rPr>
        <w:t>й городской краеведческий музей</w:t>
      </w:r>
      <w:r w:rsidRPr="00D679A9">
        <w:rPr>
          <w:rFonts w:ascii="Times New Roman" w:hAnsi="Times New Roman" w:cs="Times New Roman"/>
          <w:sz w:val="25"/>
          <w:szCs w:val="25"/>
        </w:rPr>
        <w:t xml:space="preserve">. </w:t>
      </w:r>
      <w:r w:rsidR="00487861">
        <w:rPr>
          <w:rFonts w:ascii="Times New Roman" w:hAnsi="Times New Roman" w:cs="Times New Roman"/>
          <w:sz w:val="25"/>
          <w:szCs w:val="25"/>
        </w:rPr>
        <w:t>В</w:t>
      </w:r>
      <w:r w:rsidR="00AC5A7D">
        <w:rPr>
          <w:rFonts w:ascii="Times New Roman" w:hAnsi="Times New Roman" w:cs="Times New Roman"/>
          <w:sz w:val="25"/>
          <w:szCs w:val="25"/>
        </w:rPr>
        <w:t xml:space="preserve"> учреждении действуют</w:t>
      </w:r>
      <w:r w:rsidRPr="00D679A9">
        <w:rPr>
          <w:rFonts w:ascii="Times New Roman" w:hAnsi="Times New Roman" w:cs="Times New Roman"/>
          <w:sz w:val="25"/>
          <w:szCs w:val="25"/>
        </w:rPr>
        <w:t xml:space="preserve"> залы этнографии, истории Копейска, Великой Отечественной войны, природы и геологии Южного Урала, а также выставочные залы, в одном из которых располагается коллекция резной мебели из гатчинских дворцов</w:t>
      </w:r>
      <w:r w:rsidR="00C21F1F" w:rsidRPr="00D679A9">
        <w:rPr>
          <w:rFonts w:ascii="Times New Roman" w:hAnsi="Times New Roman" w:cs="Times New Roman"/>
          <w:sz w:val="25"/>
          <w:szCs w:val="25"/>
        </w:rPr>
        <w:t xml:space="preserve"> </w:t>
      </w:r>
      <w:r w:rsidR="00487861">
        <w:rPr>
          <w:rFonts w:ascii="Times New Roman" w:hAnsi="Times New Roman" w:cs="Times New Roman"/>
          <w:sz w:val="25"/>
          <w:szCs w:val="25"/>
        </w:rPr>
        <w:t>–</w:t>
      </w:r>
      <w:r w:rsidR="00AC5A7D">
        <w:rPr>
          <w:rFonts w:ascii="Times New Roman" w:hAnsi="Times New Roman" w:cs="Times New Roman"/>
          <w:sz w:val="25"/>
          <w:szCs w:val="25"/>
        </w:rPr>
        <w:t xml:space="preserve"> </w:t>
      </w:r>
      <w:r w:rsidR="00C21F1F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особ</w:t>
      </w:r>
      <w:r w:rsidR="00AC5A7D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ая </w:t>
      </w:r>
      <w:r w:rsidR="00C21F1F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гордост</w:t>
      </w:r>
      <w:r w:rsidR="00487861">
        <w:rPr>
          <w:rFonts w:ascii="Times New Roman" w:hAnsi="Times New Roman" w:cs="Times New Roman"/>
          <w:sz w:val="25"/>
          <w:szCs w:val="25"/>
          <w:shd w:val="clear" w:color="auto" w:fill="FFFFFF"/>
        </w:rPr>
        <w:t>и</w:t>
      </w:r>
      <w:r w:rsidR="00C21F1F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Копейска</w:t>
      </w:r>
      <w:r w:rsidRPr="00D679A9">
        <w:rPr>
          <w:rFonts w:ascii="Times New Roman" w:hAnsi="Times New Roman" w:cs="Times New Roman"/>
          <w:sz w:val="25"/>
          <w:szCs w:val="25"/>
        </w:rPr>
        <w:t xml:space="preserve">. </w:t>
      </w:r>
      <w:r w:rsidR="00487861">
        <w:rPr>
          <w:rFonts w:ascii="Times New Roman" w:hAnsi="Times New Roman" w:cs="Times New Roman"/>
          <w:sz w:val="25"/>
          <w:szCs w:val="25"/>
        </w:rPr>
        <w:t>Согласно легенде</w:t>
      </w:r>
      <w:r w:rsidRPr="00D679A9">
        <w:rPr>
          <w:rFonts w:ascii="Times New Roman" w:hAnsi="Times New Roman" w:cs="Times New Roman"/>
          <w:sz w:val="25"/>
          <w:szCs w:val="25"/>
        </w:rPr>
        <w:t xml:space="preserve"> в 1934 году по указанию председателя ЦИК СССР Михаила Калинина во вновь образованную Челябинскую область поступила партия мебели из бывших дворцов окрестностей Ленинграда.</w:t>
      </w:r>
      <w:r w:rsidR="00603DA2">
        <w:rPr>
          <w:rFonts w:ascii="Times New Roman" w:hAnsi="Times New Roman" w:cs="Times New Roman"/>
          <w:sz w:val="25"/>
          <w:szCs w:val="25"/>
        </w:rPr>
        <w:t xml:space="preserve"> </w:t>
      </w:r>
      <w:r w:rsidRPr="00D679A9">
        <w:rPr>
          <w:rFonts w:ascii="Times New Roman" w:hAnsi="Times New Roman" w:cs="Times New Roman"/>
          <w:sz w:val="25"/>
          <w:szCs w:val="25"/>
        </w:rPr>
        <w:t>С образованием в городе музея мебель получила статус экспоната и заняла свое место в экспозиции.</w:t>
      </w:r>
      <w:r w:rsidR="00AC5A7D" w:rsidRPr="00AC5A7D">
        <w:rPr>
          <w:rFonts w:ascii="Times New Roman" w:hAnsi="Times New Roman" w:cs="Times New Roman"/>
          <w:sz w:val="25"/>
          <w:szCs w:val="25"/>
        </w:rPr>
        <w:t xml:space="preserve"> </w:t>
      </w:r>
      <w:r w:rsidR="00AC5A7D" w:rsidRPr="00D679A9">
        <w:rPr>
          <w:rFonts w:ascii="Times New Roman" w:hAnsi="Times New Roman" w:cs="Times New Roman"/>
          <w:sz w:val="25"/>
          <w:szCs w:val="25"/>
        </w:rPr>
        <w:t xml:space="preserve">Стены музея украшают два прекрасных зеркала середины </w:t>
      </w:r>
      <w:r w:rsidR="00AC5A7D" w:rsidRPr="00D679A9">
        <w:rPr>
          <w:rFonts w:ascii="Times New Roman" w:hAnsi="Times New Roman" w:cs="Times New Roman"/>
          <w:sz w:val="25"/>
          <w:szCs w:val="25"/>
          <w:lang w:val="en-US"/>
        </w:rPr>
        <w:t>XIX</w:t>
      </w:r>
      <w:r w:rsidR="00AC5A7D">
        <w:rPr>
          <w:rFonts w:ascii="Times New Roman" w:hAnsi="Times New Roman" w:cs="Times New Roman"/>
          <w:sz w:val="25"/>
          <w:szCs w:val="25"/>
        </w:rPr>
        <w:t xml:space="preserve"> </w:t>
      </w:r>
      <w:r w:rsidR="00AC5A7D" w:rsidRPr="00D679A9">
        <w:rPr>
          <w:rFonts w:ascii="Times New Roman" w:hAnsi="Times New Roman" w:cs="Times New Roman"/>
          <w:sz w:val="25"/>
          <w:szCs w:val="25"/>
        </w:rPr>
        <w:t xml:space="preserve">века. </w:t>
      </w:r>
      <w:r w:rsidRPr="00D679A9">
        <w:rPr>
          <w:rFonts w:ascii="Times New Roman" w:hAnsi="Times New Roman" w:cs="Times New Roman"/>
          <w:sz w:val="25"/>
          <w:szCs w:val="25"/>
        </w:rPr>
        <w:t xml:space="preserve">  </w:t>
      </w:r>
      <w:r w:rsidR="00C21F1F" w:rsidRPr="00D679A9">
        <w:rPr>
          <w:rFonts w:ascii="Times New Roman" w:hAnsi="Times New Roman" w:cs="Times New Roman"/>
          <w:sz w:val="25"/>
          <w:szCs w:val="25"/>
        </w:rPr>
        <w:t xml:space="preserve">В </w:t>
      </w:r>
      <w:r w:rsidR="007E27DC">
        <w:rPr>
          <w:rFonts w:ascii="Times New Roman" w:hAnsi="Times New Roman" w:cs="Times New Roman"/>
          <w:sz w:val="25"/>
          <w:szCs w:val="25"/>
        </w:rPr>
        <w:t xml:space="preserve">музейной </w:t>
      </w:r>
      <w:r w:rsidR="00C21F1F" w:rsidRPr="00D679A9">
        <w:rPr>
          <w:rFonts w:ascii="Times New Roman" w:hAnsi="Times New Roman" w:cs="Times New Roman"/>
          <w:sz w:val="25"/>
          <w:szCs w:val="25"/>
        </w:rPr>
        <w:t xml:space="preserve">экспозиции можно увидеть </w:t>
      </w:r>
      <w:r w:rsidR="007E27DC">
        <w:rPr>
          <w:rFonts w:ascii="Times New Roman" w:hAnsi="Times New Roman" w:cs="Times New Roman"/>
          <w:sz w:val="25"/>
          <w:szCs w:val="25"/>
        </w:rPr>
        <w:t xml:space="preserve">и </w:t>
      </w:r>
      <w:r w:rsidR="00C21F1F" w:rsidRPr="00D679A9">
        <w:rPr>
          <w:rFonts w:ascii="Times New Roman" w:hAnsi="Times New Roman" w:cs="Times New Roman"/>
          <w:sz w:val="25"/>
          <w:szCs w:val="25"/>
        </w:rPr>
        <w:t>образцы полезных ископаемых и каменного угля, которым город о</w:t>
      </w:r>
      <w:r w:rsidR="007E27DC">
        <w:rPr>
          <w:rFonts w:ascii="Times New Roman" w:hAnsi="Times New Roman" w:cs="Times New Roman"/>
          <w:sz w:val="25"/>
          <w:szCs w:val="25"/>
        </w:rPr>
        <w:t>бязан своим появлением. Тема</w:t>
      </w:r>
      <w:r w:rsidR="00C21F1F" w:rsidRPr="00D679A9">
        <w:rPr>
          <w:rFonts w:ascii="Times New Roman" w:hAnsi="Times New Roman" w:cs="Times New Roman"/>
          <w:sz w:val="25"/>
          <w:szCs w:val="25"/>
        </w:rPr>
        <w:t xml:space="preserve"> угля, </w:t>
      </w:r>
      <w:r w:rsidR="007E27DC">
        <w:rPr>
          <w:rFonts w:ascii="Times New Roman" w:hAnsi="Times New Roman" w:cs="Times New Roman"/>
          <w:sz w:val="25"/>
          <w:szCs w:val="25"/>
        </w:rPr>
        <w:t xml:space="preserve">истории шахтерского </w:t>
      </w:r>
      <w:r w:rsidR="00C21F1F" w:rsidRPr="00D679A9">
        <w:rPr>
          <w:rFonts w:ascii="Times New Roman" w:hAnsi="Times New Roman" w:cs="Times New Roman"/>
          <w:sz w:val="25"/>
          <w:szCs w:val="25"/>
        </w:rPr>
        <w:t>города</w:t>
      </w:r>
      <w:r w:rsidR="007E27DC">
        <w:rPr>
          <w:rFonts w:ascii="Times New Roman" w:hAnsi="Times New Roman" w:cs="Times New Roman"/>
          <w:sz w:val="25"/>
          <w:szCs w:val="25"/>
        </w:rPr>
        <w:t xml:space="preserve"> - </w:t>
      </w:r>
      <w:r w:rsidR="00C21F1F" w:rsidRPr="00D679A9">
        <w:rPr>
          <w:rFonts w:ascii="Times New Roman" w:hAnsi="Times New Roman" w:cs="Times New Roman"/>
          <w:sz w:val="25"/>
          <w:szCs w:val="25"/>
        </w:rPr>
        <w:t>не только прошлое, но и будущее</w:t>
      </w:r>
      <w:r w:rsidR="00C21F1F" w:rsidRPr="00401521">
        <w:rPr>
          <w:rFonts w:ascii="Times New Roman" w:hAnsi="Times New Roman" w:cs="Times New Roman"/>
          <w:sz w:val="25"/>
          <w:szCs w:val="25"/>
        </w:rPr>
        <w:t xml:space="preserve">. </w:t>
      </w:r>
      <w:r w:rsidR="007E27DC" w:rsidRPr="00401521">
        <w:rPr>
          <w:rFonts w:ascii="Times New Roman" w:hAnsi="Times New Roman" w:cs="Times New Roman"/>
          <w:sz w:val="25"/>
          <w:szCs w:val="25"/>
        </w:rPr>
        <w:t>В</w:t>
      </w:r>
      <w:r w:rsidR="00C21F1F" w:rsidRPr="00401521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объективе развития</w:t>
      </w:r>
      <w:r w:rsidR="007E27DC" w:rsidRPr="00401521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- индустриальный туризм</w:t>
      </w:r>
      <w:r w:rsidR="00C21F1F" w:rsidRPr="00401521">
        <w:rPr>
          <w:rFonts w:ascii="Times New Roman" w:hAnsi="Times New Roman" w:cs="Times New Roman"/>
          <w:sz w:val="25"/>
          <w:szCs w:val="25"/>
          <w:shd w:val="clear" w:color="auto" w:fill="FFFFFF"/>
        </w:rPr>
        <w:t>: вед</w:t>
      </w:r>
      <w:r w:rsidR="00577F96" w:rsidRPr="00401521">
        <w:rPr>
          <w:rFonts w:ascii="Times New Roman" w:hAnsi="Times New Roman" w:cs="Times New Roman"/>
          <w:sz w:val="25"/>
          <w:szCs w:val="25"/>
          <w:shd w:val="clear" w:color="auto" w:fill="FFFFFF"/>
        </w:rPr>
        <w:t>у</w:t>
      </w:r>
      <w:r w:rsidR="00C21F1F" w:rsidRPr="00401521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тся проектные работы по </w:t>
      </w:r>
      <w:r w:rsidR="00702836" w:rsidRPr="00401521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созданию </w:t>
      </w:r>
      <w:proofErr w:type="spellStart"/>
      <w:r w:rsidR="00702836" w:rsidRPr="00401521">
        <w:rPr>
          <w:rFonts w:ascii="Times New Roman" w:hAnsi="Times New Roman" w:cs="Times New Roman"/>
          <w:sz w:val="25"/>
          <w:szCs w:val="25"/>
          <w:shd w:val="clear" w:color="auto" w:fill="FFFFFF"/>
        </w:rPr>
        <w:t>иммерсивного</w:t>
      </w:r>
      <w:proofErr w:type="spellEnd"/>
      <w:r w:rsidR="00702836" w:rsidRPr="00401521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музея-шахты на базе учебного полигона. </w:t>
      </w:r>
    </w:p>
    <w:p w:rsidR="00C854FF" w:rsidRPr="00D679A9" w:rsidRDefault="00C854FF" w:rsidP="007028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В городе работает частный музей напёрстков. </w:t>
      </w:r>
    </w:p>
    <w:p w:rsidR="00603DA2" w:rsidRDefault="00603DA2" w:rsidP="005F7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Восемь</w:t>
      </w:r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православных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храм</w:t>
      </w:r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ов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представля</w:t>
      </w: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ют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для города как историческую, так и культурную ценность. Среди них</w:t>
      </w:r>
      <w:r w:rsidR="00591C97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заложенный в 1863 году и </w:t>
      </w:r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восстановленный </w:t>
      </w:r>
      <w:r w:rsidR="00591C97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в наши дни </w:t>
      </w:r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храм в честь Вознесения Господня в селе Синеглазово, 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храм Покрова Пресвятой 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lastRenderedPageBreak/>
        <w:t>Богородицы</w:t>
      </w:r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, 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храм </w:t>
      </w: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Святого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Сергия Радонежского</w:t>
      </w:r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храм Преподобного Серафима </w:t>
      </w:r>
      <w:proofErr w:type="spellStart"/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>Саровского</w:t>
      </w:r>
      <w:proofErr w:type="spellEnd"/>
      <w:r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, храм в честь святых благоверных </w:t>
      </w:r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Петра и </w:t>
      </w:r>
      <w:proofErr w:type="spellStart"/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Фе</w:t>
      </w:r>
      <w:r w:rsidR="00591C97">
        <w:rPr>
          <w:rFonts w:ascii="Times New Roman" w:hAnsi="Times New Roman" w:cs="Times New Roman"/>
          <w:sz w:val="25"/>
          <w:szCs w:val="25"/>
          <w:shd w:val="clear" w:color="auto" w:fill="FFFFFF"/>
        </w:rPr>
        <w:t>врони</w:t>
      </w:r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и</w:t>
      </w:r>
      <w:proofErr w:type="spellEnd"/>
      <w:r w:rsidR="005F7AF4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и </w:t>
      </w:r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др</w:t>
      </w:r>
      <w:r w:rsid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угие</w:t>
      </w:r>
      <w:r w:rsidR="00702836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. </w:t>
      </w:r>
    </w:p>
    <w:p w:rsidR="009219C7" w:rsidRPr="00D679A9" w:rsidRDefault="005F7AF4" w:rsidP="005F7A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>Действует мусульманская</w:t>
      </w:r>
      <w:r w:rsidR="007B49C3" w:rsidRPr="00D679A9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мечеть.</w:t>
      </w:r>
    </w:p>
    <w:p w:rsidR="00C4380B" w:rsidRPr="0026199F" w:rsidRDefault="00603DA2" w:rsidP="002619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сновными направлен</w:t>
      </w:r>
      <w:r w:rsidR="0026199F">
        <w:rPr>
          <w:rFonts w:ascii="Times New Roman" w:eastAsia="Times New Roman" w:hAnsi="Times New Roman" w:cs="Times New Roman"/>
          <w:sz w:val="25"/>
          <w:szCs w:val="25"/>
          <w:lang w:eastAsia="ru-RU"/>
        </w:rPr>
        <w:t>иями развития туризма являются: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gramStart"/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культурно-познавательный</w:t>
      </w:r>
      <w:proofErr w:type="gramEnd"/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06697B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событийный, </w:t>
      </w:r>
      <w:r w:rsidR="00AE0589" w:rsidRPr="00D679A9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деловой, промышленный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sectPr w:rsidR="00C4380B" w:rsidRPr="0026199F" w:rsidSect="00426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91E8C"/>
    <w:multiLevelType w:val="hybridMultilevel"/>
    <w:tmpl w:val="3258AAFA"/>
    <w:lvl w:ilvl="0" w:tplc="B7EC6680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C456CA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562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6047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5A28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E883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A46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C7B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44A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F74952"/>
    <w:multiLevelType w:val="hybridMultilevel"/>
    <w:tmpl w:val="41969C68"/>
    <w:lvl w:ilvl="0" w:tplc="E442546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9298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A262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F64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288F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401D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146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880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9413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7F29B0"/>
    <w:multiLevelType w:val="hybridMultilevel"/>
    <w:tmpl w:val="1ABA96DE"/>
    <w:lvl w:ilvl="0" w:tplc="4DDA3B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D4282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CE8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AC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8868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8C6C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F284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6623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F85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235CF0"/>
    <w:multiLevelType w:val="hybridMultilevel"/>
    <w:tmpl w:val="638EA556"/>
    <w:lvl w:ilvl="0" w:tplc="E442546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C720E1"/>
    <w:rsid w:val="0006697B"/>
    <w:rsid w:val="000A3613"/>
    <w:rsid w:val="00163371"/>
    <w:rsid w:val="001C7837"/>
    <w:rsid w:val="0026199F"/>
    <w:rsid w:val="002D5BB7"/>
    <w:rsid w:val="002F0CF8"/>
    <w:rsid w:val="003262DA"/>
    <w:rsid w:val="00341B2B"/>
    <w:rsid w:val="003B76D5"/>
    <w:rsid w:val="003E5013"/>
    <w:rsid w:val="003F62E3"/>
    <w:rsid w:val="00401521"/>
    <w:rsid w:val="004261A1"/>
    <w:rsid w:val="00455DDE"/>
    <w:rsid w:val="00487861"/>
    <w:rsid w:val="004A43CD"/>
    <w:rsid w:val="00577F96"/>
    <w:rsid w:val="00591C97"/>
    <w:rsid w:val="005923BD"/>
    <w:rsid w:val="00593889"/>
    <w:rsid w:val="00595129"/>
    <w:rsid w:val="005B09C0"/>
    <w:rsid w:val="005D7764"/>
    <w:rsid w:val="005F7AF4"/>
    <w:rsid w:val="00603DA2"/>
    <w:rsid w:val="00613D0F"/>
    <w:rsid w:val="00630CFD"/>
    <w:rsid w:val="0064060E"/>
    <w:rsid w:val="00702836"/>
    <w:rsid w:val="00754BAB"/>
    <w:rsid w:val="00777DAE"/>
    <w:rsid w:val="007B49C3"/>
    <w:rsid w:val="007C5B71"/>
    <w:rsid w:val="007D7654"/>
    <w:rsid w:val="007E27DC"/>
    <w:rsid w:val="00822F45"/>
    <w:rsid w:val="00846194"/>
    <w:rsid w:val="00881D75"/>
    <w:rsid w:val="00883C00"/>
    <w:rsid w:val="008C3DDD"/>
    <w:rsid w:val="008C5B23"/>
    <w:rsid w:val="009032B6"/>
    <w:rsid w:val="009219C7"/>
    <w:rsid w:val="00970391"/>
    <w:rsid w:val="00A4726F"/>
    <w:rsid w:val="00A628F1"/>
    <w:rsid w:val="00A7130C"/>
    <w:rsid w:val="00AA055F"/>
    <w:rsid w:val="00AC5A7D"/>
    <w:rsid w:val="00AE0589"/>
    <w:rsid w:val="00AF6A63"/>
    <w:rsid w:val="00BF7A59"/>
    <w:rsid w:val="00C21F1F"/>
    <w:rsid w:val="00C4380B"/>
    <w:rsid w:val="00C61995"/>
    <w:rsid w:val="00C720E1"/>
    <w:rsid w:val="00C854FF"/>
    <w:rsid w:val="00CA036D"/>
    <w:rsid w:val="00CB5058"/>
    <w:rsid w:val="00D1465A"/>
    <w:rsid w:val="00D679A9"/>
    <w:rsid w:val="00D70779"/>
    <w:rsid w:val="00D91AA4"/>
    <w:rsid w:val="00DE23D8"/>
    <w:rsid w:val="00E9591B"/>
    <w:rsid w:val="00F1349F"/>
    <w:rsid w:val="00F4394C"/>
    <w:rsid w:val="00F743B8"/>
    <w:rsid w:val="00FD23CB"/>
    <w:rsid w:val="00FD5FA1"/>
    <w:rsid w:val="00FD7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BB7"/>
  </w:style>
  <w:style w:type="paragraph" w:styleId="2">
    <w:name w:val="heading 2"/>
    <w:basedOn w:val="a"/>
    <w:link w:val="20"/>
    <w:uiPriority w:val="9"/>
    <w:qFormat/>
    <w:rsid w:val="00AE05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4380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0"/>
      <w:outlineLvl w:val="2"/>
    </w:pPr>
    <w:rPr>
      <w:rFonts w:ascii="Cambria" w:eastAsia="Cambria" w:hAnsi="Cambria" w:cs="Cambria"/>
      <w:b/>
      <w:bCs/>
      <w:color w:val="4F81BD" w:themeColor="accen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05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E0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0589"/>
    <w:rPr>
      <w:b/>
      <w:bCs/>
    </w:rPr>
  </w:style>
  <w:style w:type="character" w:styleId="a5">
    <w:name w:val="Hyperlink"/>
    <w:basedOn w:val="a0"/>
    <w:uiPriority w:val="99"/>
    <w:semiHidden/>
    <w:unhideWhenUsed/>
    <w:rsid w:val="00AE0589"/>
    <w:rPr>
      <w:color w:val="0000FF"/>
      <w:u w:val="single"/>
    </w:rPr>
  </w:style>
  <w:style w:type="character" w:customStyle="1" w:styleId="publication-date">
    <w:name w:val="publication-date"/>
    <w:basedOn w:val="a0"/>
    <w:rsid w:val="00AE0589"/>
  </w:style>
  <w:style w:type="paragraph" w:styleId="a6">
    <w:name w:val="Balloon Text"/>
    <w:basedOn w:val="a"/>
    <w:link w:val="a7"/>
    <w:uiPriority w:val="99"/>
    <w:semiHidden/>
    <w:unhideWhenUsed/>
    <w:rsid w:val="00702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283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4380B"/>
    <w:rPr>
      <w:rFonts w:ascii="Cambria" w:eastAsia="Cambria" w:hAnsi="Cambria" w:cs="Cambria"/>
      <w:b/>
      <w:bCs/>
      <w:color w:val="4F81BD" w:themeColor="accent1"/>
      <w:sz w:val="28"/>
    </w:rPr>
  </w:style>
  <w:style w:type="paragraph" w:styleId="a8">
    <w:name w:val="List Paragraph"/>
    <w:basedOn w:val="a"/>
    <w:qFormat/>
    <w:rsid w:val="00C4380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tel-header">
    <w:name w:val="tel-header"/>
    <w:basedOn w:val="a0"/>
    <w:rsid w:val="00C438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6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andia.ru/text/category/vodoe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F41C0-1F33-4D6D-8546-FDC020A55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2025-08-12T12:28:00Z</cp:lastPrinted>
  <dcterms:created xsi:type="dcterms:W3CDTF">2024-09-12T06:55:00Z</dcterms:created>
  <dcterms:modified xsi:type="dcterms:W3CDTF">2026-09-24T04:58:00Z</dcterms:modified>
</cp:coreProperties>
</file>