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3" w:rsidRPr="00F613F3" w:rsidRDefault="00F613F3" w:rsidP="00F6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3">
        <w:rPr>
          <w:rFonts w:ascii="Times New Roman" w:hAnsi="Times New Roman" w:cs="Times New Roman"/>
          <w:b/>
          <w:sz w:val="24"/>
          <w:szCs w:val="24"/>
        </w:rPr>
        <w:t xml:space="preserve">Реестр достопримечательностей и субъектов туристской индустрии </w:t>
      </w:r>
    </w:p>
    <w:p w:rsidR="00F613F3" w:rsidRDefault="00F613F3" w:rsidP="00F6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3">
        <w:rPr>
          <w:rFonts w:ascii="Times New Roman" w:hAnsi="Times New Roman" w:cs="Times New Roman"/>
          <w:b/>
          <w:sz w:val="24"/>
          <w:szCs w:val="24"/>
        </w:rPr>
        <w:t>Копейского городского округа</w:t>
      </w:r>
    </w:p>
    <w:p w:rsidR="00F613F3" w:rsidRPr="006B430A" w:rsidRDefault="00F613F3" w:rsidP="00F6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B7" w:rsidRPr="006B430A" w:rsidRDefault="00F613F3" w:rsidP="00F6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0A">
        <w:rPr>
          <w:rFonts w:ascii="Times New Roman" w:hAnsi="Times New Roman" w:cs="Times New Roman"/>
          <w:sz w:val="24"/>
          <w:szCs w:val="24"/>
        </w:rPr>
        <w:t>П</w:t>
      </w:r>
      <w:r w:rsidR="00CA5DB7" w:rsidRPr="006B430A">
        <w:rPr>
          <w:rFonts w:ascii="Times New Roman" w:hAnsi="Times New Roman" w:cs="Times New Roman"/>
          <w:sz w:val="24"/>
          <w:szCs w:val="24"/>
        </w:rPr>
        <w:t xml:space="preserve">аспорт туристического потенциала культурно-исторического объекта </w:t>
      </w:r>
    </w:p>
    <w:p w:rsidR="00F613F3" w:rsidRPr="006B430A" w:rsidRDefault="00CA5DB7" w:rsidP="00F6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0A">
        <w:rPr>
          <w:rFonts w:ascii="Times New Roman" w:hAnsi="Times New Roman" w:cs="Times New Roman"/>
          <w:sz w:val="24"/>
          <w:szCs w:val="24"/>
        </w:rPr>
        <w:t>города Копейска Челябинской области</w:t>
      </w:r>
    </w:p>
    <w:p w:rsidR="00F613F3" w:rsidRDefault="00F613F3" w:rsidP="00F613F3">
      <w:pPr>
        <w:spacing w:after="0" w:line="240" w:lineRule="auto"/>
        <w:jc w:val="center"/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F613F3" w:rsidRPr="00F8169E" w:rsidTr="00F613F3">
        <w:tc>
          <w:tcPr>
            <w:tcW w:w="2500" w:type="pct"/>
          </w:tcPr>
          <w:p w:rsidR="00F613F3" w:rsidRPr="001549B7" w:rsidRDefault="00F613F3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00" w:type="pct"/>
          </w:tcPr>
          <w:p w:rsidR="00F613F3" w:rsidRPr="00F8169E" w:rsidRDefault="00F613F3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>МУ «Краеведческий музей»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1549B7" w:rsidRDefault="00F613F3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500" w:type="pct"/>
          </w:tcPr>
          <w:p w:rsidR="00F613F3" w:rsidRPr="00F8169E" w:rsidRDefault="00F613F3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F3" w:rsidRPr="00F8169E" w:rsidTr="00F613F3">
        <w:tc>
          <w:tcPr>
            <w:tcW w:w="2500" w:type="pct"/>
          </w:tcPr>
          <w:p w:rsidR="00F613F3" w:rsidRPr="001549B7" w:rsidRDefault="00F613F3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Отображение на карте</w:t>
            </w:r>
          </w:p>
        </w:tc>
        <w:tc>
          <w:tcPr>
            <w:tcW w:w="2500" w:type="pct"/>
          </w:tcPr>
          <w:p w:rsidR="00F613F3" w:rsidRPr="00F8169E" w:rsidRDefault="00F613F3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1549B7" w:rsidRDefault="00F613F3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Вид туризма</w:t>
            </w:r>
          </w:p>
        </w:tc>
        <w:tc>
          <w:tcPr>
            <w:tcW w:w="2500" w:type="pct"/>
          </w:tcPr>
          <w:p w:rsidR="00F613F3" w:rsidRPr="00F8169E" w:rsidRDefault="00F613F3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</w:t>
            </w:r>
          </w:p>
        </w:tc>
      </w:tr>
      <w:tr w:rsidR="00F8169E" w:rsidRPr="00F8169E" w:rsidTr="00F613F3">
        <w:tc>
          <w:tcPr>
            <w:tcW w:w="2500" w:type="pct"/>
            <w:vMerge w:val="restart"/>
          </w:tcPr>
          <w:p w:rsidR="00F8169E" w:rsidRPr="00A63699" w:rsidRDefault="00F8169E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Познавательный</w:t>
            </w:r>
          </w:p>
        </w:tc>
        <w:tc>
          <w:tcPr>
            <w:tcW w:w="2500" w:type="pct"/>
          </w:tcPr>
          <w:p w:rsidR="00F8169E" w:rsidRPr="00A63699" w:rsidRDefault="00F8169E" w:rsidP="00F61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Возможность включения в экскурсионные и познавательные туры</w:t>
            </w:r>
          </w:p>
        </w:tc>
      </w:tr>
      <w:tr w:rsidR="00F8169E" w:rsidRPr="00F8169E" w:rsidTr="00F613F3">
        <w:tc>
          <w:tcPr>
            <w:tcW w:w="2500" w:type="pct"/>
            <w:vMerge/>
          </w:tcPr>
          <w:p w:rsidR="00F8169E" w:rsidRPr="00A63699" w:rsidRDefault="00F8169E" w:rsidP="001549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00" w:type="pct"/>
          </w:tcPr>
          <w:p w:rsidR="00F8169E" w:rsidRPr="00A63699" w:rsidRDefault="00F8169E" w:rsidP="00F61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используется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A63699" w:rsidRDefault="00F613F3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Рекреационный</w:t>
            </w:r>
          </w:p>
        </w:tc>
        <w:tc>
          <w:tcPr>
            <w:tcW w:w="2500" w:type="pct"/>
          </w:tcPr>
          <w:p w:rsidR="00F613F3" w:rsidRPr="00A63699" w:rsidRDefault="00F8169E" w:rsidP="00F61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A63699" w:rsidRDefault="00F613F3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Событийный</w:t>
            </w:r>
          </w:p>
        </w:tc>
        <w:tc>
          <w:tcPr>
            <w:tcW w:w="2500" w:type="pct"/>
          </w:tcPr>
          <w:p w:rsidR="00F613F3" w:rsidRPr="00A63699" w:rsidRDefault="00F8169E" w:rsidP="00F61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1549B7" w:rsidRDefault="00F8169E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Особый статус объекта</w:t>
            </w:r>
          </w:p>
        </w:tc>
        <w:tc>
          <w:tcPr>
            <w:tcW w:w="2500" w:type="pct"/>
          </w:tcPr>
          <w:p w:rsidR="00F613F3" w:rsidRPr="00F8169E" w:rsidRDefault="00F8169E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1549B7" w:rsidRDefault="00F8169E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500" w:type="pct"/>
          </w:tcPr>
          <w:p w:rsidR="00F613F3" w:rsidRPr="00F8169E" w:rsidRDefault="00F8169E" w:rsidP="00F8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 xml:space="preserve">. Копейск, пр. Коммунистический, </w:t>
            </w:r>
            <w:r w:rsidR="00A63699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Pr="00F81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3F3" w:rsidRPr="00F8169E" w:rsidTr="00F613F3">
        <w:tc>
          <w:tcPr>
            <w:tcW w:w="2500" w:type="pct"/>
          </w:tcPr>
          <w:p w:rsidR="00F613F3" w:rsidRPr="00A63699" w:rsidRDefault="00A63699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Ближайший населённый пункт</w:t>
            </w:r>
          </w:p>
        </w:tc>
        <w:tc>
          <w:tcPr>
            <w:tcW w:w="2500" w:type="pct"/>
          </w:tcPr>
          <w:p w:rsidR="00F613F3" w:rsidRPr="00A63699" w:rsidRDefault="00F613F3" w:rsidP="00A636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3699" w:rsidRPr="00F8169E" w:rsidTr="00F613F3">
        <w:tc>
          <w:tcPr>
            <w:tcW w:w="2500" w:type="pct"/>
          </w:tcPr>
          <w:p w:rsidR="00A63699" w:rsidRPr="00A63699" w:rsidRDefault="00A63699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Расстояние до центра</w:t>
            </w:r>
          </w:p>
        </w:tc>
        <w:tc>
          <w:tcPr>
            <w:tcW w:w="2500" w:type="pct"/>
          </w:tcPr>
          <w:p w:rsidR="00A63699" w:rsidRPr="00A63699" w:rsidRDefault="00A63699" w:rsidP="00A636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10 м</w:t>
            </w:r>
          </w:p>
        </w:tc>
      </w:tr>
      <w:tr w:rsidR="00A63699" w:rsidRPr="00F8169E" w:rsidTr="00F613F3">
        <w:tc>
          <w:tcPr>
            <w:tcW w:w="2500" w:type="pct"/>
          </w:tcPr>
          <w:p w:rsidR="00A63699" w:rsidRPr="00A63699" w:rsidRDefault="00A63699" w:rsidP="001549B7">
            <w:pPr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Расстояние до ближайшего пункта размещения</w:t>
            </w:r>
          </w:p>
        </w:tc>
        <w:tc>
          <w:tcPr>
            <w:tcW w:w="2500" w:type="pct"/>
          </w:tcPr>
          <w:p w:rsidR="00A63699" w:rsidRDefault="00A63699" w:rsidP="00F61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699">
              <w:rPr>
                <w:rFonts w:ascii="Times New Roman" w:hAnsi="Times New Roman" w:cs="Times New Roman"/>
                <w:i/>
              </w:rPr>
              <w:t>Гостиница города в шаговой доступности</w:t>
            </w:r>
          </w:p>
          <w:p w:rsidR="00A63699" w:rsidRPr="00A63699" w:rsidRDefault="001549B7" w:rsidP="001549B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(ближайшие гостиницы «Славянка», 930 м; «Славная», 980 м) </w:t>
            </w:r>
          </w:p>
        </w:tc>
      </w:tr>
      <w:tr w:rsidR="00A63699" w:rsidRPr="00F8169E" w:rsidTr="00F613F3">
        <w:tc>
          <w:tcPr>
            <w:tcW w:w="2500" w:type="pct"/>
          </w:tcPr>
          <w:p w:rsidR="00A63699" w:rsidRPr="001549B7" w:rsidRDefault="001549B7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2500" w:type="pct"/>
          </w:tcPr>
          <w:p w:rsidR="001549B7" w:rsidRPr="00F8169E" w:rsidRDefault="001549B7" w:rsidP="0015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9B7" w:rsidRPr="00F8169E" w:rsidTr="00F613F3"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 w:rsidRPr="001549B7">
              <w:rPr>
                <w:rFonts w:ascii="Times New Roman" w:hAnsi="Times New Roman" w:cs="Times New Roman"/>
                <w:i/>
              </w:rPr>
              <w:t>Общественный транспорт</w:t>
            </w:r>
          </w:p>
        </w:tc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549B7">
              <w:rPr>
                <w:rFonts w:ascii="Times New Roman" w:hAnsi="Times New Roman" w:cs="Times New Roman"/>
                <w:i/>
              </w:rPr>
              <w:t>Автобус: из г. Челябинска ежедневно с интервалом 15-20 минут;</w:t>
            </w:r>
          </w:p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549B7">
              <w:rPr>
                <w:rFonts w:ascii="Times New Roman" w:hAnsi="Times New Roman" w:cs="Times New Roman"/>
                <w:i/>
              </w:rPr>
              <w:t xml:space="preserve">Автомобиль: из любого города </w:t>
            </w:r>
            <w:proofErr w:type="gramStart"/>
            <w:r w:rsidRPr="001549B7">
              <w:rPr>
                <w:rFonts w:ascii="Times New Roman" w:hAnsi="Times New Roman" w:cs="Times New Roman"/>
                <w:i/>
              </w:rPr>
              <w:t>до</w:t>
            </w:r>
            <w:proofErr w:type="gramEnd"/>
          </w:p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 w:rsidRPr="001549B7">
              <w:rPr>
                <w:rFonts w:ascii="Times New Roman" w:hAnsi="Times New Roman" w:cs="Times New Roman"/>
                <w:i/>
              </w:rPr>
              <w:t>г. Копейск</w:t>
            </w:r>
          </w:p>
        </w:tc>
      </w:tr>
      <w:tr w:rsidR="001549B7" w:rsidRPr="00F8169E" w:rsidTr="00F613F3"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 w:rsidRPr="001549B7">
              <w:rPr>
                <w:rFonts w:ascii="Times New Roman" w:hAnsi="Times New Roman" w:cs="Times New Roman"/>
                <w:i/>
              </w:rPr>
              <w:t>Включенность в экскурсионные маршруты</w:t>
            </w:r>
          </w:p>
        </w:tc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 w:rsidRPr="001549B7">
              <w:rPr>
                <w:rFonts w:ascii="Times New Roman" w:hAnsi="Times New Roman" w:cs="Times New Roman"/>
                <w:i/>
              </w:rPr>
              <w:t>- Экскурсии по городу</w:t>
            </w:r>
          </w:p>
        </w:tc>
      </w:tr>
      <w:tr w:rsidR="001549B7" w:rsidRPr="00F8169E" w:rsidTr="00F613F3"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i/>
              </w:rPr>
            </w:pPr>
            <w:r w:rsidRPr="001549B7">
              <w:rPr>
                <w:rFonts w:ascii="Times New Roman" w:hAnsi="Times New Roman" w:cs="Times New Roman"/>
                <w:i/>
              </w:rPr>
              <w:t>Личный транспорт</w:t>
            </w:r>
          </w:p>
        </w:tc>
        <w:tc>
          <w:tcPr>
            <w:tcW w:w="2500" w:type="pct"/>
          </w:tcPr>
          <w:p w:rsidR="001549B7" w:rsidRDefault="001549B7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7" w:rsidRPr="00F8169E" w:rsidTr="00F613F3">
        <w:tc>
          <w:tcPr>
            <w:tcW w:w="2500" w:type="pct"/>
          </w:tcPr>
          <w:p w:rsidR="001549B7" w:rsidRPr="001549B7" w:rsidRDefault="001549B7" w:rsidP="0015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500" w:type="pct"/>
          </w:tcPr>
          <w:p w:rsidR="003F5E42" w:rsidRDefault="003F5E42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6C">
              <w:rPr>
                <w:rFonts w:ascii="Times New Roman" w:hAnsi="Times New Roman" w:cs="Times New Roman"/>
              </w:rPr>
              <w:t>Автобусная экскурсия (по заявке) «Городские загадки»;</w:t>
            </w:r>
            <w:r w:rsidR="006A4ED2">
              <w:rPr>
                <w:rFonts w:ascii="Times New Roman" w:hAnsi="Times New Roman" w:cs="Times New Roman"/>
              </w:rPr>
              <w:t xml:space="preserve"> </w:t>
            </w:r>
            <w:r w:rsidRPr="00A73D6C">
              <w:rPr>
                <w:rFonts w:ascii="Times New Roman" w:hAnsi="Times New Roman" w:cs="Times New Roman"/>
              </w:rPr>
              <w:t>пешеходные экскурсии</w:t>
            </w:r>
            <w:r w:rsidR="00A73D6C" w:rsidRPr="00A73D6C">
              <w:rPr>
                <w:rFonts w:ascii="Times New Roman" w:hAnsi="Times New Roman" w:cs="Times New Roman"/>
              </w:rPr>
              <w:t xml:space="preserve"> «По  памятным местам </w:t>
            </w:r>
            <w:proofErr w:type="gramStart"/>
            <w:r w:rsidR="00A73D6C" w:rsidRPr="00A73D6C">
              <w:rPr>
                <w:rFonts w:ascii="Times New Roman" w:hAnsi="Times New Roman" w:cs="Times New Roman"/>
              </w:rPr>
              <w:t>г</w:t>
            </w:r>
            <w:proofErr w:type="gramEnd"/>
            <w:r w:rsidR="00A73D6C" w:rsidRPr="00A73D6C">
              <w:rPr>
                <w:rFonts w:ascii="Times New Roman" w:hAnsi="Times New Roman" w:cs="Times New Roman"/>
              </w:rPr>
              <w:t>. Копейска</w:t>
            </w:r>
            <w:r w:rsidR="00A73D6C">
              <w:rPr>
                <w:rFonts w:ascii="Times New Roman" w:hAnsi="Times New Roman" w:cs="Times New Roman"/>
              </w:rPr>
              <w:t>», «На площадке танцевальной…»</w:t>
            </w:r>
          </w:p>
        </w:tc>
      </w:tr>
      <w:tr w:rsidR="001549B7" w:rsidRPr="00F8169E" w:rsidTr="00F613F3">
        <w:tc>
          <w:tcPr>
            <w:tcW w:w="2500" w:type="pct"/>
          </w:tcPr>
          <w:p w:rsidR="001549B7" w:rsidRPr="00A73D6C" w:rsidRDefault="00A73D6C" w:rsidP="001549B7">
            <w:pPr>
              <w:rPr>
                <w:rFonts w:ascii="Times New Roman" w:hAnsi="Times New Roman" w:cs="Times New Roman"/>
                <w:b/>
              </w:rPr>
            </w:pPr>
            <w:r w:rsidRPr="00A73D6C">
              <w:rPr>
                <w:rFonts w:ascii="Times New Roman" w:hAnsi="Times New Roman" w:cs="Times New Roman"/>
                <w:b/>
              </w:rPr>
              <w:t xml:space="preserve">Сезонность посещения </w:t>
            </w:r>
          </w:p>
        </w:tc>
        <w:tc>
          <w:tcPr>
            <w:tcW w:w="2500" w:type="pct"/>
          </w:tcPr>
          <w:p w:rsidR="001549B7" w:rsidRPr="00A73D6C" w:rsidRDefault="00A73D6C" w:rsidP="00A73D6C">
            <w:pPr>
              <w:rPr>
                <w:rFonts w:ascii="Times New Roman" w:hAnsi="Times New Roman" w:cs="Times New Roman"/>
              </w:rPr>
            </w:pPr>
            <w:r w:rsidRPr="00A73D6C">
              <w:rPr>
                <w:rFonts w:ascii="Times New Roman" w:hAnsi="Times New Roman" w:cs="Times New Roman"/>
              </w:rPr>
              <w:t>Круглогодично (пешеходные</w:t>
            </w:r>
            <w:r>
              <w:rPr>
                <w:rFonts w:ascii="Times New Roman" w:hAnsi="Times New Roman" w:cs="Times New Roman"/>
              </w:rPr>
              <w:t xml:space="preserve"> экскурсии </w:t>
            </w:r>
            <w:r w:rsidRPr="00A73D6C">
              <w:rPr>
                <w:rFonts w:ascii="Times New Roman" w:hAnsi="Times New Roman" w:cs="Times New Roman"/>
              </w:rPr>
              <w:t xml:space="preserve"> – с апреля по ноябрь)</w:t>
            </w:r>
          </w:p>
        </w:tc>
      </w:tr>
      <w:tr w:rsidR="001549B7" w:rsidRPr="00F8169E" w:rsidTr="00F613F3">
        <w:tc>
          <w:tcPr>
            <w:tcW w:w="2500" w:type="pct"/>
          </w:tcPr>
          <w:p w:rsidR="001549B7" w:rsidRPr="00A73D6C" w:rsidRDefault="00A73D6C" w:rsidP="001549B7">
            <w:pPr>
              <w:rPr>
                <w:rFonts w:ascii="Times New Roman" w:hAnsi="Times New Roman" w:cs="Times New Roman"/>
                <w:b/>
              </w:rPr>
            </w:pPr>
            <w:r w:rsidRPr="00A73D6C">
              <w:rPr>
                <w:rFonts w:ascii="Times New Roman" w:hAnsi="Times New Roman" w:cs="Times New Roman"/>
                <w:b/>
              </w:rPr>
              <w:t>Сервисная инфраструктура объекта</w:t>
            </w:r>
          </w:p>
        </w:tc>
        <w:tc>
          <w:tcPr>
            <w:tcW w:w="2500" w:type="pct"/>
          </w:tcPr>
          <w:p w:rsidR="001549B7" w:rsidRDefault="001549B7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6C" w:rsidRPr="00F8169E" w:rsidTr="00F613F3">
        <w:tc>
          <w:tcPr>
            <w:tcW w:w="2500" w:type="pct"/>
          </w:tcPr>
          <w:p w:rsidR="00A73D6C" w:rsidRPr="001549B7" w:rsidRDefault="00A73D6C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Парковка</w:t>
            </w:r>
          </w:p>
        </w:tc>
        <w:tc>
          <w:tcPr>
            <w:tcW w:w="2500" w:type="pct"/>
          </w:tcPr>
          <w:p w:rsidR="00A73D6C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1549B7" w:rsidRDefault="00A73D6C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Общественное питание</w:t>
            </w:r>
          </w:p>
        </w:tc>
        <w:tc>
          <w:tcPr>
            <w:tcW w:w="2500" w:type="pct"/>
          </w:tcPr>
          <w:p w:rsidR="00A73D6C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012D45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- в 167 м</w:t>
            </w:r>
            <w:r w:rsidR="006A4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 – в 360 м</w:t>
            </w:r>
            <w:r w:rsidR="006A4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1549B7" w:rsidRDefault="00A73D6C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Заказ экскурсии на месте</w:t>
            </w:r>
          </w:p>
        </w:tc>
        <w:tc>
          <w:tcPr>
            <w:tcW w:w="2500" w:type="pct"/>
          </w:tcPr>
          <w:p w:rsidR="00A73D6C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1549B7" w:rsidRDefault="00A73D6C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мероприятий</w:t>
            </w:r>
          </w:p>
        </w:tc>
        <w:tc>
          <w:tcPr>
            <w:tcW w:w="2500" w:type="pct"/>
          </w:tcPr>
          <w:p w:rsidR="00A73D6C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1549B7" w:rsidRDefault="00A73D6C" w:rsidP="00154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Сувениры</w:t>
            </w:r>
          </w:p>
        </w:tc>
        <w:tc>
          <w:tcPr>
            <w:tcW w:w="2500" w:type="pct"/>
          </w:tcPr>
          <w:p w:rsidR="00A73D6C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012D45" w:rsidRDefault="00012D45" w:rsidP="001549B7">
            <w:pPr>
              <w:rPr>
                <w:rFonts w:ascii="Times New Roman" w:hAnsi="Times New Roman" w:cs="Times New Roman"/>
                <w:b/>
              </w:rPr>
            </w:pPr>
            <w:r w:rsidRPr="00012D45">
              <w:rPr>
                <w:rFonts w:ascii="Times New Roman" w:hAnsi="Times New Roman" w:cs="Times New Roman"/>
                <w:b/>
              </w:rPr>
              <w:t>Ограничения доступа</w:t>
            </w:r>
          </w:p>
        </w:tc>
        <w:tc>
          <w:tcPr>
            <w:tcW w:w="2500" w:type="pct"/>
          </w:tcPr>
          <w:p w:rsidR="00A73D6C" w:rsidRDefault="00012D45" w:rsidP="0001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находится на 2 этаже, нет подъемника для инвалидной коляски</w:t>
            </w:r>
          </w:p>
        </w:tc>
      </w:tr>
      <w:tr w:rsidR="00A73D6C" w:rsidRPr="00F8169E" w:rsidTr="00F613F3">
        <w:tc>
          <w:tcPr>
            <w:tcW w:w="2500" w:type="pct"/>
          </w:tcPr>
          <w:p w:rsidR="00A73D6C" w:rsidRPr="00012D45" w:rsidRDefault="00012D45" w:rsidP="001549B7">
            <w:pPr>
              <w:rPr>
                <w:rFonts w:ascii="Times New Roman" w:hAnsi="Times New Roman" w:cs="Times New Roman"/>
                <w:b/>
              </w:rPr>
            </w:pPr>
            <w:r w:rsidRPr="00012D45">
              <w:rPr>
                <w:rFonts w:ascii="Times New Roman" w:hAnsi="Times New Roman" w:cs="Times New Roman"/>
                <w:b/>
              </w:rPr>
              <w:t>Посещаемость</w:t>
            </w:r>
          </w:p>
        </w:tc>
        <w:tc>
          <w:tcPr>
            <w:tcW w:w="2500" w:type="pct"/>
          </w:tcPr>
          <w:p w:rsidR="00A73D6C" w:rsidRDefault="00DF48D0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32 723 чел. за 2022 год</w:t>
            </w:r>
          </w:p>
        </w:tc>
        <w:bookmarkStart w:id="0" w:name="_GoBack"/>
        <w:bookmarkEnd w:id="0"/>
      </w:tr>
      <w:tr w:rsidR="00012D45" w:rsidRPr="00F8169E" w:rsidTr="00F613F3">
        <w:tc>
          <w:tcPr>
            <w:tcW w:w="2500" w:type="pct"/>
          </w:tcPr>
          <w:p w:rsidR="00012D45" w:rsidRPr="00012D45" w:rsidRDefault="00012D45" w:rsidP="001549B7">
            <w:pPr>
              <w:rPr>
                <w:rFonts w:ascii="Times New Roman" w:hAnsi="Times New Roman" w:cs="Times New Roman"/>
                <w:b/>
              </w:rPr>
            </w:pPr>
            <w:r w:rsidRPr="00012D45">
              <w:rPr>
                <w:rFonts w:ascii="Times New Roman" w:hAnsi="Times New Roman" w:cs="Times New Roman"/>
                <w:b/>
              </w:rPr>
              <w:t>Ограничения для посещения</w:t>
            </w:r>
          </w:p>
        </w:tc>
        <w:tc>
          <w:tcPr>
            <w:tcW w:w="2500" w:type="pct"/>
          </w:tcPr>
          <w:p w:rsidR="00012D45" w:rsidRDefault="00012D45" w:rsidP="00F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D45" w:rsidRPr="00F8169E" w:rsidTr="00F613F3">
        <w:tc>
          <w:tcPr>
            <w:tcW w:w="2500" w:type="pct"/>
          </w:tcPr>
          <w:p w:rsidR="00012D45" w:rsidRPr="00012D45" w:rsidRDefault="00012D45" w:rsidP="001549B7">
            <w:pPr>
              <w:rPr>
                <w:rFonts w:ascii="Times New Roman" w:hAnsi="Times New Roman" w:cs="Times New Roman"/>
                <w:b/>
              </w:rPr>
            </w:pPr>
            <w:r w:rsidRPr="00012D45">
              <w:rPr>
                <w:rFonts w:ascii="Times New Roman" w:hAnsi="Times New Roman" w:cs="Times New Roman"/>
                <w:b/>
              </w:rPr>
              <w:t>Каналы и механизмы информационного продвижения и привлечения туристов</w:t>
            </w:r>
          </w:p>
        </w:tc>
        <w:tc>
          <w:tcPr>
            <w:tcW w:w="2500" w:type="pct"/>
          </w:tcPr>
          <w:p w:rsidR="00012D45" w:rsidRPr="00012D45" w:rsidRDefault="00012D45" w:rsidP="00012D45">
            <w:pPr>
              <w:rPr>
                <w:rFonts w:ascii="Times New Roman" w:hAnsi="Times New Roman" w:cs="Times New Roman"/>
              </w:rPr>
            </w:pPr>
            <w:r w:rsidRPr="00012D45">
              <w:rPr>
                <w:rFonts w:ascii="Times New Roman" w:hAnsi="Times New Roman" w:cs="Times New Roman"/>
              </w:rPr>
              <w:t xml:space="preserve">Группа во </w:t>
            </w:r>
            <w:proofErr w:type="spellStart"/>
            <w:r w:rsidRPr="00012D4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2D45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12D45">
                <w:rPr>
                  <w:rStyle w:val="a5"/>
                  <w:rFonts w:ascii="Times New Roman" w:hAnsi="Times New Roman" w:cs="Times New Roman"/>
                </w:rPr>
                <w:t>https://vk.com/kopeysk_museum</w:t>
              </w:r>
            </w:hyperlink>
          </w:p>
          <w:p w:rsidR="00012D45" w:rsidRPr="00012D45" w:rsidRDefault="00012D45" w:rsidP="00012D45">
            <w:pPr>
              <w:rPr>
                <w:rFonts w:ascii="Times New Roman" w:hAnsi="Times New Roman" w:cs="Times New Roman"/>
              </w:rPr>
            </w:pPr>
            <w:r w:rsidRPr="00012D45"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6" w:history="1">
              <w:r w:rsidRPr="00012D45">
                <w:rPr>
                  <w:rStyle w:val="a5"/>
                  <w:rFonts w:ascii="Times New Roman" w:hAnsi="Times New Roman" w:cs="Times New Roman"/>
                </w:rPr>
                <w:t>https://kopeysk-museum.chel.muzkult.ru/</w:t>
              </w:r>
            </w:hyperlink>
          </w:p>
          <w:p w:rsidR="00012D45" w:rsidRDefault="00012D45" w:rsidP="0001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5">
              <w:rPr>
                <w:rFonts w:ascii="Times New Roman" w:hAnsi="Times New Roman" w:cs="Times New Roman"/>
              </w:rPr>
              <w:t xml:space="preserve">Группа в одноклассниках: </w:t>
            </w:r>
            <w:hyperlink r:id="rId7" w:history="1">
              <w:r w:rsidRPr="00012D45">
                <w:rPr>
                  <w:rStyle w:val="a5"/>
                  <w:rFonts w:ascii="Times New Roman" w:hAnsi="Times New Roman" w:cs="Times New Roman"/>
                </w:rPr>
                <w:t>https://ok.ru/group/70000001466195</w:t>
              </w:r>
            </w:hyperlink>
          </w:p>
        </w:tc>
      </w:tr>
      <w:tr w:rsidR="00D71BAF" w:rsidRPr="00F8169E" w:rsidTr="00D71BAF">
        <w:tc>
          <w:tcPr>
            <w:tcW w:w="5000" w:type="pct"/>
            <w:gridSpan w:val="2"/>
          </w:tcPr>
          <w:p w:rsidR="00D71BAF" w:rsidRPr="00D71BAF" w:rsidRDefault="00D71BAF" w:rsidP="00D71BA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71BAF">
              <w:rPr>
                <w:rFonts w:ascii="Times New Roman" w:hAnsi="Times New Roman" w:cs="Times New Roman"/>
                <w:i/>
              </w:rPr>
              <w:t>Копейский</w:t>
            </w:r>
            <w:proofErr w:type="spellEnd"/>
            <w:r w:rsidRPr="00D71BAF">
              <w:rPr>
                <w:rFonts w:ascii="Times New Roman" w:hAnsi="Times New Roman" w:cs="Times New Roman"/>
                <w:i/>
              </w:rPr>
              <w:t xml:space="preserve"> краеведческий музей создан в 1967 г., располагается в современном здании и включает в себя 8 залов, 6 из которых являются разделами постоянной экспозиции: зал Графской мебели, </w:t>
            </w:r>
            <w:r w:rsidRPr="00D71BAF">
              <w:rPr>
                <w:rFonts w:ascii="Times New Roman" w:hAnsi="Times New Roman" w:cs="Times New Roman"/>
                <w:i/>
              </w:rPr>
              <w:lastRenderedPageBreak/>
              <w:t>зал этнографии, зал истории города Копейска, зал Великой Отечественной войны, залы природы и геологии Южного Урала. Всего для посетителей к просмотру доступны более 1 тысячи экспонатов. В музейной экспозиции наиболее интересны и во многом уникальны экспонаты четырех залов учреждения. От фрагментов казачьей избы, подворья, городского интерьера первой половины ХХ века в зале этнографии, и великолепного набора мебели из дворцов Петербурга и Гатчины в Графском зале, до богатейшей коллекции полезных ископаемых и поделочных минералов в зале геологии. «Виртуальная шахта» в зале истории города Копейска погружает посетителей в атмосферу начала века, когда русские казаки, обнаружив угль, положили начало шахтёрской летописи Краснознаменного Копейска. Мультимедийный гид «Артефакт» с применением технологии дополненной реальности, действующий в учреждении, позволит сделать привычный поход в музей более современным и познавательным.</w:t>
            </w:r>
          </w:p>
        </w:tc>
      </w:tr>
    </w:tbl>
    <w:p w:rsidR="00F613F3" w:rsidRDefault="00F613F3" w:rsidP="00F613F3">
      <w:pPr>
        <w:spacing w:after="0" w:line="240" w:lineRule="auto"/>
        <w:jc w:val="center"/>
      </w:pPr>
    </w:p>
    <w:p w:rsidR="00D71BAF" w:rsidRDefault="00D71BAF" w:rsidP="00F613F3">
      <w:pPr>
        <w:spacing w:after="0" w:line="240" w:lineRule="auto"/>
        <w:jc w:val="center"/>
      </w:pPr>
    </w:p>
    <w:p w:rsidR="00D71BAF" w:rsidRDefault="00D71BAF" w:rsidP="00F613F3">
      <w:pPr>
        <w:spacing w:after="0" w:line="240" w:lineRule="auto"/>
        <w:jc w:val="center"/>
      </w:pPr>
    </w:p>
    <w:sectPr w:rsidR="00D71BAF" w:rsidSect="00C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FF2"/>
    <w:multiLevelType w:val="hybridMultilevel"/>
    <w:tmpl w:val="6D26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E4CC2"/>
    <w:rsid w:val="00012D45"/>
    <w:rsid w:val="001248B2"/>
    <w:rsid w:val="001549B7"/>
    <w:rsid w:val="003F5E42"/>
    <w:rsid w:val="006A4ED2"/>
    <w:rsid w:val="006B430A"/>
    <w:rsid w:val="007D7654"/>
    <w:rsid w:val="008C3DDD"/>
    <w:rsid w:val="00A63699"/>
    <w:rsid w:val="00A73D6C"/>
    <w:rsid w:val="00BE4CC2"/>
    <w:rsid w:val="00CA5DB7"/>
    <w:rsid w:val="00CD2A03"/>
    <w:rsid w:val="00D71BAF"/>
    <w:rsid w:val="00D91C2F"/>
    <w:rsid w:val="00DF48D0"/>
    <w:rsid w:val="00F613F3"/>
    <w:rsid w:val="00F8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D4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1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D4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12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1466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eysk-museum.chel.muzkult.ru/" TargetMode="External"/><Relationship Id="rId5" Type="http://schemas.openxmlformats.org/officeDocument/2006/relationships/hyperlink" Target="https://vk.com/kopeysk_museu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2023-08-14T08:32:00Z</dcterms:created>
  <dcterms:modified xsi:type="dcterms:W3CDTF">2023-08-14T08:32:00Z</dcterms:modified>
</cp:coreProperties>
</file>