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rFonts w:ascii="Segoe UI" w:hAnsi="Segoe UI" w:cs="Segoe UI" w:eastAsia="Segoe UI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Какую помощь в защите прав и интересов сегодня могут получить предприниматели?</w:t>
      </w:r>
      <w:r>
        <w:rPr>
          <w:sz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egoe UI" w:hAnsi="Segoe UI" w:cs="Segoe UI" w:eastAsia="Segoe UI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Помощь бизнесу в защите прав и законных интересов оказывает 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Уполномоченный по защите прав предпринимателей в Челябинской области.</w:t>
      </w:r>
      <w:r>
        <w:rPr>
          <w:sz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egoe UI" w:hAnsi="Segoe UI" w:cs="Segoe UI" w:eastAsia="Segoe UI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От консультации до комплексного всестороннего рассмотрения обращения с дальнейшей разработкой системного решения.</w:t>
      </w:r>
      <w:r>
        <w:rPr>
          <w:sz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egoe UI" w:hAnsi="Segoe UI" w:cs="Segoe UI" w:eastAsia="Segoe UI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Обратиться можно по телефону 8 (351) 737-04-00 или по адресу: пл. Революции, д.4, каб.200, а также на эл.почту: </w:t>
      </w:r>
      <w:hyperlink r:id="rId8" w:history="1">
        <w:r>
          <w:rPr>
            <w:rStyle w:val="254"/>
            <w:rFonts w:ascii="Times New Roman" w:hAnsi="Times New Roman" w:cs="Times New Roman" w:eastAsia="Times New Roman"/>
            <w:color w:val="116CD6"/>
            <w:sz w:val="28"/>
          </w:rPr>
          <w:t xml:space="preserve">ombudsman174@mail.ru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egoe UI" w:hAnsi="Segoe UI" w:cs="Segoe UI" w:eastAsia="Segoe UI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каких случаях можно обратиться к Уполномоченному:</w:t>
      </w:r>
      <w:r>
        <w:rPr>
          <w:sz w:val="28"/>
        </w:rPr>
      </w:r>
      <w:r/>
    </w:p>
    <w:p>
      <w:pPr>
        <w:ind w:left="0" w:right="0" w:firstLine="708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если Вы подверглись необоснованному административному давлению или уголовному преследованию;</w:t>
      </w:r>
      <w:r>
        <w:rPr>
          <w:sz w:val="28"/>
        </w:rPr>
      </w:r>
      <w:r/>
    </w:p>
    <w:p>
      <w:pPr>
        <w:ind w:left="0" w:right="0" w:firstLine="708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если Ваш бизнес пострадал от бюрократической волокиты;</w:t>
      </w:r>
      <w:r>
        <w:rPr>
          <w:sz w:val="28"/>
        </w:rPr>
      </w:r>
      <w:r/>
    </w:p>
    <w:p>
      <w:pPr>
        <w:ind w:left="0" w:right="0" w:firstLine="708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при несогласии с действиями проверяющих органов;</w:t>
      </w:r>
      <w:r>
        <w:rPr>
          <w:sz w:val="28"/>
        </w:rPr>
      </w:r>
      <w:r/>
    </w:p>
    <w:p>
      <w:pPr>
        <w:ind w:left="0" w:right="0" w:firstLine="708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неисполнения заказчиком обязательств по оплате государственным и муниципальным контрактам;</w:t>
      </w:r>
      <w:r>
        <w:rPr>
          <w:sz w:val="28"/>
        </w:rPr>
      </w:r>
      <w:r/>
    </w:p>
    <w:p>
      <w:pPr>
        <w:ind w:left="0" w:right="0" w:firstLine="708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при проблемах с получением мер поддержки;</w:t>
      </w:r>
      <w:r>
        <w:rPr>
          <w:sz w:val="28"/>
        </w:rPr>
      </w:r>
      <w:r/>
    </w:p>
    <w:p>
      <w:pPr>
        <w:ind w:left="0" w:right="0" w:firstLine="708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при наличии предложений и инициатив по вопросу совершенствования нормативной базы.</w:t>
      </w:r>
      <w:r>
        <w:rPr>
          <w:sz w:val="28"/>
        </w:rPr>
      </w:r>
      <w:r/>
    </w:p>
    <w:p>
      <w:pPr>
        <w:ind w:left="0" w:right="0" w:firstLine="708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egoe UI" w:hAnsi="Segoe UI" w:cs="Segoe UI" w:eastAsia="Segoe UI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708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Предприниматель вправе привлечь Уполномоченного </w:t>
      </w:r>
      <w:r>
        <w:rPr>
          <w:rFonts w:ascii="Times New Roman" w:hAnsi="Times New Roman" w:cs="Times New Roman" w:eastAsia="Times New Roman"/>
          <w:b/>
          <w:color w:val="333333"/>
          <w:sz w:val="28"/>
        </w:rPr>
        <w:t xml:space="preserve">к участию в проверках.</w:t>
      </w:r>
      <w:r>
        <w:rPr>
          <w:sz w:val="28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egoe UI" w:hAnsi="Segoe UI" w:cs="Segoe UI" w:eastAsia="Segoe UI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egoe UI" w:hAnsi="Segoe UI" w:cs="Segoe UI" w:eastAsia="Segoe UI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Нужна помощь в защите прав и интересов бизнеса.</w:t>
      </w:r>
      <w:r>
        <w:rPr>
          <w:sz w:val="28"/>
        </w:rPr>
      </w:r>
      <w:r/>
    </w:p>
    <w:p>
      <w:pPr>
        <w:ind w:left="0" w:right="0" w:firstLine="0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Интернет приемная:</w:t>
      </w:r>
      <w:r/>
    </w:p>
    <w:p>
      <w:pPr>
        <w:ind w:left="0" w:right="0" w:firstLine="0"/>
        <w:spacing w:after="0" w:afterAutospacing="0" w:before="0" w:beforeAutospacing="0"/>
        <w:rPr>
          <w:rFonts w:ascii="Segoe UI" w:hAnsi="Segoe UI" w:cs="Segoe UI" w:eastAsia="Segoe UI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hyperlink r:id="rId9" w:history="1">
        <w:r>
          <w:rPr>
            <w:rStyle w:val="254"/>
            <w:rFonts w:ascii="Times New Roman" w:hAnsi="Times New Roman" w:cs="Times New Roman" w:eastAsia="Times New Roman"/>
            <w:b/>
            <w:color w:val="0000FF"/>
            <w:sz w:val="28"/>
            <w:u w:val="single"/>
          </w:rPr>
          <w:t xml:space="preserve">https://ombudsmanbiz.gov74.ru/ombudsmanbiz/InternetReception.htm</w:t>
        </w:r>
      </w:hyperlink>
      <w:r>
        <w:rPr>
          <w:sz w:val="28"/>
        </w:rPr>
      </w:r>
      <w:r/>
    </w:p>
    <w:p>
      <w:pPr>
        <w:ind w:left="0" w:right="0" w:firstLine="0"/>
        <w:spacing w:after="0" w:afterAutospacing="0" w:before="0" w:beforeAutospacing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egoe UI" w:hAnsi="Segoe UI" w:cs="Segoe UI" w:eastAsia="Segoe UI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</w:rPr>
      </w:r>
      <w:r/>
    </w:p>
    <w:sectPr>
      <w:footnotePr/>
      <w:type w:val="nextPage"/>
      <w:pgSz w:w="11906" w:h="16838" w:orient="portrait"/>
      <w:pgMar w:top="568" w:right="566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center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0">
    <w:name w:val="Heading 1 Char"/>
    <w:basedOn w:val="206"/>
    <w:link w:val="197"/>
    <w:uiPriority w:val="9"/>
    <w:rPr>
      <w:rFonts w:ascii="Arial" w:hAnsi="Arial" w:cs="Arial" w:eastAsia="Arial"/>
      <w:sz w:val="40"/>
      <w:szCs w:val="40"/>
    </w:rPr>
  </w:style>
  <w:style w:type="character" w:styleId="181">
    <w:name w:val="Heading 2 Char"/>
    <w:basedOn w:val="206"/>
    <w:link w:val="198"/>
    <w:uiPriority w:val="9"/>
    <w:rPr>
      <w:rFonts w:ascii="Arial" w:hAnsi="Arial" w:cs="Arial" w:eastAsia="Arial"/>
      <w:sz w:val="34"/>
    </w:rPr>
  </w:style>
  <w:style w:type="character" w:styleId="182">
    <w:name w:val="Heading 3 Char"/>
    <w:basedOn w:val="206"/>
    <w:link w:val="199"/>
    <w:uiPriority w:val="9"/>
    <w:rPr>
      <w:rFonts w:ascii="Arial" w:hAnsi="Arial" w:cs="Arial" w:eastAsia="Arial"/>
      <w:sz w:val="30"/>
      <w:szCs w:val="30"/>
    </w:rPr>
  </w:style>
  <w:style w:type="character" w:styleId="183">
    <w:name w:val="Heading 4 Char"/>
    <w:basedOn w:val="206"/>
    <w:link w:val="200"/>
    <w:uiPriority w:val="9"/>
    <w:rPr>
      <w:rFonts w:ascii="Arial" w:hAnsi="Arial" w:cs="Arial" w:eastAsia="Arial"/>
      <w:b/>
      <w:bCs/>
      <w:sz w:val="26"/>
      <w:szCs w:val="26"/>
    </w:rPr>
  </w:style>
  <w:style w:type="character" w:styleId="184">
    <w:name w:val="Heading 5 Char"/>
    <w:basedOn w:val="206"/>
    <w:link w:val="201"/>
    <w:uiPriority w:val="9"/>
    <w:rPr>
      <w:rFonts w:ascii="Arial" w:hAnsi="Arial" w:cs="Arial" w:eastAsia="Arial"/>
      <w:b/>
      <w:bCs/>
      <w:sz w:val="24"/>
      <w:szCs w:val="24"/>
    </w:rPr>
  </w:style>
  <w:style w:type="character" w:styleId="185">
    <w:name w:val="Heading 6 Char"/>
    <w:basedOn w:val="206"/>
    <w:link w:val="202"/>
    <w:uiPriority w:val="9"/>
    <w:rPr>
      <w:rFonts w:ascii="Arial" w:hAnsi="Arial" w:cs="Arial" w:eastAsia="Arial"/>
      <w:b/>
      <w:bCs/>
      <w:sz w:val="22"/>
      <w:szCs w:val="22"/>
    </w:rPr>
  </w:style>
  <w:style w:type="character" w:styleId="186">
    <w:name w:val="Heading 7 Char"/>
    <w:basedOn w:val="206"/>
    <w:link w:val="2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7">
    <w:name w:val="Heading 8 Char"/>
    <w:basedOn w:val="206"/>
    <w:link w:val="204"/>
    <w:uiPriority w:val="9"/>
    <w:rPr>
      <w:rFonts w:ascii="Arial" w:hAnsi="Arial" w:cs="Arial" w:eastAsia="Arial"/>
      <w:i/>
      <w:iCs/>
      <w:sz w:val="22"/>
      <w:szCs w:val="22"/>
    </w:rPr>
  </w:style>
  <w:style w:type="character" w:styleId="188">
    <w:name w:val="Heading 9 Char"/>
    <w:basedOn w:val="206"/>
    <w:link w:val="205"/>
    <w:uiPriority w:val="9"/>
    <w:rPr>
      <w:rFonts w:ascii="Arial" w:hAnsi="Arial" w:cs="Arial" w:eastAsia="Arial"/>
      <w:i/>
      <w:iCs/>
      <w:sz w:val="21"/>
      <w:szCs w:val="21"/>
    </w:rPr>
  </w:style>
  <w:style w:type="character" w:styleId="189">
    <w:name w:val="Title Char"/>
    <w:basedOn w:val="206"/>
    <w:link w:val="220"/>
    <w:uiPriority w:val="10"/>
    <w:rPr>
      <w:sz w:val="48"/>
      <w:szCs w:val="48"/>
    </w:rPr>
  </w:style>
  <w:style w:type="character" w:styleId="190">
    <w:name w:val="Subtitle Char"/>
    <w:basedOn w:val="206"/>
    <w:link w:val="222"/>
    <w:uiPriority w:val="11"/>
    <w:rPr>
      <w:sz w:val="24"/>
      <w:szCs w:val="24"/>
    </w:rPr>
  </w:style>
  <w:style w:type="character" w:styleId="191">
    <w:name w:val="Quote Char"/>
    <w:link w:val="224"/>
    <w:uiPriority w:val="29"/>
    <w:rPr>
      <w:i/>
    </w:rPr>
  </w:style>
  <w:style w:type="character" w:styleId="192">
    <w:name w:val="Intense Quote Char"/>
    <w:link w:val="226"/>
    <w:uiPriority w:val="30"/>
    <w:rPr>
      <w:i/>
    </w:rPr>
  </w:style>
  <w:style w:type="character" w:styleId="193">
    <w:name w:val="Header Char"/>
    <w:basedOn w:val="206"/>
    <w:link w:val="228"/>
    <w:uiPriority w:val="99"/>
  </w:style>
  <w:style w:type="character" w:styleId="194">
    <w:name w:val="Footer Char"/>
    <w:basedOn w:val="206"/>
    <w:link w:val="230"/>
    <w:uiPriority w:val="99"/>
  </w:style>
  <w:style w:type="character" w:styleId="195">
    <w:name w:val="Footnote Text Char"/>
    <w:link w:val="255"/>
    <w:uiPriority w:val="99"/>
    <w:rPr>
      <w:sz w:val="18"/>
    </w:rPr>
  </w:style>
  <w:style w:type="paragraph" w:styleId="196" w:default="1">
    <w:name w:val="Normal"/>
    <w:qFormat/>
  </w:style>
  <w:style w:type="paragraph" w:styleId="197">
    <w:name w:val="Heading 1"/>
    <w:link w:val="2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98">
    <w:name w:val="Heading 2"/>
    <w:basedOn w:val="196"/>
    <w:next w:val="196"/>
    <w:link w:val="210"/>
    <w:rPr>
      <w:b/>
      <w:bCs/>
      <w:szCs w:val="20"/>
    </w:rPr>
    <w:pPr>
      <w:jc w:val="center"/>
      <w:keepNext/>
      <w:outlineLvl w:val="1"/>
    </w:pPr>
  </w:style>
  <w:style w:type="paragraph" w:styleId="199">
    <w:name w:val="Heading 3"/>
    <w:link w:val="2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00">
    <w:name w:val="Heading 4"/>
    <w:link w:val="2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01">
    <w:name w:val="Heading 5"/>
    <w:link w:val="2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02">
    <w:name w:val="Heading 6"/>
    <w:link w:val="21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203">
    <w:name w:val="Heading 7"/>
    <w:link w:val="21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204">
    <w:name w:val="Heading 8"/>
    <w:link w:val="21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205">
    <w:name w:val="Heading 9"/>
    <w:link w:val="2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6" w:default="1">
    <w:name w:val="Default Paragraph Font"/>
    <w:uiPriority w:val="1"/>
    <w:semiHidden/>
    <w:unhideWhenUsed/>
  </w:style>
  <w:style w:type="table" w:styleId="2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8" w:default="1">
    <w:name w:val="No List"/>
    <w:uiPriority w:val="99"/>
    <w:semiHidden/>
    <w:unhideWhenUsed/>
  </w:style>
  <w:style w:type="character" w:styleId="209" w:customStyle="1">
    <w:name w:val="Заголовок 1 Знак"/>
    <w:link w:val="197"/>
    <w:uiPriority w:val="9"/>
    <w:rPr>
      <w:rFonts w:ascii="Arial" w:hAnsi="Arial" w:cs="Arial" w:eastAsia="Arial"/>
      <w:sz w:val="40"/>
      <w:szCs w:val="40"/>
    </w:rPr>
  </w:style>
  <w:style w:type="character" w:styleId="210" w:customStyle="1">
    <w:name w:val="Заголовок 2 Знак"/>
    <w:link w:val="198"/>
    <w:uiPriority w:val="9"/>
    <w:rPr>
      <w:rFonts w:ascii="Arial" w:hAnsi="Arial" w:cs="Arial" w:eastAsia="Arial"/>
      <w:sz w:val="34"/>
    </w:rPr>
  </w:style>
  <w:style w:type="character" w:styleId="211" w:customStyle="1">
    <w:name w:val="Заголовок 3 Знак"/>
    <w:link w:val="199"/>
    <w:uiPriority w:val="9"/>
    <w:rPr>
      <w:rFonts w:ascii="Arial" w:hAnsi="Arial" w:cs="Arial" w:eastAsia="Arial"/>
      <w:sz w:val="30"/>
      <w:szCs w:val="30"/>
    </w:rPr>
  </w:style>
  <w:style w:type="character" w:styleId="212" w:customStyle="1">
    <w:name w:val="Заголовок 4 Знак"/>
    <w:link w:val="200"/>
    <w:uiPriority w:val="9"/>
    <w:rPr>
      <w:rFonts w:ascii="Arial" w:hAnsi="Arial" w:cs="Arial" w:eastAsia="Arial"/>
      <w:b/>
      <w:bCs/>
      <w:sz w:val="26"/>
      <w:szCs w:val="26"/>
    </w:rPr>
  </w:style>
  <w:style w:type="character" w:styleId="213" w:customStyle="1">
    <w:name w:val="Заголовок 5 Знак"/>
    <w:link w:val="201"/>
    <w:uiPriority w:val="9"/>
    <w:rPr>
      <w:rFonts w:ascii="Arial" w:hAnsi="Arial" w:cs="Arial" w:eastAsia="Arial"/>
      <w:b/>
      <w:bCs/>
      <w:sz w:val="24"/>
      <w:szCs w:val="24"/>
    </w:rPr>
  </w:style>
  <w:style w:type="character" w:styleId="214" w:customStyle="1">
    <w:name w:val="Заголовок 6 Знак"/>
    <w:link w:val="202"/>
    <w:uiPriority w:val="9"/>
    <w:rPr>
      <w:rFonts w:ascii="Arial" w:hAnsi="Arial" w:cs="Arial" w:eastAsia="Arial"/>
      <w:b/>
      <w:bCs/>
      <w:sz w:val="22"/>
      <w:szCs w:val="22"/>
    </w:rPr>
  </w:style>
  <w:style w:type="character" w:styleId="215" w:customStyle="1">
    <w:name w:val="Заголовок 7 Знак"/>
    <w:link w:val="2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6" w:customStyle="1">
    <w:name w:val="Заголовок 8 Знак"/>
    <w:link w:val="204"/>
    <w:uiPriority w:val="9"/>
    <w:rPr>
      <w:rFonts w:ascii="Arial" w:hAnsi="Arial" w:cs="Arial" w:eastAsia="Arial"/>
      <w:i/>
      <w:iCs/>
      <w:sz w:val="22"/>
      <w:szCs w:val="22"/>
    </w:rPr>
  </w:style>
  <w:style w:type="character" w:styleId="217" w:customStyle="1">
    <w:name w:val="Заголовок 9 Знак"/>
    <w:link w:val="205"/>
    <w:uiPriority w:val="9"/>
    <w:rPr>
      <w:rFonts w:ascii="Arial" w:hAnsi="Arial" w:cs="Arial" w:eastAsia="Arial"/>
      <w:i/>
      <w:iCs/>
      <w:sz w:val="21"/>
      <w:szCs w:val="21"/>
    </w:rPr>
  </w:style>
  <w:style w:type="paragraph" w:styleId="218">
    <w:name w:val="List Paragraph"/>
    <w:qFormat/>
    <w:uiPriority w:val="34"/>
    <w:pPr>
      <w:contextualSpacing w:val="true"/>
      <w:ind w:left="720"/>
    </w:pPr>
  </w:style>
  <w:style w:type="paragraph" w:styleId="219">
    <w:name w:val="No Spacing"/>
    <w:qFormat/>
    <w:uiPriority w:val="1"/>
  </w:style>
  <w:style w:type="paragraph" w:styleId="220">
    <w:name w:val="Title"/>
    <w:link w:val="2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21" w:customStyle="1">
    <w:name w:val="Название Знак"/>
    <w:link w:val="220"/>
    <w:uiPriority w:val="10"/>
    <w:rPr>
      <w:sz w:val="48"/>
      <w:szCs w:val="48"/>
    </w:rPr>
  </w:style>
  <w:style w:type="paragraph" w:styleId="222">
    <w:name w:val="Subtitle"/>
    <w:link w:val="223"/>
    <w:qFormat/>
    <w:uiPriority w:val="11"/>
    <w:rPr>
      <w:sz w:val="24"/>
      <w:szCs w:val="24"/>
    </w:rPr>
    <w:pPr>
      <w:spacing w:after="200" w:before="200"/>
    </w:pPr>
  </w:style>
  <w:style w:type="character" w:styleId="223" w:customStyle="1">
    <w:name w:val="Подзаголовок Знак"/>
    <w:link w:val="222"/>
    <w:uiPriority w:val="11"/>
    <w:rPr>
      <w:sz w:val="24"/>
      <w:szCs w:val="24"/>
    </w:rPr>
  </w:style>
  <w:style w:type="paragraph" w:styleId="224">
    <w:name w:val="Quote"/>
    <w:link w:val="225"/>
    <w:qFormat/>
    <w:uiPriority w:val="29"/>
    <w:rPr>
      <w:i/>
    </w:rPr>
    <w:pPr>
      <w:ind w:left="720" w:right="720"/>
    </w:pPr>
  </w:style>
  <w:style w:type="character" w:styleId="225" w:customStyle="1">
    <w:name w:val="Цитата 2 Знак"/>
    <w:link w:val="224"/>
    <w:uiPriority w:val="29"/>
    <w:rPr>
      <w:i/>
    </w:rPr>
  </w:style>
  <w:style w:type="paragraph" w:styleId="226">
    <w:name w:val="Intense Quote"/>
    <w:link w:val="22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7" w:customStyle="1">
    <w:name w:val="Выделенная цитата Знак"/>
    <w:link w:val="226"/>
    <w:uiPriority w:val="30"/>
    <w:rPr>
      <w:i/>
    </w:rPr>
  </w:style>
  <w:style w:type="paragraph" w:styleId="228">
    <w:name w:val="Header"/>
    <w:link w:val="2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29" w:customStyle="1">
    <w:name w:val="Верхний колонтитул Знак"/>
    <w:link w:val="228"/>
    <w:uiPriority w:val="99"/>
  </w:style>
  <w:style w:type="paragraph" w:styleId="230">
    <w:name w:val="Footer"/>
    <w:link w:val="2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31" w:customStyle="1">
    <w:name w:val="Нижний колонтитул Знак"/>
    <w:link w:val="230"/>
    <w:uiPriority w:val="99"/>
  </w:style>
  <w:style w:type="table" w:styleId="232">
    <w:name w:val="Table Grid"/>
    <w:basedOn w:val="2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33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4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5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6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7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8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9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7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8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9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0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1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2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3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4">
    <w:name w:val="Hyperlink"/>
    <w:rPr>
      <w:color w:val="0000FF"/>
      <w:u w:val="single"/>
    </w:rPr>
  </w:style>
  <w:style w:type="paragraph" w:styleId="255">
    <w:name w:val="footnote text"/>
    <w:link w:val="256"/>
    <w:uiPriority w:val="99"/>
    <w:semiHidden/>
    <w:unhideWhenUsed/>
    <w:rPr>
      <w:sz w:val="18"/>
    </w:rPr>
    <w:pPr>
      <w:spacing w:after="40"/>
    </w:pPr>
  </w:style>
  <w:style w:type="character" w:styleId="256" w:customStyle="1">
    <w:name w:val="Текст сноски Знак"/>
    <w:link w:val="255"/>
    <w:uiPriority w:val="99"/>
    <w:rPr>
      <w:sz w:val="18"/>
    </w:rPr>
  </w:style>
  <w:style w:type="character" w:styleId="257">
    <w:name w:val="footnote reference"/>
    <w:uiPriority w:val="99"/>
    <w:unhideWhenUsed/>
    <w:rPr>
      <w:vertAlign w:val="superscript"/>
    </w:rPr>
  </w:style>
  <w:style w:type="paragraph" w:styleId="258">
    <w:name w:val="toc 1"/>
    <w:uiPriority w:val="39"/>
    <w:unhideWhenUsed/>
    <w:pPr>
      <w:spacing w:after="57"/>
    </w:pPr>
  </w:style>
  <w:style w:type="paragraph" w:styleId="259">
    <w:name w:val="toc 2"/>
    <w:uiPriority w:val="39"/>
    <w:unhideWhenUsed/>
    <w:pPr>
      <w:ind w:left="283"/>
      <w:spacing w:after="57"/>
    </w:pPr>
  </w:style>
  <w:style w:type="paragraph" w:styleId="260">
    <w:name w:val="toc 3"/>
    <w:uiPriority w:val="39"/>
    <w:unhideWhenUsed/>
    <w:pPr>
      <w:ind w:left="567"/>
      <w:spacing w:after="57"/>
    </w:pPr>
  </w:style>
  <w:style w:type="paragraph" w:styleId="261">
    <w:name w:val="toc 4"/>
    <w:uiPriority w:val="39"/>
    <w:unhideWhenUsed/>
    <w:pPr>
      <w:ind w:left="850"/>
      <w:spacing w:after="57"/>
    </w:pPr>
  </w:style>
  <w:style w:type="paragraph" w:styleId="262">
    <w:name w:val="toc 5"/>
    <w:uiPriority w:val="39"/>
    <w:unhideWhenUsed/>
    <w:pPr>
      <w:ind w:left="1134"/>
      <w:spacing w:after="57"/>
    </w:pPr>
  </w:style>
  <w:style w:type="paragraph" w:styleId="263">
    <w:name w:val="toc 6"/>
    <w:uiPriority w:val="39"/>
    <w:unhideWhenUsed/>
    <w:pPr>
      <w:ind w:left="1417"/>
      <w:spacing w:after="57"/>
    </w:pPr>
  </w:style>
  <w:style w:type="paragraph" w:styleId="264">
    <w:name w:val="toc 7"/>
    <w:uiPriority w:val="39"/>
    <w:unhideWhenUsed/>
    <w:pPr>
      <w:ind w:left="1701"/>
      <w:spacing w:after="57"/>
    </w:pPr>
  </w:style>
  <w:style w:type="paragraph" w:styleId="265">
    <w:name w:val="toc 8"/>
    <w:uiPriority w:val="39"/>
    <w:unhideWhenUsed/>
    <w:pPr>
      <w:ind w:left="1984"/>
      <w:spacing w:after="57"/>
    </w:pPr>
  </w:style>
  <w:style w:type="paragraph" w:styleId="266">
    <w:name w:val="toc 9"/>
    <w:uiPriority w:val="39"/>
    <w:unhideWhenUsed/>
    <w:pPr>
      <w:ind w:left="2268"/>
      <w:spacing w:after="57"/>
    </w:pPr>
  </w:style>
  <w:style w:type="paragraph" w:styleId="267">
    <w:name w:val="TOC Heading"/>
    <w:uiPriority w:val="39"/>
    <w:unhideWhenUsed/>
  </w:style>
  <w:style w:type="paragraph" w:styleId="268">
    <w:name w:val="Body Text 2"/>
    <w:basedOn w:val="196"/>
    <w:link w:val="270"/>
    <w:rPr>
      <w:b/>
      <w:szCs w:val="20"/>
    </w:rPr>
    <w:pPr>
      <w:jc w:val="center"/>
    </w:pPr>
  </w:style>
  <w:style w:type="paragraph" w:styleId="269">
    <w:name w:val="Balloon Text"/>
    <w:basedOn w:val="196"/>
    <w:semiHidden/>
    <w:rPr>
      <w:rFonts w:ascii="Tahoma" w:hAnsi="Tahoma"/>
      <w:sz w:val="16"/>
      <w:szCs w:val="16"/>
    </w:rPr>
  </w:style>
  <w:style w:type="character" w:styleId="270" w:customStyle="1">
    <w:name w:val="Основной текст 2 Знак"/>
    <w:link w:val="268"/>
    <w:rPr>
      <w:b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mailto:ombudsman174@mail.ru" TargetMode="External"/><Relationship Id="rId9" Type="http://schemas.openxmlformats.org/officeDocument/2006/relationships/hyperlink" Target="https://ombudsmanbiz.gov74.ru/ombudsmanbiz/InternetReception.htm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created xsi:type="dcterms:W3CDTF">2023-04-03T08:37:00Z</dcterms:created>
  <dcterms:modified xsi:type="dcterms:W3CDTF">2023-04-03T10:18:53Z</dcterms:modified>
</cp:coreProperties>
</file>