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04"/>
        <w:gridCol w:w="597"/>
        <w:gridCol w:w="4612"/>
      </w:tblGrid>
      <w:tr w:rsidR="00215A69" w:rsidTr="00C77F38">
        <w:trPr>
          <w:trHeight w:val="154"/>
        </w:trPr>
        <w:tc>
          <w:tcPr>
            <w:tcW w:w="4904" w:type="dxa"/>
          </w:tcPr>
          <w:p w:rsidR="00215A69" w:rsidRDefault="00215A69" w:rsidP="00183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:rsidR="00215A69" w:rsidRDefault="00215A69" w:rsidP="00183655">
            <w:pPr>
              <w:rPr>
                <w:sz w:val="20"/>
                <w:szCs w:val="20"/>
              </w:rPr>
            </w:pPr>
          </w:p>
        </w:tc>
        <w:tc>
          <w:tcPr>
            <w:tcW w:w="4612" w:type="dxa"/>
          </w:tcPr>
          <w:p w:rsidR="00215A69" w:rsidRDefault="00215A69" w:rsidP="00183655">
            <w:pPr>
              <w:rPr>
                <w:sz w:val="20"/>
                <w:szCs w:val="20"/>
              </w:rPr>
            </w:pPr>
          </w:p>
        </w:tc>
      </w:tr>
      <w:tr w:rsidR="00215A69" w:rsidTr="00C77F38">
        <w:trPr>
          <w:cantSplit/>
          <w:trHeight w:val="348"/>
        </w:trPr>
        <w:tc>
          <w:tcPr>
            <w:tcW w:w="4904" w:type="dxa"/>
          </w:tcPr>
          <w:p w:rsidR="00215A69" w:rsidRDefault="00215A69" w:rsidP="00183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:rsidR="00215A69" w:rsidRDefault="00215A69" w:rsidP="00183655">
            <w:pPr>
              <w:rPr>
                <w:sz w:val="20"/>
                <w:szCs w:val="20"/>
              </w:rPr>
            </w:pPr>
          </w:p>
        </w:tc>
        <w:tc>
          <w:tcPr>
            <w:tcW w:w="4612" w:type="dxa"/>
            <w:vMerge w:val="restart"/>
          </w:tcPr>
          <w:p w:rsidR="00215A69" w:rsidRPr="0039137A" w:rsidRDefault="0039137A" w:rsidP="00391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215A69" w:rsidTr="00C77F38">
        <w:trPr>
          <w:cantSplit/>
          <w:trHeight w:hRule="exact" w:val="195"/>
        </w:trPr>
        <w:tc>
          <w:tcPr>
            <w:tcW w:w="4904" w:type="dxa"/>
            <w:vAlign w:val="center"/>
          </w:tcPr>
          <w:p w:rsidR="00215A69" w:rsidRDefault="00215A69" w:rsidP="00183655">
            <w:pPr>
              <w:rPr>
                <w:sz w:val="20"/>
                <w:szCs w:val="20"/>
              </w:rPr>
            </w:pPr>
          </w:p>
        </w:tc>
        <w:tc>
          <w:tcPr>
            <w:tcW w:w="597" w:type="dxa"/>
          </w:tcPr>
          <w:p w:rsidR="00215A69" w:rsidRDefault="00215A69" w:rsidP="00183655">
            <w:pPr>
              <w:rPr>
                <w:sz w:val="20"/>
                <w:szCs w:val="20"/>
              </w:rPr>
            </w:pPr>
          </w:p>
        </w:tc>
        <w:tc>
          <w:tcPr>
            <w:tcW w:w="4612" w:type="dxa"/>
            <w:vMerge/>
            <w:vAlign w:val="center"/>
          </w:tcPr>
          <w:p w:rsidR="00215A69" w:rsidRDefault="00215A69" w:rsidP="00183655">
            <w:pPr>
              <w:rPr>
                <w:szCs w:val="20"/>
              </w:rPr>
            </w:pPr>
          </w:p>
        </w:tc>
      </w:tr>
      <w:tr w:rsidR="00215A69" w:rsidRPr="00ED318D" w:rsidTr="00C77F38">
        <w:trPr>
          <w:cantSplit/>
          <w:trHeight w:val="80"/>
        </w:trPr>
        <w:tc>
          <w:tcPr>
            <w:tcW w:w="4904" w:type="dxa"/>
          </w:tcPr>
          <w:p w:rsidR="00215A69" w:rsidRPr="00ED318D" w:rsidRDefault="00215A69" w:rsidP="00183655">
            <w:pPr>
              <w:ind w:left="318" w:right="317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215A69" w:rsidRPr="00ED318D" w:rsidRDefault="00215A69" w:rsidP="00183655">
            <w:pPr>
              <w:rPr>
                <w:sz w:val="28"/>
                <w:szCs w:val="28"/>
              </w:rPr>
            </w:pPr>
          </w:p>
        </w:tc>
        <w:tc>
          <w:tcPr>
            <w:tcW w:w="4612" w:type="dxa"/>
            <w:vMerge/>
            <w:vAlign w:val="center"/>
          </w:tcPr>
          <w:p w:rsidR="00215A69" w:rsidRPr="00ED318D" w:rsidRDefault="00215A69" w:rsidP="00183655">
            <w:pPr>
              <w:rPr>
                <w:sz w:val="28"/>
                <w:szCs w:val="28"/>
              </w:rPr>
            </w:pPr>
          </w:p>
        </w:tc>
      </w:tr>
    </w:tbl>
    <w:p w:rsidR="00CD34C7" w:rsidRPr="00C77F38" w:rsidRDefault="00CD34C7" w:rsidP="00A85BF1">
      <w:pPr>
        <w:tabs>
          <w:tab w:val="left" w:pos="2265"/>
        </w:tabs>
        <w:jc w:val="center"/>
        <w:rPr>
          <w:sz w:val="26"/>
          <w:szCs w:val="26"/>
        </w:rPr>
      </w:pPr>
      <w:r w:rsidRPr="00C77F38">
        <w:rPr>
          <w:sz w:val="26"/>
          <w:szCs w:val="26"/>
        </w:rPr>
        <w:t>Пояснительная записка</w:t>
      </w:r>
    </w:p>
    <w:p w:rsidR="000E2A4F" w:rsidRPr="00C77F38" w:rsidRDefault="00CD34C7" w:rsidP="000E2A4F">
      <w:pPr>
        <w:jc w:val="center"/>
        <w:rPr>
          <w:sz w:val="26"/>
          <w:szCs w:val="26"/>
        </w:rPr>
      </w:pPr>
      <w:r w:rsidRPr="00C77F38">
        <w:rPr>
          <w:sz w:val="26"/>
          <w:szCs w:val="26"/>
        </w:rPr>
        <w:t>к проекту муниципальной программы «</w:t>
      </w:r>
      <w:r w:rsidR="000E2A4F" w:rsidRPr="00C77F38">
        <w:rPr>
          <w:sz w:val="26"/>
          <w:szCs w:val="26"/>
        </w:rPr>
        <w:t>Содействие созданию в Копейском городском округе (исходя из прогнозируемой потребности) новых мест</w:t>
      </w:r>
    </w:p>
    <w:p w:rsidR="00CD34C7" w:rsidRPr="00C77F38" w:rsidRDefault="000E2A4F" w:rsidP="000E2A4F">
      <w:pPr>
        <w:tabs>
          <w:tab w:val="left" w:pos="2265"/>
        </w:tabs>
        <w:jc w:val="center"/>
        <w:rPr>
          <w:sz w:val="26"/>
          <w:szCs w:val="26"/>
        </w:rPr>
      </w:pPr>
      <w:r w:rsidRPr="00C77F38">
        <w:rPr>
          <w:sz w:val="26"/>
          <w:szCs w:val="26"/>
        </w:rPr>
        <w:t xml:space="preserve"> в общеобразовательных организациях Копейского городского округа</w:t>
      </w:r>
      <w:r w:rsidR="00CD34C7" w:rsidRPr="00C77F38">
        <w:rPr>
          <w:sz w:val="26"/>
          <w:szCs w:val="26"/>
        </w:rPr>
        <w:t xml:space="preserve">» </w:t>
      </w:r>
    </w:p>
    <w:p w:rsidR="00CD34C7" w:rsidRPr="00C77F38" w:rsidRDefault="00CD34C7" w:rsidP="00A85BF1">
      <w:pPr>
        <w:tabs>
          <w:tab w:val="left" w:pos="2265"/>
        </w:tabs>
        <w:jc w:val="both"/>
        <w:rPr>
          <w:sz w:val="26"/>
          <w:szCs w:val="26"/>
        </w:rPr>
      </w:pPr>
    </w:p>
    <w:p w:rsidR="00CD34C7" w:rsidRPr="00C77F38" w:rsidRDefault="00A85BF1" w:rsidP="00D840E9">
      <w:pPr>
        <w:jc w:val="both"/>
        <w:rPr>
          <w:sz w:val="26"/>
          <w:szCs w:val="26"/>
        </w:rPr>
      </w:pPr>
      <w:r w:rsidRPr="00C77F38">
        <w:rPr>
          <w:sz w:val="26"/>
          <w:szCs w:val="26"/>
        </w:rPr>
        <w:t xml:space="preserve">           </w:t>
      </w:r>
      <w:r w:rsidR="00DA43F9" w:rsidRPr="00C77F38">
        <w:rPr>
          <w:sz w:val="26"/>
          <w:szCs w:val="26"/>
        </w:rPr>
        <w:t>Проект муниципальной</w:t>
      </w:r>
      <w:r w:rsidR="00CD34C7" w:rsidRPr="00C77F38">
        <w:rPr>
          <w:sz w:val="26"/>
          <w:szCs w:val="26"/>
        </w:rPr>
        <w:t xml:space="preserve"> программы «</w:t>
      </w:r>
      <w:r w:rsidR="00D840E9" w:rsidRPr="00C77F38">
        <w:rPr>
          <w:sz w:val="26"/>
          <w:szCs w:val="26"/>
        </w:rPr>
        <w:t xml:space="preserve">Содействие созданию в Копейском городском округе (исходя из прогнозируемой потребности) новых </w:t>
      </w:r>
      <w:proofErr w:type="gramStart"/>
      <w:r w:rsidR="00D840E9" w:rsidRPr="00C77F38">
        <w:rPr>
          <w:sz w:val="26"/>
          <w:szCs w:val="26"/>
        </w:rPr>
        <w:t>мест  в</w:t>
      </w:r>
      <w:proofErr w:type="gramEnd"/>
      <w:r w:rsidR="00D840E9" w:rsidRPr="00C77F38">
        <w:rPr>
          <w:sz w:val="26"/>
          <w:szCs w:val="26"/>
        </w:rPr>
        <w:t xml:space="preserve"> общеобразовательных организациях Копейского городского округа</w:t>
      </w:r>
      <w:r w:rsidR="00CD34C7" w:rsidRPr="00C77F38">
        <w:rPr>
          <w:sz w:val="26"/>
          <w:szCs w:val="26"/>
        </w:rPr>
        <w:t>»</w:t>
      </w:r>
      <w:r w:rsidRPr="00C77F38">
        <w:rPr>
          <w:sz w:val="26"/>
          <w:szCs w:val="26"/>
        </w:rPr>
        <w:t xml:space="preserve"> (далее – Программа) разработан на </w:t>
      </w:r>
      <w:r w:rsidR="00CD34C7" w:rsidRPr="00C77F38">
        <w:rPr>
          <w:sz w:val="26"/>
          <w:szCs w:val="26"/>
        </w:rPr>
        <w:t xml:space="preserve"> 20</w:t>
      </w:r>
      <w:r w:rsidR="00DA43F9">
        <w:rPr>
          <w:sz w:val="26"/>
          <w:szCs w:val="26"/>
        </w:rPr>
        <w:t>23</w:t>
      </w:r>
      <w:r w:rsidR="00CD34C7" w:rsidRPr="00C77F38">
        <w:rPr>
          <w:sz w:val="26"/>
          <w:szCs w:val="26"/>
        </w:rPr>
        <w:t xml:space="preserve"> год и плановый период </w:t>
      </w:r>
      <w:r w:rsidRPr="00C77F38">
        <w:rPr>
          <w:sz w:val="26"/>
          <w:szCs w:val="26"/>
        </w:rPr>
        <w:t xml:space="preserve"> </w:t>
      </w:r>
      <w:r w:rsidR="00CD34C7" w:rsidRPr="00C77F38">
        <w:rPr>
          <w:sz w:val="26"/>
          <w:szCs w:val="26"/>
        </w:rPr>
        <w:t>20</w:t>
      </w:r>
      <w:r w:rsidR="00241EAA" w:rsidRPr="00C77F38">
        <w:rPr>
          <w:sz w:val="26"/>
          <w:szCs w:val="26"/>
        </w:rPr>
        <w:t>2</w:t>
      </w:r>
      <w:r w:rsidR="00DA43F9">
        <w:rPr>
          <w:sz w:val="26"/>
          <w:szCs w:val="26"/>
        </w:rPr>
        <w:t>4</w:t>
      </w:r>
      <w:r w:rsidR="00CD34C7" w:rsidRPr="00C77F38">
        <w:rPr>
          <w:sz w:val="26"/>
          <w:szCs w:val="26"/>
        </w:rPr>
        <w:t>-202</w:t>
      </w:r>
      <w:r w:rsidR="00DA43F9">
        <w:rPr>
          <w:sz w:val="26"/>
          <w:szCs w:val="26"/>
        </w:rPr>
        <w:t>5</w:t>
      </w:r>
      <w:r w:rsidR="00CD34C7" w:rsidRPr="00C77F38">
        <w:rPr>
          <w:sz w:val="26"/>
          <w:szCs w:val="26"/>
        </w:rPr>
        <w:t xml:space="preserve"> год</w:t>
      </w:r>
      <w:r w:rsidR="009A1FFC" w:rsidRPr="00C77F38">
        <w:rPr>
          <w:sz w:val="26"/>
          <w:szCs w:val="26"/>
        </w:rPr>
        <w:t xml:space="preserve">ы, </w:t>
      </w:r>
      <w:r w:rsidR="00CD34C7" w:rsidRPr="00C77F38">
        <w:rPr>
          <w:sz w:val="26"/>
          <w:szCs w:val="26"/>
        </w:rPr>
        <w:t>является документом стратегического планирования городского округа.</w:t>
      </w:r>
    </w:p>
    <w:p w:rsidR="00A85BF1" w:rsidRPr="00C77F38" w:rsidRDefault="00CD34C7" w:rsidP="00A85BF1">
      <w:pPr>
        <w:tabs>
          <w:tab w:val="left" w:pos="825"/>
          <w:tab w:val="left" w:pos="2265"/>
        </w:tabs>
        <w:jc w:val="both"/>
        <w:rPr>
          <w:sz w:val="26"/>
          <w:szCs w:val="26"/>
        </w:rPr>
      </w:pPr>
      <w:r w:rsidRPr="00C77F38">
        <w:rPr>
          <w:sz w:val="26"/>
          <w:szCs w:val="26"/>
        </w:rPr>
        <w:tab/>
      </w:r>
      <w:r w:rsidR="00A85BF1" w:rsidRPr="00C77F38">
        <w:rPr>
          <w:sz w:val="26"/>
          <w:szCs w:val="26"/>
        </w:rPr>
        <w:t xml:space="preserve">Проект </w:t>
      </w:r>
      <w:r w:rsidR="00A85BF1" w:rsidRPr="00C77F38">
        <w:rPr>
          <w:sz w:val="26"/>
          <w:szCs w:val="26"/>
        </w:rPr>
        <w:tab/>
        <w:t xml:space="preserve">Программы  разработан в соответствии Федеральным законом от 06.10.2003 года № 131-ФЗ «Об общих принципах организации местного самоуправления в Российской Федерации», Бюджетным кодексом  Российской Федерации, Уставом муниципального образования «Копейский городской округ», постановлением администрации Копейского городского округа Челябинской области от </w:t>
      </w:r>
      <w:r w:rsidR="009A1FFC" w:rsidRPr="00C77F38">
        <w:rPr>
          <w:sz w:val="26"/>
          <w:szCs w:val="26"/>
        </w:rPr>
        <w:t>22</w:t>
      </w:r>
      <w:r w:rsidR="00A85BF1" w:rsidRPr="00C77F38">
        <w:rPr>
          <w:sz w:val="26"/>
          <w:szCs w:val="26"/>
        </w:rPr>
        <w:t>.0</w:t>
      </w:r>
      <w:r w:rsidR="00241EAA" w:rsidRPr="00C77F38">
        <w:rPr>
          <w:sz w:val="26"/>
          <w:szCs w:val="26"/>
        </w:rPr>
        <w:t>7</w:t>
      </w:r>
      <w:r w:rsidR="009A1FFC" w:rsidRPr="00C77F38">
        <w:rPr>
          <w:sz w:val="26"/>
          <w:szCs w:val="26"/>
        </w:rPr>
        <w:t>.2020</w:t>
      </w:r>
      <w:r w:rsidR="00A85BF1" w:rsidRPr="00C77F38">
        <w:rPr>
          <w:sz w:val="26"/>
          <w:szCs w:val="26"/>
        </w:rPr>
        <w:t xml:space="preserve"> №1</w:t>
      </w:r>
      <w:r w:rsidR="009A1FFC" w:rsidRPr="00C77F38">
        <w:rPr>
          <w:sz w:val="26"/>
          <w:szCs w:val="26"/>
        </w:rPr>
        <w:t>613</w:t>
      </w:r>
      <w:r w:rsidR="00A85BF1" w:rsidRPr="00C77F38">
        <w:rPr>
          <w:sz w:val="26"/>
          <w:szCs w:val="26"/>
        </w:rPr>
        <w:t>-п «Об утверждении Порядка принятия решений о разработке, формировании и реализации муниципальных программ, а также Порядке проведения оценки эффективности реализации муниципальных программ Копейского городского округа»</w:t>
      </w:r>
    </w:p>
    <w:p w:rsidR="00A85BF1" w:rsidRPr="00C77F38" w:rsidRDefault="00A85BF1" w:rsidP="00A36BD8">
      <w:pPr>
        <w:tabs>
          <w:tab w:val="left" w:pos="851"/>
          <w:tab w:val="left" w:pos="2265"/>
        </w:tabs>
        <w:jc w:val="both"/>
        <w:rPr>
          <w:rFonts w:eastAsia="Calibri"/>
          <w:sz w:val="26"/>
          <w:szCs w:val="26"/>
          <w:lang w:eastAsia="en-US"/>
        </w:rPr>
      </w:pPr>
      <w:r w:rsidRPr="00C77F38">
        <w:rPr>
          <w:sz w:val="26"/>
          <w:szCs w:val="26"/>
        </w:rPr>
        <w:t xml:space="preserve">         </w:t>
      </w:r>
      <w:r w:rsidR="006738A8" w:rsidRPr="00C77F38">
        <w:rPr>
          <w:sz w:val="26"/>
          <w:szCs w:val="26"/>
        </w:rPr>
        <w:t xml:space="preserve"> </w:t>
      </w:r>
      <w:r w:rsidRPr="00C77F38">
        <w:rPr>
          <w:sz w:val="26"/>
          <w:szCs w:val="26"/>
        </w:rPr>
        <w:t xml:space="preserve"> </w:t>
      </w:r>
      <w:r w:rsidR="00A36BD8" w:rsidRPr="00C77F38">
        <w:rPr>
          <w:sz w:val="26"/>
          <w:szCs w:val="26"/>
        </w:rPr>
        <w:t xml:space="preserve"> </w:t>
      </w:r>
      <w:proofErr w:type="gramStart"/>
      <w:r w:rsidRPr="00C77F38">
        <w:rPr>
          <w:sz w:val="26"/>
          <w:szCs w:val="26"/>
        </w:rPr>
        <w:t>Целью  Программы</w:t>
      </w:r>
      <w:proofErr w:type="gramEnd"/>
      <w:r w:rsidRPr="00C77F38">
        <w:rPr>
          <w:sz w:val="26"/>
          <w:szCs w:val="26"/>
        </w:rPr>
        <w:t xml:space="preserve"> является </w:t>
      </w:r>
      <w:r w:rsidR="00D840E9" w:rsidRPr="00C77F38">
        <w:rPr>
          <w:rFonts w:eastAsia="Calibri"/>
          <w:sz w:val="26"/>
          <w:szCs w:val="26"/>
          <w:lang w:eastAsia="en-US"/>
        </w:rPr>
        <w:t>создание в городском округе новых мест в общеобразовательных организациях в соответствии с прогнозируемой потребностью и современными требованиями к условиям обучения.</w:t>
      </w:r>
    </w:p>
    <w:p w:rsidR="00A36BD8" w:rsidRPr="00C77F38" w:rsidRDefault="00A36BD8" w:rsidP="00A36BD8">
      <w:pPr>
        <w:shd w:val="clear" w:color="auto" w:fill="FFFFFF"/>
        <w:tabs>
          <w:tab w:val="left" w:pos="1008"/>
        </w:tabs>
        <w:spacing w:line="307" w:lineRule="exact"/>
        <w:ind w:firstLine="720"/>
        <w:jc w:val="both"/>
        <w:rPr>
          <w:color w:val="000000"/>
          <w:spacing w:val="-6"/>
          <w:sz w:val="26"/>
          <w:szCs w:val="26"/>
        </w:rPr>
      </w:pPr>
      <w:r w:rsidRPr="00C77F38">
        <w:rPr>
          <w:color w:val="000000"/>
          <w:spacing w:val="-2"/>
          <w:sz w:val="26"/>
          <w:szCs w:val="26"/>
        </w:rPr>
        <w:t xml:space="preserve"> Достижение основной </w:t>
      </w:r>
      <w:proofErr w:type="gramStart"/>
      <w:r w:rsidRPr="00C77F38">
        <w:rPr>
          <w:color w:val="000000"/>
          <w:spacing w:val="-2"/>
          <w:sz w:val="26"/>
          <w:szCs w:val="26"/>
        </w:rPr>
        <w:t>цели  Программы</w:t>
      </w:r>
      <w:proofErr w:type="gramEnd"/>
      <w:r w:rsidRPr="00C77F38">
        <w:rPr>
          <w:color w:val="000000"/>
          <w:spacing w:val="-2"/>
          <w:sz w:val="26"/>
          <w:szCs w:val="26"/>
        </w:rPr>
        <w:t xml:space="preserve"> будет </w:t>
      </w:r>
      <w:r w:rsidRPr="00C77F38">
        <w:rPr>
          <w:color w:val="000000"/>
          <w:spacing w:val="-6"/>
          <w:sz w:val="26"/>
          <w:szCs w:val="26"/>
        </w:rPr>
        <w:t>обеспечиваться решением следующих основных задач:</w:t>
      </w:r>
    </w:p>
    <w:p w:rsidR="00A36BD8" w:rsidRPr="00C77F38" w:rsidRDefault="00A36BD8" w:rsidP="00A36BD8">
      <w:pPr>
        <w:shd w:val="clear" w:color="auto" w:fill="FFFFFF"/>
        <w:tabs>
          <w:tab w:val="left" w:pos="1008"/>
        </w:tabs>
        <w:spacing w:line="307" w:lineRule="exact"/>
        <w:ind w:firstLine="709"/>
        <w:jc w:val="both"/>
        <w:rPr>
          <w:sz w:val="26"/>
          <w:szCs w:val="26"/>
        </w:rPr>
      </w:pPr>
      <w:r w:rsidRPr="00C77F38">
        <w:rPr>
          <w:color w:val="000000"/>
          <w:spacing w:val="-26"/>
          <w:sz w:val="26"/>
          <w:szCs w:val="26"/>
        </w:rPr>
        <w:t xml:space="preserve"> 1)</w:t>
      </w:r>
      <w:r w:rsidRPr="00C77F38">
        <w:rPr>
          <w:color w:val="000000"/>
          <w:sz w:val="26"/>
          <w:szCs w:val="26"/>
        </w:rPr>
        <w:t xml:space="preserve"> </w:t>
      </w:r>
      <w:r w:rsidRPr="00C77F38">
        <w:rPr>
          <w:color w:val="000000"/>
          <w:spacing w:val="4"/>
          <w:sz w:val="26"/>
          <w:szCs w:val="26"/>
        </w:rPr>
        <w:t xml:space="preserve">обеспечение односменного режима обучения в 1 - 11 (12) классах </w:t>
      </w:r>
      <w:r w:rsidRPr="00C77F38">
        <w:rPr>
          <w:color w:val="000000"/>
          <w:spacing w:val="-4"/>
          <w:sz w:val="26"/>
          <w:szCs w:val="26"/>
        </w:rPr>
        <w:t xml:space="preserve">общеобразовательных организаций, расположенных на </w:t>
      </w:r>
      <w:proofErr w:type="gramStart"/>
      <w:r w:rsidRPr="00C77F38">
        <w:rPr>
          <w:color w:val="000000"/>
          <w:spacing w:val="-4"/>
          <w:sz w:val="26"/>
          <w:szCs w:val="26"/>
        </w:rPr>
        <w:t>территории  городского</w:t>
      </w:r>
      <w:proofErr w:type="gramEnd"/>
      <w:r w:rsidRPr="00C77F38">
        <w:rPr>
          <w:color w:val="000000"/>
          <w:spacing w:val="-4"/>
          <w:sz w:val="26"/>
          <w:szCs w:val="26"/>
        </w:rPr>
        <w:t xml:space="preserve"> округа</w:t>
      </w:r>
      <w:r w:rsidRPr="00C77F38">
        <w:rPr>
          <w:color w:val="000000"/>
          <w:spacing w:val="-8"/>
          <w:sz w:val="26"/>
          <w:szCs w:val="26"/>
        </w:rPr>
        <w:t>;</w:t>
      </w:r>
    </w:p>
    <w:p w:rsidR="00A36BD8" w:rsidRPr="00C77F38" w:rsidRDefault="00A36BD8" w:rsidP="00A36BD8">
      <w:pPr>
        <w:shd w:val="clear" w:color="auto" w:fill="FFFFFF"/>
        <w:tabs>
          <w:tab w:val="left" w:pos="1142"/>
        </w:tabs>
        <w:spacing w:line="307" w:lineRule="exact"/>
        <w:ind w:firstLine="720"/>
        <w:jc w:val="both"/>
        <w:rPr>
          <w:spacing w:val="-5"/>
          <w:sz w:val="26"/>
          <w:szCs w:val="26"/>
        </w:rPr>
      </w:pPr>
      <w:r w:rsidRPr="00C77F38">
        <w:rPr>
          <w:spacing w:val="-18"/>
          <w:sz w:val="26"/>
          <w:szCs w:val="26"/>
        </w:rPr>
        <w:t xml:space="preserve"> 2)</w:t>
      </w:r>
      <w:r w:rsidRPr="00C77F38">
        <w:rPr>
          <w:sz w:val="26"/>
          <w:szCs w:val="26"/>
        </w:rPr>
        <w:t xml:space="preserve"> </w:t>
      </w:r>
      <w:r w:rsidRPr="00C77F38">
        <w:rPr>
          <w:spacing w:val="-3"/>
          <w:sz w:val="26"/>
          <w:szCs w:val="26"/>
        </w:rPr>
        <w:t xml:space="preserve">перевод обучающихся в новые здания общеобразовательных </w:t>
      </w:r>
      <w:r w:rsidRPr="00C77F38">
        <w:rPr>
          <w:spacing w:val="-5"/>
          <w:sz w:val="26"/>
          <w:szCs w:val="26"/>
        </w:rPr>
        <w:t>организаций из зданий с износом выше 50 процентов.</w:t>
      </w:r>
    </w:p>
    <w:p w:rsidR="00A36BD8" w:rsidRPr="00C77F38" w:rsidRDefault="006738A8" w:rsidP="00A36BD8">
      <w:pPr>
        <w:widowControl w:val="0"/>
        <w:autoSpaceDE w:val="0"/>
        <w:autoSpaceDN w:val="0"/>
        <w:ind w:firstLine="720"/>
        <w:jc w:val="both"/>
        <w:rPr>
          <w:rFonts w:eastAsia="Calibri"/>
          <w:sz w:val="26"/>
          <w:szCs w:val="26"/>
        </w:rPr>
      </w:pPr>
      <w:r w:rsidRPr="00C77F38">
        <w:rPr>
          <w:color w:val="FF0000"/>
          <w:sz w:val="26"/>
          <w:szCs w:val="26"/>
        </w:rPr>
        <w:t xml:space="preserve"> </w:t>
      </w:r>
      <w:r w:rsidR="00A36BD8" w:rsidRPr="00C77F38">
        <w:rPr>
          <w:rFonts w:eastAsia="Calibri"/>
          <w:sz w:val="26"/>
          <w:szCs w:val="26"/>
        </w:rPr>
        <w:t>Для обеспечения высокого качества общего образования требуется, в том числе, совершенствование условий и организации обучения в общеобразовательных учреждениях. Эта потребность диктуется санитарно-эпидемиологическими требованиями, строительными и противопожарными нормами, федеральными государственными образовательными стандартами общего образования.</w:t>
      </w:r>
    </w:p>
    <w:p w:rsidR="00A36BD8" w:rsidRPr="00C77F38" w:rsidRDefault="00A36BD8" w:rsidP="00A36BD8">
      <w:pPr>
        <w:widowControl w:val="0"/>
        <w:autoSpaceDE w:val="0"/>
        <w:autoSpaceDN w:val="0"/>
        <w:ind w:firstLine="720"/>
        <w:jc w:val="both"/>
        <w:rPr>
          <w:rFonts w:eastAsia="Calibri"/>
          <w:sz w:val="26"/>
          <w:szCs w:val="26"/>
        </w:rPr>
      </w:pPr>
      <w:r w:rsidRPr="00C77F38">
        <w:rPr>
          <w:rFonts w:eastAsia="Calibri"/>
          <w:sz w:val="26"/>
          <w:szCs w:val="26"/>
        </w:rPr>
        <w:t>Для повышения доступности и качества общего образования должны быть обеспечены возможность организации всех видов учебной деятельности в одну смену, безопасность и комфортность условий их осуществления.</w:t>
      </w:r>
    </w:p>
    <w:p w:rsidR="00A36BD8" w:rsidRPr="00C77F38" w:rsidRDefault="00A36BD8" w:rsidP="00A36BD8">
      <w:pPr>
        <w:tabs>
          <w:tab w:val="left" w:pos="2265"/>
        </w:tabs>
        <w:jc w:val="both"/>
        <w:rPr>
          <w:sz w:val="26"/>
          <w:szCs w:val="26"/>
        </w:rPr>
      </w:pPr>
      <w:r w:rsidRPr="00C77F38">
        <w:rPr>
          <w:color w:val="FF0000"/>
          <w:sz w:val="26"/>
          <w:szCs w:val="26"/>
        </w:rPr>
        <w:t xml:space="preserve">          </w:t>
      </w:r>
      <w:r w:rsidRPr="00C77F38">
        <w:rPr>
          <w:sz w:val="26"/>
          <w:szCs w:val="26"/>
        </w:rPr>
        <w:t xml:space="preserve">Программа, разработана на основе программно-целевого метода, представляет собой комплекс различных мероприятий, направленных на достижение конкретной цели и решение задач, стоящих перед системой общего образования городского округа в период до </w:t>
      </w:r>
      <w:r w:rsidR="00DA43F9">
        <w:rPr>
          <w:sz w:val="26"/>
          <w:szCs w:val="26"/>
        </w:rPr>
        <w:t>2025</w:t>
      </w:r>
      <w:r w:rsidR="006D03E6" w:rsidRPr="00C77F38">
        <w:rPr>
          <w:sz w:val="26"/>
          <w:szCs w:val="26"/>
        </w:rPr>
        <w:t xml:space="preserve"> года</w:t>
      </w:r>
      <w:r w:rsidRPr="00C77F38">
        <w:rPr>
          <w:sz w:val="26"/>
          <w:szCs w:val="26"/>
        </w:rPr>
        <w:t>.</w:t>
      </w:r>
    </w:p>
    <w:p w:rsidR="00A36BD8" w:rsidRPr="00C77F38" w:rsidRDefault="00A36BD8" w:rsidP="00A36BD8">
      <w:pPr>
        <w:tabs>
          <w:tab w:val="left" w:pos="2265"/>
        </w:tabs>
        <w:ind w:firstLine="708"/>
        <w:jc w:val="both"/>
        <w:rPr>
          <w:sz w:val="26"/>
          <w:szCs w:val="26"/>
        </w:rPr>
      </w:pPr>
    </w:p>
    <w:p w:rsidR="00A36BD8" w:rsidRPr="00C77F38" w:rsidRDefault="00A36BD8" w:rsidP="00D918AE">
      <w:pPr>
        <w:tabs>
          <w:tab w:val="left" w:pos="2265"/>
        </w:tabs>
        <w:jc w:val="both"/>
        <w:rPr>
          <w:color w:val="FF0000"/>
          <w:sz w:val="26"/>
          <w:szCs w:val="26"/>
        </w:rPr>
      </w:pPr>
    </w:p>
    <w:p w:rsidR="00D918AE" w:rsidRPr="00C77F38" w:rsidRDefault="00D918AE" w:rsidP="00D918AE">
      <w:pPr>
        <w:tabs>
          <w:tab w:val="left" w:pos="2265"/>
        </w:tabs>
        <w:rPr>
          <w:sz w:val="26"/>
          <w:szCs w:val="26"/>
        </w:rPr>
      </w:pPr>
    </w:p>
    <w:p w:rsidR="00D918AE" w:rsidRPr="00C77F38" w:rsidRDefault="006D03E6" w:rsidP="00D918AE">
      <w:pPr>
        <w:tabs>
          <w:tab w:val="left" w:pos="2265"/>
        </w:tabs>
        <w:rPr>
          <w:sz w:val="26"/>
          <w:szCs w:val="26"/>
        </w:rPr>
      </w:pPr>
      <w:r w:rsidRPr="00C77F38">
        <w:rPr>
          <w:sz w:val="26"/>
          <w:szCs w:val="26"/>
        </w:rPr>
        <w:t>Заместитель начальника управления образования</w:t>
      </w:r>
    </w:p>
    <w:p w:rsidR="006D03E6" w:rsidRPr="00C77F38" w:rsidRDefault="006D03E6" w:rsidP="006D03E6">
      <w:pPr>
        <w:tabs>
          <w:tab w:val="left" w:pos="6615"/>
        </w:tabs>
        <w:rPr>
          <w:sz w:val="26"/>
          <w:szCs w:val="26"/>
        </w:rPr>
      </w:pPr>
      <w:r w:rsidRPr="00C77F38">
        <w:rPr>
          <w:sz w:val="26"/>
          <w:szCs w:val="26"/>
        </w:rPr>
        <w:t>по ФЭВ</w:t>
      </w:r>
      <w:r w:rsidRPr="00C77F38">
        <w:rPr>
          <w:sz w:val="26"/>
          <w:szCs w:val="26"/>
        </w:rPr>
        <w:tab/>
      </w:r>
      <w:bookmarkStart w:id="0" w:name="_GoBack"/>
      <w:bookmarkEnd w:id="0"/>
      <w:r w:rsidRPr="00C77F38">
        <w:rPr>
          <w:sz w:val="26"/>
          <w:szCs w:val="26"/>
        </w:rPr>
        <w:t xml:space="preserve">          Шушунова О.Ю.</w:t>
      </w:r>
    </w:p>
    <w:p w:rsidR="00CD34C7" w:rsidRPr="00C77F38" w:rsidRDefault="00CD34C7" w:rsidP="00215A69">
      <w:pPr>
        <w:tabs>
          <w:tab w:val="left" w:pos="2265"/>
        </w:tabs>
        <w:rPr>
          <w:sz w:val="26"/>
          <w:szCs w:val="26"/>
        </w:rPr>
      </w:pPr>
    </w:p>
    <w:p w:rsidR="00CD34C7" w:rsidRPr="00C77F38" w:rsidRDefault="00CD34C7" w:rsidP="00CD34C7">
      <w:pPr>
        <w:rPr>
          <w:sz w:val="26"/>
          <w:szCs w:val="26"/>
        </w:rPr>
      </w:pPr>
    </w:p>
    <w:p w:rsidR="00CD34C7" w:rsidRPr="00C77F38" w:rsidRDefault="00CD34C7" w:rsidP="00CD34C7">
      <w:pPr>
        <w:rPr>
          <w:sz w:val="26"/>
          <w:szCs w:val="26"/>
        </w:rPr>
      </w:pPr>
    </w:p>
    <w:p w:rsidR="00D918AE" w:rsidRPr="00C77F38" w:rsidRDefault="00D918AE" w:rsidP="00CD34C7">
      <w:pPr>
        <w:rPr>
          <w:sz w:val="26"/>
          <w:szCs w:val="26"/>
        </w:rPr>
      </w:pPr>
    </w:p>
    <w:p w:rsidR="00D918AE" w:rsidRPr="00C77F38" w:rsidRDefault="00D918AE" w:rsidP="00CD34C7">
      <w:pPr>
        <w:rPr>
          <w:sz w:val="26"/>
          <w:szCs w:val="26"/>
        </w:rPr>
      </w:pPr>
    </w:p>
    <w:p w:rsidR="00D918AE" w:rsidRPr="00C77F38" w:rsidRDefault="00D918AE" w:rsidP="00CD34C7">
      <w:pPr>
        <w:rPr>
          <w:sz w:val="26"/>
          <w:szCs w:val="26"/>
        </w:rPr>
      </w:pPr>
    </w:p>
    <w:p w:rsidR="00D918AE" w:rsidRPr="00C77F38" w:rsidRDefault="00D918AE" w:rsidP="00CD34C7">
      <w:pPr>
        <w:rPr>
          <w:sz w:val="26"/>
          <w:szCs w:val="26"/>
        </w:rPr>
      </w:pPr>
    </w:p>
    <w:p w:rsidR="00D918AE" w:rsidRPr="00C77F38" w:rsidRDefault="00D918AE" w:rsidP="00CD34C7">
      <w:pPr>
        <w:rPr>
          <w:sz w:val="26"/>
          <w:szCs w:val="26"/>
        </w:rPr>
      </w:pPr>
    </w:p>
    <w:p w:rsidR="00D918AE" w:rsidRPr="00C77F38" w:rsidRDefault="00D918AE" w:rsidP="00CD34C7">
      <w:pPr>
        <w:rPr>
          <w:sz w:val="26"/>
          <w:szCs w:val="26"/>
        </w:rPr>
      </w:pPr>
    </w:p>
    <w:p w:rsidR="00D918AE" w:rsidRPr="00C77F38" w:rsidRDefault="00D918AE" w:rsidP="00CD34C7">
      <w:pPr>
        <w:rPr>
          <w:sz w:val="26"/>
          <w:szCs w:val="26"/>
        </w:rPr>
      </w:pPr>
    </w:p>
    <w:p w:rsidR="00D918AE" w:rsidRPr="00C77F38" w:rsidRDefault="00D918AE" w:rsidP="00CD34C7">
      <w:pPr>
        <w:rPr>
          <w:sz w:val="26"/>
          <w:szCs w:val="26"/>
        </w:rPr>
      </w:pPr>
    </w:p>
    <w:p w:rsidR="00D918AE" w:rsidRPr="00C77F38" w:rsidRDefault="00D918AE" w:rsidP="00CD34C7">
      <w:pPr>
        <w:rPr>
          <w:sz w:val="26"/>
          <w:szCs w:val="26"/>
        </w:rPr>
      </w:pPr>
    </w:p>
    <w:p w:rsidR="00D918AE" w:rsidRPr="00C77F38" w:rsidRDefault="00D918AE" w:rsidP="00CD34C7">
      <w:pPr>
        <w:rPr>
          <w:sz w:val="26"/>
          <w:szCs w:val="26"/>
        </w:rPr>
      </w:pPr>
    </w:p>
    <w:p w:rsidR="00D918AE" w:rsidRPr="00C77F38" w:rsidRDefault="00D918AE" w:rsidP="00CD34C7">
      <w:pPr>
        <w:rPr>
          <w:sz w:val="26"/>
          <w:szCs w:val="26"/>
        </w:rPr>
      </w:pPr>
    </w:p>
    <w:p w:rsidR="00D918AE" w:rsidRPr="00C77F38" w:rsidRDefault="00D918AE" w:rsidP="00CD34C7">
      <w:pPr>
        <w:rPr>
          <w:sz w:val="26"/>
          <w:szCs w:val="26"/>
        </w:rPr>
      </w:pPr>
    </w:p>
    <w:p w:rsidR="00D918AE" w:rsidRPr="00C77F38" w:rsidRDefault="00D918AE" w:rsidP="00CD34C7">
      <w:pPr>
        <w:rPr>
          <w:sz w:val="26"/>
          <w:szCs w:val="26"/>
        </w:rPr>
      </w:pPr>
    </w:p>
    <w:p w:rsidR="00D918AE" w:rsidRPr="00C77F38" w:rsidRDefault="00D918AE" w:rsidP="00CD34C7">
      <w:pPr>
        <w:rPr>
          <w:sz w:val="26"/>
          <w:szCs w:val="26"/>
        </w:rPr>
      </w:pPr>
    </w:p>
    <w:p w:rsidR="00D918AE" w:rsidRPr="00C77F38" w:rsidRDefault="00D918AE" w:rsidP="00CD34C7">
      <w:pPr>
        <w:rPr>
          <w:sz w:val="26"/>
          <w:szCs w:val="26"/>
        </w:rPr>
      </w:pPr>
    </w:p>
    <w:p w:rsidR="00D918AE" w:rsidRPr="00C77F38" w:rsidRDefault="00D918AE" w:rsidP="00CD34C7">
      <w:pPr>
        <w:rPr>
          <w:sz w:val="26"/>
          <w:szCs w:val="26"/>
        </w:rPr>
      </w:pPr>
    </w:p>
    <w:p w:rsidR="00D918AE" w:rsidRPr="00C77F38" w:rsidRDefault="00D918AE" w:rsidP="00CD34C7">
      <w:pPr>
        <w:rPr>
          <w:sz w:val="26"/>
          <w:szCs w:val="26"/>
        </w:rPr>
      </w:pPr>
    </w:p>
    <w:p w:rsidR="00D918AE" w:rsidRPr="00C77F38" w:rsidRDefault="00D918AE" w:rsidP="00CD34C7">
      <w:pPr>
        <w:rPr>
          <w:sz w:val="26"/>
          <w:szCs w:val="26"/>
        </w:rPr>
      </w:pPr>
    </w:p>
    <w:p w:rsidR="00D918AE" w:rsidRPr="00C77F38" w:rsidRDefault="00D918AE" w:rsidP="00CD34C7">
      <w:pPr>
        <w:rPr>
          <w:sz w:val="26"/>
          <w:szCs w:val="26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Pr="00CD34C7" w:rsidRDefault="00D918AE" w:rsidP="00CD34C7">
      <w:pPr>
        <w:rPr>
          <w:sz w:val="20"/>
          <w:szCs w:val="20"/>
        </w:rPr>
      </w:pPr>
    </w:p>
    <w:p w:rsidR="00CD34C7" w:rsidRPr="00CD34C7" w:rsidRDefault="00CD34C7" w:rsidP="00CD34C7">
      <w:pPr>
        <w:rPr>
          <w:sz w:val="20"/>
          <w:szCs w:val="20"/>
        </w:rPr>
      </w:pPr>
    </w:p>
    <w:p w:rsidR="00CD34C7" w:rsidRPr="00CD34C7" w:rsidRDefault="00CD34C7" w:rsidP="00CD34C7">
      <w:pPr>
        <w:rPr>
          <w:sz w:val="20"/>
          <w:szCs w:val="20"/>
        </w:rPr>
      </w:pPr>
    </w:p>
    <w:p w:rsidR="00CD34C7" w:rsidRPr="00CD34C7" w:rsidRDefault="00CD34C7" w:rsidP="00CD34C7">
      <w:pPr>
        <w:rPr>
          <w:sz w:val="20"/>
          <w:szCs w:val="20"/>
        </w:rPr>
      </w:pPr>
    </w:p>
    <w:p w:rsidR="00CD34C7" w:rsidRDefault="00CD34C7" w:rsidP="00CD34C7">
      <w:pPr>
        <w:rPr>
          <w:sz w:val="20"/>
          <w:szCs w:val="20"/>
        </w:rPr>
      </w:pPr>
    </w:p>
    <w:sectPr w:rsidR="00CD34C7" w:rsidSect="00F551AA">
      <w:pgSz w:w="11907" w:h="16840" w:code="9"/>
      <w:pgMar w:top="28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4788A"/>
    <w:multiLevelType w:val="hybridMultilevel"/>
    <w:tmpl w:val="A9E8DA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A69"/>
    <w:rsid w:val="000E2A4F"/>
    <w:rsid w:val="00150BBF"/>
    <w:rsid w:val="00214F8F"/>
    <w:rsid w:val="00215A69"/>
    <w:rsid w:val="00241EAA"/>
    <w:rsid w:val="00263BE8"/>
    <w:rsid w:val="002A2B49"/>
    <w:rsid w:val="00363FAF"/>
    <w:rsid w:val="0039137A"/>
    <w:rsid w:val="00455650"/>
    <w:rsid w:val="004E540F"/>
    <w:rsid w:val="00594002"/>
    <w:rsid w:val="006738A8"/>
    <w:rsid w:val="006C61A5"/>
    <w:rsid w:val="006D03E6"/>
    <w:rsid w:val="007621E1"/>
    <w:rsid w:val="008517B3"/>
    <w:rsid w:val="00875F76"/>
    <w:rsid w:val="009907C6"/>
    <w:rsid w:val="009A1FFC"/>
    <w:rsid w:val="00A36BD8"/>
    <w:rsid w:val="00A85BF1"/>
    <w:rsid w:val="00AC1EFA"/>
    <w:rsid w:val="00AF7A0B"/>
    <w:rsid w:val="00B1234C"/>
    <w:rsid w:val="00C77F38"/>
    <w:rsid w:val="00C81D3F"/>
    <w:rsid w:val="00CB24CC"/>
    <w:rsid w:val="00CD34C7"/>
    <w:rsid w:val="00D840E9"/>
    <w:rsid w:val="00D918AE"/>
    <w:rsid w:val="00DA43F9"/>
    <w:rsid w:val="00DF7425"/>
    <w:rsid w:val="00E02C77"/>
    <w:rsid w:val="00E55318"/>
    <w:rsid w:val="00EF6F4B"/>
    <w:rsid w:val="00F8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8F694"/>
  <w15:docId w15:val="{286F8A0A-996D-401D-A5C1-47F3D4159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A69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A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A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D3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neworg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Пользователь Windows</cp:lastModifiedBy>
  <cp:revision>26</cp:revision>
  <cp:lastPrinted>2017-10-30T12:53:00Z</cp:lastPrinted>
  <dcterms:created xsi:type="dcterms:W3CDTF">2017-03-06T10:01:00Z</dcterms:created>
  <dcterms:modified xsi:type="dcterms:W3CDTF">2022-10-03T09:35:00Z</dcterms:modified>
</cp:coreProperties>
</file>