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91" w:rsidRPr="006608B7" w:rsidRDefault="00371F91" w:rsidP="00371F91">
      <w:pPr>
        <w:pStyle w:val="1"/>
        <w:ind w:firstLine="5387"/>
        <w:rPr>
          <w:b w:val="0"/>
        </w:rPr>
      </w:pPr>
      <w:r w:rsidRPr="006608B7">
        <w:rPr>
          <w:b w:val="0"/>
        </w:rPr>
        <w:t>УТВЕРЖДЕНА</w:t>
      </w:r>
    </w:p>
    <w:p w:rsidR="00371F91" w:rsidRPr="006608B7" w:rsidRDefault="00371F91" w:rsidP="00371F91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71F91" w:rsidRPr="006608B7" w:rsidRDefault="00371F91" w:rsidP="00371F91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8B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608B7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71F91" w:rsidRDefault="00371F91" w:rsidP="00371F91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6608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6608B7">
        <w:rPr>
          <w:rFonts w:ascii="Times New Roman" w:hAnsi="Times New Roman"/>
          <w:sz w:val="28"/>
          <w:szCs w:val="28"/>
        </w:rPr>
        <w:t xml:space="preserve"> </w:t>
      </w:r>
    </w:p>
    <w:p w:rsidR="00371F91" w:rsidRDefault="00371F91" w:rsidP="00371F91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3E3184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Чистая вода»</w:t>
      </w: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371F91" w:rsidRDefault="00371F91" w:rsidP="00371F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«Чистая вода» </w:t>
      </w:r>
    </w:p>
    <w:p w:rsidR="00371F91" w:rsidRDefault="00371F91" w:rsidP="00371F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371F91" w:rsidRDefault="00371F91" w:rsidP="00371F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Pr="00943A5A" w:rsidRDefault="00371F91" w:rsidP="00371F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5A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</w:t>
      </w:r>
      <w:proofErr w:type="spellStart"/>
      <w:r w:rsidRPr="00943A5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43A5A">
        <w:rPr>
          <w:rFonts w:ascii="Times New Roman" w:hAnsi="Times New Roman"/>
          <w:sz w:val="28"/>
          <w:szCs w:val="28"/>
        </w:rPr>
        <w:t xml:space="preserve"> городского округа (далее – УГХ, округ)</w:t>
      </w:r>
      <w:r>
        <w:rPr>
          <w:rFonts w:ascii="Times New Roman" w:hAnsi="Times New Roman"/>
          <w:sz w:val="28"/>
          <w:szCs w:val="28"/>
        </w:rPr>
        <w:t>.</w:t>
      </w:r>
    </w:p>
    <w:p w:rsidR="00371F91" w:rsidRDefault="00371F91" w:rsidP="00371F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Соисполнитель муниципальной   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F91" w:rsidRDefault="00371F91" w:rsidP="00371F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5A">
        <w:rPr>
          <w:rFonts w:ascii="Times New Roman" w:hAnsi="Times New Roman"/>
          <w:sz w:val="28"/>
          <w:szCs w:val="28"/>
        </w:rPr>
        <w:t>муниципальное учреждение «Городская служба заказчика» (далее – МУ «ГСЗ»)</w:t>
      </w:r>
      <w:r>
        <w:rPr>
          <w:rFonts w:ascii="Times New Roman" w:hAnsi="Times New Roman"/>
          <w:sz w:val="28"/>
          <w:szCs w:val="28"/>
        </w:rPr>
        <w:t>;</w:t>
      </w:r>
    </w:p>
    <w:p w:rsidR="00371F91" w:rsidRDefault="00371F91" w:rsidP="00371F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округа «Управление строительства»  (далее </w:t>
      </w:r>
      <w:r w:rsidRPr="00943A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 «УС»);</w:t>
      </w:r>
    </w:p>
    <w:p w:rsidR="00371F91" w:rsidRDefault="00371F91" w:rsidP="00371F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/>
          <w:sz w:val="28"/>
          <w:szCs w:val="28"/>
        </w:rPr>
        <w:t>Копейские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водоснабжения и водоотведения» (далее – МУП «КСВВ»).</w:t>
      </w:r>
    </w:p>
    <w:p w:rsidR="00371F91" w:rsidRPr="00906342" w:rsidRDefault="00371F91" w:rsidP="00371F9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6342">
        <w:rPr>
          <w:rFonts w:ascii="Times New Roman" w:hAnsi="Times New Roman"/>
          <w:sz w:val="28"/>
          <w:szCs w:val="28"/>
        </w:rPr>
        <w:t xml:space="preserve">Цели, задачи и целевые показатели муниципальной программы:                                                                                                  </w:t>
      </w:r>
    </w:p>
    <w:p w:rsidR="00371F91" w:rsidRDefault="00371F91" w:rsidP="00371F91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371F91" w:rsidRPr="008F5F74" w:rsidRDefault="00371F91" w:rsidP="00371F91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F5F74">
        <w:rPr>
          <w:rFonts w:ascii="Times New Roman" w:hAnsi="Times New Roman"/>
          <w:sz w:val="28"/>
          <w:szCs w:val="28"/>
        </w:rPr>
        <w:t>Таблица 1</w:t>
      </w:r>
    </w:p>
    <w:tbl>
      <w:tblPr>
        <w:tblW w:w="4894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4260"/>
        <w:gridCol w:w="1516"/>
        <w:gridCol w:w="1379"/>
        <w:gridCol w:w="1378"/>
        <w:gridCol w:w="6"/>
      </w:tblGrid>
      <w:tr w:rsidR="00371F91" w:rsidTr="00371F91">
        <w:trPr>
          <w:trHeight w:val="344"/>
        </w:trPr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F91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  <w:vMerge w:val="restart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00" w:type="dxa"/>
            <w:gridSpan w:val="4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71F91" w:rsidTr="00371F91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91" w:rsidRDefault="00371F91" w:rsidP="0037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371F91" w:rsidRPr="005572E0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371F91" w:rsidRPr="005572E0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E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</w:tr>
      <w:tr w:rsidR="00371F91" w:rsidTr="00371F91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6" w:type="dxa"/>
            <w:gridSpan w:val="5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Цель: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371F91" w:rsidTr="00371F91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96" w:type="dxa"/>
            <w:gridSpan w:val="5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371F91" w:rsidTr="00371F91">
        <w:trPr>
          <w:gridAfter w:val="1"/>
          <w:wAfter w:w="6" w:type="dxa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 сетей водоотведения п. Вахрушево</w:t>
            </w:r>
          </w:p>
        </w:tc>
        <w:tc>
          <w:tcPr>
            <w:tcW w:w="1559" w:type="dxa"/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1418" w:type="dxa"/>
            <w:shd w:val="clear" w:color="auto" w:fill="auto"/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F91" w:rsidTr="00371F91">
        <w:trPr>
          <w:gridAfter w:val="1"/>
          <w:wAfter w:w="6" w:type="dxa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реконструированных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КНС (Северный Рудник) </w:t>
            </w:r>
          </w:p>
        </w:tc>
        <w:tc>
          <w:tcPr>
            <w:tcW w:w="1559" w:type="dxa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F91" w:rsidTr="00371F91">
        <w:trPr>
          <w:gridAfter w:val="1"/>
          <w:wAfter w:w="6" w:type="dxa"/>
          <w:trHeight w:val="67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реконструированных коллекторов</w:t>
            </w:r>
          </w:p>
        </w:tc>
        <w:tc>
          <w:tcPr>
            <w:tcW w:w="1559" w:type="dxa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F91" w:rsidTr="00371F91">
        <w:trPr>
          <w:gridAfter w:val="1"/>
          <w:wAfter w:w="6" w:type="dxa"/>
          <w:trHeight w:val="67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объектов, в отношении которых осуществляется сбор исходных данных, в том числе проектные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F91" w:rsidTr="00371F91">
        <w:trPr>
          <w:gridAfter w:val="1"/>
          <w:wAfter w:w="6" w:type="dxa"/>
          <w:trHeight w:val="678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371F91" w:rsidRPr="007C48E9" w:rsidRDefault="00371F91" w:rsidP="00371F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>оличество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МДС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>, подключенных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 xml:space="preserve"> к централизованной системе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1559" w:type="dxa"/>
          </w:tcPr>
          <w:p w:rsidR="00371F91" w:rsidRPr="007C48E9" w:rsidRDefault="00371F91" w:rsidP="00371F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1F91" w:rsidRPr="007C48E9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F91" w:rsidTr="00371F91">
        <w:trPr>
          <w:gridAfter w:val="1"/>
          <w:wAfter w:w="6" w:type="dxa"/>
          <w:trHeight w:val="573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371F91" w:rsidRPr="00172878" w:rsidRDefault="00371F91" w:rsidP="00371F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78">
              <w:rPr>
                <w:rFonts w:ascii="Times New Roman" w:hAnsi="Times New Roman"/>
                <w:sz w:val="24"/>
                <w:szCs w:val="24"/>
              </w:rPr>
              <w:t>Протяженность построенного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водовода в </w:t>
            </w:r>
            <w:r w:rsidRPr="0017287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72878">
              <w:rPr>
                <w:rFonts w:ascii="Times New Roman" w:hAnsi="Times New Roman"/>
                <w:sz w:val="24"/>
                <w:szCs w:val="24"/>
              </w:rPr>
              <w:t>Козырево</w:t>
            </w:r>
            <w:proofErr w:type="spellEnd"/>
          </w:p>
        </w:tc>
        <w:tc>
          <w:tcPr>
            <w:tcW w:w="1559" w:type="dxa"/>
          </w:tcPr>
          <w:p w:rsidR="00371F91" w:rsidRDefault="00371F91" w:rsidP="00371F91">
            <w:pPr>
              <w:jc w:val="center"/>
            </w:pPr>
            <w:r w:rsidRPr="007C48E9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</w:tcPr>
          <w:p w:rsidR="00371F91" w:rsidRDefault="00371F91" w:rsidP="00371F91">
            <w:pPr>
              <w:jc w:val="center"/>
            </w:pPr>
            <w:r w:rsidRPr="007E0697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</w:tcPr>
          <w:p w:rsidR="00371F91" w:rsidRDefault="00371F91" w:rsidP="00371F91">
            <w:pPr>
              <w:jc w:val="center"/>
            </w:pPr>
            <w:r w:rsidRPr="007E0697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371F91" w:rsidTr="00371F91">
        <w:trPr>
          <w:gridAfter w:val="1"/>
          <w:wAfter w:w="6" w:type="dxa"/>
          <w:trHeight w:val="553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371F91" w:rsidRPr="00172878" w:rsidRDefault="00371F91" w:rsidP="00371F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78">
              <w:rPr>
                <w:rFonts w:ascii="Times New Roman" w:hAnsi="Times New Roman"/>
                <w:sz w:val="24"/>
                <w:szCs w:val="24"/>
              </w:rPr>
              <w:t>Протяженность построенно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системы водоснабжения </w:t>
            </w:r>
            <w:r w:rsidRPr="0017287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72878">
              <w:rPr>
                <w:rFonts w:ascii="Times New Roman" w:hAnsi="Times New Roman"/>
                <w:sz w:val="24"/>
                <w:szCs w:val="24"/>
              </w:rPr>
              <w:t>Заозерный</w:t>
            </w:r>
            <w:proofErr w:type="gramEnd"/>
          </w:p>
        </w:tc>
        <w:tc>
          <w:tcPr>
            <w:tcW w:w="1559" w:type="dxa"/>
          </w:tcPr>
          <w:p w:rsidR="00371F91" w:rsidRPr="007C48E9" w:rsidRDefault="00371F91" w:rsidP="00371F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</w:tcPr>
          <w:p w:rsidR="00371F91" w:rsidRPr="007C48E9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</w:tcPr>
          <w:p w:rsidR="00371F91" w:rsidRPr="007C48E9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</w:tbl>
    <w:p w:rsidR="00371F91" w:rsidRPr="005846B0" w:rsidRDefault="00371F91" w:rsidP="00371F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6B0">
        <w:rPr>
          <w:rFonts w:ascii="Times New Roman" w:hAnsi="Times New Roman"/>
          <w:sz w:val="20"/>
          <w:szCs w:val="20"/>
        </w:rPr>
        <w:t xml:space="preserve">*- </w:t>
      </w:r>
      <w:r>
        <w:rPr>
          <w:rFonts w:ascii="Times New Roman" w:hAnsi="Times New Roman"/>
          <w:sz w:val="20"/>
          <w:szCs w:val="20"/>
        </w:rPr>
        <w:t>точные з</w:t>
      </w:r>
      <w:r w:rsidRPr="005846B0">
        <w:rPr>
          <w:rFonts w:ascii="Times New Roman" w:hAnsi="Times New Roman"/>
          <w:sz w:val="20"/>
          <w:szCs w:val="20"/>
        </w:rPr>
        <w:t xml:space="preserve">начения показателей будут </w:t>
      </w:r>
      <w:r>
        <w:rPr>
          <w:rFonts w:ascii="Times New Roman" w:hAnsi="Times New Roman"/>
          <w:sz w:val="20"/>
          <w:szCs w:val="20"/>
        </w:rPr>
        <w:t>установлены</w:t>
      </w:r>
      <w:r w:rsidRPr="005846B0">
        <w:rPr>
          <w:rFonts w:ascii="Times New Roman" w:hAnsi="Times New Roman"/>
          <w:sz w:val="20"/>
          <w:szCs w:val="20"/>
        </w:rPr>
        <w:t xml:space="preserve"> после определения </w:t>
      </w:r>
      <w:r>
        <w:rPr>
          <w:rFonts w:ascii="Times New Roman" w:hAnsi="Times New Roman"/>
          <w:sz w:val="20"/>
          <w:szCs w:val="20"/>
        </w:rPr>
        <w:t>объема</w:t>
      </w:r>
      <w:r w:rsidRPr="005846B0">
        <w:rPr>
          <w:rFonts w:ascii="Times New Roman" w:hAnsi="Times New Roman"/>
          <w:sz w:val="20"/>
          <w:szCs w:val="20"/>
        </w:rPr>
        <w:t xml:space="preserve"> финансирования мероприятий в соответствии с решением Собрания депутатов </w:t>
      </w:r>
      <w:r>
        <w:rPr>
          <w:rFonts w:ascii="Times New Roman" w:hAnsi="Times New Roman"/>
          <w:sz w:val="20"/>
          <w:szCs w:val="20"/>
        </w:rPr>
        <w:t>на текущий год и  на плановые</w:t>
      </w:r>
      <w:r w:rsidRPr="005846B0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ы</w:t>
      </w:r>
      <w:r w:rsidRPr="005846B0">
        <w:rPr>
          <w:rFonts w:ascii="Times New Roman" w:hAnsi="Times New Roman"/>
          <w:sz w:val="20"/>
          <w:szCs w:val="20"/>
        </w:rPr>
        <w:t>.</w:t>
      </w:r>
    </w:p>
    <w:p w:rsidR="00371F91" w:rsidRPr="00D80A87" w:rsidRDefault="00371F91" w:rsidP="00371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A87">
        <w:rPr>
          <w:rFonts w:ascii="Times New Roman" w:hAnsi="Times New Roman"/>
          <w:sz w:val="28"/>
          <w:szCs w:val="28"/>
        </w:rPr>
        <w:t xml:space="preserve">Сроки муниципальной программы: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2023</w:t>
      </w:r>
      <w:r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- 202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годы.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</w:t>
      </w:r>
      <w:r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рограмма реализуется в 1 этап.  </w:t>
      </w:r>
    </w:p>
    <w:p w:rsidR="00371F91" w:rsidRDefault="00371F91" w:rsidP="00371F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Объем бюджетных ассигнований муниципальной программы                      (тыс. руб.).</w:t>
      </w:r>
    </w:p>
    <w:p w:rsidR="00371F91" w:rsidRDefault="00371F91" w:rsidP="00371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в 2023 - 2025 годах составит </w:t>
      </w:r>
      <w:r w:rsidRPr="00887913">
        <w:rPr>
          <w:rFonts w:ascii="Times New Roman" w:hAnsi="Times New Roman"/>
          <w:sz w:val="28"/>
          <w:szCs w:val="28"/>
        </w:rPr>
        <w:t>143 949,39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371F91" w:rsidRPr="008F5F74" w:rsidRDefault="00371F91" w:rsidP="00371F91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F5F74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559"/>
        <w:gridCol w:w="1843"/>
        <w:gridCol w:w="2126"/>
        <w:gridCol w:w="1559"/>
      </w:tblGrid>
      <w:tr w:rsidR="00371F91" w:rsidRPr="000152E5" w:rsidTr="00371F91">
        <w:trPr>
          <w:trHeight w:val="380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Источник финансирования 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2E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371F91" w:rsidRPr="000152E5" w:rsidTr="00371F91">
        <w:trPr>
          <w:trHeight w:val="602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71F91" w:rsidRPr="000152E5" w:rsidTr="00371F91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467,66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142 437,42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142 905,08</w:t>
            </w:r>
          </w:p>
        </w:tc>
      </w:tr>
      <w:tr w:rsidR="00371F91" w:rsidRPr="000152E5" w:rsidTr="00371F91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924,20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jc w:val="center"/>
              <w:rPr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jc w:val="center"/>
              <w:rPr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52E5">
              <w:rPr>
                <w:rFonts w:ascii="Times New Roman" w:hAnsi="Times New Roman"/>
                <w:sz w:val="28"/>
                <w:szCs w:val="28"/>
              </w:rPr>
              <w:t>,20</w:t>
            </w:r>
          </w:p>
        </w:tc>
      </w:tr>
      <w:tr w:rsidR="00371F91" w:rsidRPr="000152E5" w:rsidTr="00371F91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120,11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jc w:val="center"/>
              <w:rPr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jc w:val="center"/>
              <w:rPr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120,11</w:t>
            </w:r>
          </w:p>
        </w:tc>
      </w:tr>
      <w:tr w:rsidR="00371F91" w:rsidRPr="000152E5" w:rsidTr="00371F91">
        <w:trPr>
          <w:trHeight w:val="28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1 511,97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142 437,42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0152E5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143 949,39</w:t>
            </w:r>
          </w:p>
        </w:tc>
      </w:tr>
    </w:tbl>
    <w:p w:rsidR="00371F91" w:rsidRDefault="00371F91" w:rsidP="00371F91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371F91" w:rsidRPr="00C146AE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6AE">
        <w:rPr>
          <w:rFonts w:ascii="Times New Roman" w:hAnsi="Times New Roman"/>
          <w:sz w:val="28"/>
          <w:szCs w:val="28"/>
        </w:rPr>
        <w:t>6. Ожидаемые конечные результаты реализации муниципальной программы:</w:t>
      </w:r>
    </w:p>
    <w:p w:rsidR="00371F91" w:rsidRPr="00C146AE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46AE">
        <w:rPr>
          <w:rFonts w:ascii="Times New Roman" w:hAnsi="Times New Roman"/>
          <w:sz w:val="28"/>
          <w:szCs w:val="28"/>
        </w:rPr>
        <w:t>- протяженность построенных сетей водоотведения п. Вахрушево -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146AE">
        <w:rPr>
          <w:rFonts w:ascii="Times New Roman" w:hAnsi="Times New Roman"/>
          <w:sz w:val="28"/>
          <w:szCs w:val="28"/>
        </w:rPr>
        <w:t>8,78 км;</w:t>
      </w:r>
    </w:p>
    <w:p w:rsidR="00371F91" w:rsidRPr="00C146AE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6AE">
        <w:rPr>
          <w:rFonts w:ascii="Times New Roman" w:hAnsi="Times New Roman"/>
          <w:sz w:val="28"/>
          <w:szCs w:val="28"/>
        </w:rPr>
        <w:t xml:space="preserve">- количество </w:t>
      </w:r>
      <w:proofErr w:type="gramStart"/>
      <w:r w:rsidRPr="00C146AE">
        <w:rPr>
          <w:rFonts w:ascii="Times New Roman" w:hAnsi="Times New Roman"/>
          <w:sz w:val="28"/>
          <w:szCs w:val="28"/>
        </w:rPr>
        <w:t>реконструированных</w:t>
      </w:r>
      <w:proofErr w:type="gramEnd"/>
      <w:r w:rsidRPr="00C146AE">
        <w:rPr>
          <w:rFonts w:ascii="Times New Roman" w:hAnsi="Times New Roman"/>
          <w:sz w:val="28"/>
          <w:szCs w:val="28"/>
        </w:rPr>
        <w:t xml:space="preserve"> КНС (Северный Рудник) – 1 ед.;</w:t>
      </w:r>
    </w:p>
    <w:p w:rsidR="00371F91" w:rsidRPr="00C146AE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6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C146AE">
        <w:rPr>
          <w:rFonts w:ascii="Times New Roman" w:hAnsi="Times New Roman"/>
          <w:sz w:val="28"/>
          <w:szCs w:val="28"/>
        </w:rPr>
        <w:t>оличество реконструированных коллекторов – 1 ед.;</w:t>
      </w:r>
    </w:p>
    <w:p w:rsidR="00371F91" w:rsidRPr="00C146AE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6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C146AE">
        <w:rPr>
          <w:rFonts w:ascii="Times New Roman" w:hAnsi="Times New Roman"/>
          <w:sz w:val="28"/>
          <w:szCs w:val="28"/>
        </w:rPr>
        <w:t>оличество объектов, в отношении которых осуществляется сбор исходных данных, в том числе проектные работы – 7 ед.;</w:t>
      </w:r>
    </w:p>
    <w:p w:rsidR="00371F91" w:rsidRPr="00C146AE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6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C146AE">
        <w:rPr>
          <w:rFonts w:ascii="Times New Roman" w:hAnsi="Times New Roman"/>
          <w:sz w:val="28"/>
          <w:szCs w:val="28"/>
        </w:rPr>
        <w:t>оличество объектов МДС, подключенных в отчетном году к централизованной системе водоснабжения и водоотведения – 7 ед.</w:t>
      </w:r>
    </w:p>
    <w:p w:rsidR="00371F91" w:rsidRPr="006A7D64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371F91" w:rsidRDefault="00371F91" w:rsidP="00371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Питьевая вода.</w:t>
      </w:r>
    </w:p>
    <w:p w:rsidR="00371F91" w:rsidRDefault="00371F91" w:rsidP="00371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 округа входит город Копейск и сельские населенные пункты. Численность населения округа </w:t>
      </w:r>
      <w:r w:rsidRPr="007D0E20">
        <w:rPr>
          <w:rFonts w:ascii="Times New Roman" w:hAnsi="Times New Roman"/>
          <w:sz w:val="28"/>
          <w:szCs w:val="28"/>
        </w:rPr>
        <w:t>на 01.01.20</w:t>
      </w:r>
      <w:r>
        <w:rPr>
          <w:rFonts w:ascii="Times New Roman" w:hAnsi="Times New Roman"/>
          <w:sz w:val="28"/>
          <w:szCs w:val="28"/>
        </w:rPr>
        <w:t>22</w:t>
      </w:r>
      <w:r w:rsidRPr="007D0E20">
        <w:rPr>
          <w:rFonts w:ascii="Times New Roman" w:hAnsi="Times New Roman"/>
          <w:sz w:val="28"/>
          <w:szCs w:val="28"/>
        </w:rPr>
        <w:t xml:space="preserve"> </w:t>
      </w:r>
      <w:r w:rsidRPr="00572427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Pr="00572427">
        <w:rPr>
          <w:rFonts w:ascii="Times New Roman" w:hAnsi="Times New Roman"/>
          <w:bCs/>
          <w:color w:val="000000" w:themeColor="text1"/>
          <w:sz w:val="28"/>
          <w:szCs w:val="28"/>
        </w:rPr>
        <w:t>147 074</w:t>
      </w:r>
      <w:r w:rsidRPr="00572427">
        <w:rPr>
          <w:b/>
          <w:bCs/>
          <w:color w:val="000000" w:themeColor="text1"/>
          <w:sz w:val="26"/>
          <w:szCs w:val="26"/>
        </w:rPr>
        <w:t xml:space="preserve"> </w:t>
      </w:r>
      <w:r w:rsidRPr="0057242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</w:p>
    <w:p w:rsidR="00371F91" w:rsidRDefault="00371F91" w:rsidP="00371F9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 является одним из важнейших условий повышения качества и продолжительности жизни жителей округа и Челябинской области в целом. Некачественная вода является прямой или косвенной причиной 80 процентов болезней. По экспертным оценкам, использование качественной питьевой воды позволит увеличить среднюю продолжительность жизни на 5 - 7 лет, а увеличение продолжительности жизни является одним из главных </w:t>
      </w:r>
      <w:r w:rsidRPr="00243221">
        <w:rPr>
          <w:rFonts w:ascii="Times New Roman" w:hAnsi="Times New Roman"/>
          <w:sz w:val="28"/>
          <w:szCs w:val="28"/>
        </w:rPr>
        <w:t xml:space="preserve">приоритетов </w:t>
      </w:r>
      <w:hyperlink r:id="rId8">
        <w:r w:rsidRPr="00243221">
          <w:rPr>
            <w:rStyle w:val="-"/>
            <w:rFonts w:ascii="Times New Roman" w:hAnsi="Times New Roman"/>
            <w:sz w:val="28"/>
            <w:szCs w:val="28"/>
          </w:rPr>
          <w:t>стратегии</w:t>
        </w:r>
      </w:hyperlink>
      <w:r>
        <w:rPr>
          <w:rFonts w:ascii="Times New Roman" w:hAnsi="Times New Roman"/>
          <w:sz w:val="28"/>
          <w:szCs w:val="28"/>
        </w:rPr>
        <w:t xml:space="preserve"> развития Челябинской области до 2035 года.</w:t>
      </w:r>
    </w:p>
    <w:p w:rsidR="00371F91" w:rsidRDefault="00371F91" w:rsidP="003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Снабжение населения округа питьевой водой производится от Сосновских очистных сооружений по водоводу Челябинск-Копейск, а также за счет использования подземных источников.</w:t>
      </w:r>
    </w:p>
    <w:p w:rsidR="00371F91" w:rsidRDefault="00371F91" w:rsidP="003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округе централизованное водоснабжение имеет 90 процентов населения. Остальные жители используют воду из децентрализованных источников.</w:t>
      </w:r>
    </w:p>
    <w:p w:rsidR="00371F91" w:rsidRDefault="00371F91" w:rsidP="003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Источники питьевого водоснабжения.</w:t>
      </w:r>
    </w:p>
    <w:p w:rsidR="00371F91" w:rsidRDefault="00371F91" w:rsidP="003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водоснабжения округа являются 8 водозаборных скважин (3 скважины в </w:t>
      </w:r>
      <w:proofErr w:type="spellStart"/>
      <w:r>
        <w:rPr>
          <w:rFonts w:ascii="Times New Roman" w:hAnsi="Times New Roman"/>
          <w:sz w:val="28"/>
          <w:szCs w:val="28"/>
        </w:rPr>
        <w:t>ж.м</w:t>
      </w:r>
      <w:proofErr w:type="spellEnd"/>
      <w:r>
        <w:rPr>
          <w:rFonts w:ascii="Times New Roman" w:hAnsi="Times New Roman"/>
          <w:sz w:val="28"/>
          <w:szCs w:val="28"/>
        </w:rPr>
        <w:t xml:space="preserve">. Октябрьский, 2 скважины в </w:t>
      </w:r>
      <w:proofErr w:type="spellStart"/>
      <w:r>
        <w:rPr>
          <w:rFonts w:ascii="Times New Roman" w:hAnsi="Times New Roman"/>
          <w:sz w:val="28"/>
          <w:szCs w:val="28"/>
        </w:rPr>
        <w:t>ж.м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Козырево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2 скважины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00B2B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F00B2B">
        <w:rPr>
          <w:rFonts w:ascii="Times New Roman" w:hAnsi="Times New Roman"/>
          <w:sz w:val="28"/>
          <w:szCs w:val="28"/>
        </w:rPr>
        <w:t>скважина</w:t>
      </w:r>
      <w:proofErr w:type="gramEnd"/>
      <w:r w:rsidRPr="00F00B2B">
        <w:rPr>
          <w:rFonts w:ascii="Times New Roman" w:hAnsi="Times New Roman"/>
          <w:sz w:val="28"/>
          <w:szCs w:val="28"/>
        </w:rPr>
        <w:t xml:space="preserve"> </w:t>
      </w:r>
      <w:r w:rsidRPr="00F00B2B">
        <w:rPr>
          <w:rFonts w:ascii="Times New Roman" w:hAnsi="Times New Roman"/>
          <w:color w:val="000000" w:themeColor="text1"/>
          <w:sz w:val="28"/>
          <w:szCs w:val="28"/>
        </w:rPr>
        <w:t xml:space="preserve">в юго-западной части оз. </w:t>
      </w:r>
      <w:proofErr w:type="spellStart"/>
      <w:r w:rsidRPr="00F00B2B">
        <w:rPr>
          <w:rFonts w:ascii="Times New Roman" w:hAnsi="Times New Roman"/>
          <w:color w:val="000000" w:themeColor="text1"/>
          <w:sz w:val="28"/>
          <w:szCs w:val="28"/>
        </w:rPr>
        <w:t>Курочкино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Шершневское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 (Челябинск-Копейск). Природными особенностями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повышенное содержание железа и высокая мутность. Жители ряда населенных пунктов снабжаются привозной водой, поскольку используемые ранее скважины выведены из эксплуатации (высокое содержание железа, присутствие в воде аммиака и высокая степень минерализации воды).</w:t>
      </w:r>
    </w:p>
    <w:p w:rsidR="00371F91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централизованного водоснабжения и водоотведения.</w:t>
      </w:r>
    </w:p>
    <w:p w:rsidR="00371F91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округе эксплуатируется 1 система централизованного хозяйственно-питьевого водоснабжения из наземных источников и 8 систем из подземных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ж.м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Козырево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                                </w:t>
      </w:r>
      <w:r w:rsidRPr="00F00B2B">
        <w:rPr>
          <w:rFonts w:ascii="Times New Roman" w:hAnsi="Times New Roman"/>
          <w:color w:val="000000" w:themeColor="text1"/>
          <w:sz w:val="28"/>
          <w:szCs w:val="28"/>
        </w:rPr>
        <w:t xml:space="preserve">в юго-западной части оз. </w:t>
      </w:r>
      <w:proofErr w:type="spellStart"/>
      <w:r w:rsidRPr="00F00B2B">
        <w:rPr>
          <w:rFonts w:ascii="Times New Roman" w:hAnsi="Times New Roman"/>
          <w:color w:val="000000" w:themeColor="text1"/>
          <w:sz w:val="28"/>
          <w:szCs w:val="28"/>
        </w:rPr>
        <w:t>Курочкино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71F91" w:rsidRDefault="00371F91" w:rsidP="003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 Для экономии запасов питьевой воды и снижения вторичного загрязнения необходима реконструкция, капитальный ремонт и строительство новых водопроводных сетей.</w:t>
      </w:r>
    </w:p>
    <w:p w:rsidR="00371F91" w:rsidRDefault="00371F91" w:rsidP="003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важной проблемой водохозяйственного комплекса округа является неудовлетворительное состояние систем водоотведения и очистки стоков.</w:t>
      </w:r>
    </w:p>
    <w:p w:rsidR="00371F91" w:rsidRDefault="00371F91" w:rsidP="00371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округе имеются канализационные очистные сооружения: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гор. </w:t>
      </w:r>
      <w:proofErr w:type="gramStart"/>
      <w:r>
        <w:rPr>
          <w:rFonts w:ascii="Times New Roman" w:hAnsi="Times New Roman"/>
          <w:sz w:val="28"/>
          <w:szCs w:val="28"/>
        </w:rPr>
        <w:t xml:space="preserve">Копейске (приемник стоков – оз. </w:t>
      </w:r>
      <w:proofErr w:type="spellStart"/>
      <w:r>
        <w:rPr>
          <w:rFonts w:ascii="Times New Roman" w:hAnsi="Times New Roman"/>
          <w:sz w:val="28"/>
          <w:szCs w:val="28"/>
        </w:rPr>
        <w:t>Курлады</w:t>
      </w:r>
      <w:proofErr w:type="spellEnd"/>
      <w:r>
        <w:rPr>
          <w:rFonts w:ascii="Times New Roman" w:hAnsi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/>
          <w:sz w:val="28"/>
          <w:szCs w:val="28"/>
        </w:rPr>
        <w:t>ж.м</w:t>
      </w:r>
      <w:proofErr w:type="spellEnd"/>
      <w:r>
        <w:rPr>
          <w:rFonts w:ascii="Times New Roman" w:hAnsi="Times New Roman"/>
          <w:sz w:val="28"/>
          <w:szCs w:val="28"/>
        </w:rPr>
        <w:t xml:space="preserve">. Потанино (приемник стоков – оз. </w:t>
      </w:r>
      <w:proofErr w:type="spellStart"/>
      <w:r>
        <w:rPr>
          <w:rFonts w:ascii="Times New Roman" w:hAnsi="Times New Roman"/>
          <w:sz w:val="28"/>
          <w:szCs w:val="28"/>
        </w:rPr>
        <w:t>Шелюгино</w:t>
      </w:r>
      <w:proofErr w:type="spellEnd"/>
      <w:r>
        <w:rPr>
          <w:rFonts w:ascii="Times New Roman" w:hAnsi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/>
          <w:sz w:val="28"/>
          <w:szCs w:val="28"/>
        </w:rPr>
        <w:t>ж.м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Старокамышинск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(сброс очищенных стоков производится на поля фильтрации).</w:t>
      </w:r>
      <w:proofErr w:type="gramEnd"/>
    </w:p>
    <w:p w:rsidR="00371F91" w:rsidRDefault="00371F91" w:rsidP="00371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водоотводящих систем и очистных сооружений приводит к интенсивному загрязнению почв, грунтовых вод и природных водоемов органическими и поверхностно-активными веществами.</w:t>
      </w:r>
    </w:p>
    <w:p w:rsidR="00371F91" w:rsidRDefault="00371F91" w:rsidP="00371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нагрузки на окружающую природную среду необходима реконструкция и строительство новых канализационных сетей и очистных сооружений.</w:t>
      </w:r>
    </w:p>
    <w:p w:rsidR="00371F91" w:rsidRDefault="00371F91" w:rsidP="00371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по обеспечению населения питьевой водой и качественным водоотведением является многогранной и объемной, поэтому требует комплексного решения с помощью программного метода.  </w:t>
      </w: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371F91" w:rsidRPr="00D80A87" w:rsidRDefault="00371F91" w:rsidP="00371F9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A87">
        <w:rPr>
          <w:rFonts w:ascii="Times New Roman" w:hAnsi="Times New Roman"/>
          <w:sz w:val="28"/>
          <w:szCs w:val="28"/>
        </w:rPr>
        <w:t xml:space="preserve">Основной </w:t>
      </w:r>
      <w:r w:rsidRPr="00D80A87">
        <w:rPr>
          <w:rFonts w:ascii="Times New Roman" w:hAnsi="Times New Roman"/>
          <w:bCs/>
          <w:sz w:val="28"/>
          <w:szCs w:val="28"/>
        </w:rPr>
        <w:t xml:space="preserve">целью муниципальной  </w:t>
      </w:r>
      <w:r w:rsidRPr="00D80A87">
        <w:rPr>
          <w:rFonts w:ascii="Times New Roman" w:hAnsi="Times New Roman"/>
          <w:sz w:val="28"/>
          <w:szCs w:val="28"/>
        </w:rPr>
        <w:t>программы является бесперебойное обеспечение населения округа питьевой водой нормативного качества в достаточном количестве.</w:t>
      </w:r>
    </w:p>
    <w:p w:rsidR="00371F91" w:rsidRDefault="00371F91" w:rsidP="00371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Для решения поставленной цели в рамках данной муниципальной программы решается следующая основная </w:t>
      </w:r>
      <w:r>
        <w:rPr>
          <w:rFonts w:ascii="Times New Roman" w:hAnsi="Times New Roman"/>
          <w:bCs/>
          <w:sz w:val="28"/>
          <w:szCs w:val="28"/>
        </w:rPr>
        <w:t>задача:</w:t>
      </w:r>
    </w:p>
    <w:p w:rsidR="00371F91" w:rsidRPr="00317E61" w:rsidRDefault="00371F91" w:rsidP="00371F91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17E61">
        <w:rPr>
          <w:rFonts w:ascii="Times New Roman" w:hAnsi="Times New Roman" w:cs="Times New Roman"/>
          <w:sz w:val="28"/>
          <w:szCs w:val="28"/>
        </w:rPr>
        <w:t xml:space="preserve">- </w:t>
      </w:r>
      <w:r w:rsidRPr="00317E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комплекса.</w:t>
      </w: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  <w:sectPr w:rsidR="00371F9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F91" w:rsidRPr="00B7088C" w:rsidRDefault="00371F91" w:rsidP="00371F91">
      <w:pPr>
        <w:pStyle w:val="ConsPlusCell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708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Перечень</w:t>
      </w:r>
      <w:r w:rsidRPr="00B7088C">
        <w:rPr>
          <w:rFonts w:ascii="Times New Roman" w:hAnsi="Times New Roman"/>
          <w:bCs/>
          <w:sz w:val="28"/>
          <w:szCs w:val="28"/>
        </w:rPr>
        <w:t xml:space="preserve"> мер</w:t>
      </w:r>
      <w:r>
        <w:rPr>
          <w:rFonts w:ascii="Times New Roman" w:hAnsi="Times New Roman"/>
          <w:bCs/>
          <w:sz w:val="28"/>
          <w:szCs w:val="28"/>
        </w:rPr>
        <w:t>оприятий</w:t>
      </w:r>
      <w:r w:rsidRPr="00B7088C">
        <w:rPr>
          <w:rFonts w:ascii="Times New Roman" w:hAnsi="Times New Roman"/>
          <w:bCs/>
          <w:sz w:val="28"/>
          <w:szCs w:val="28"/>
        </w:rPr>
        <w:t xml:space="preserve"> и финансово-экон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B7088C">
        <w:rPr>
          <w:rFonts w:ascii="Times New Roman" w:hAnsi="Times New Roman"/>
          <w:bCs/>
          <w:sz w:val="28"/>
          <w:szCs w:val="28"/>
        </w:rPr>
        <w:t>мическое обоснование муниципальной программы</w:t>
      </w: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91" w:rsidRPr="008F5F74" w:rsidRDefault="00371F91" w:rsidP="00371F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6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6342">
        <w:rPr>
          <w:rFonts w:ascii="Times New Roman" w:hAnsi="Times New Roman"/>
          <w:sz w:val="24"/>
          <w:szCs w:val="24"/>
        </w:rPr>
        <w:t xml:space="preserve"> </w:t>
      </w:r>
      <w:r w:rsidRPr="008F5F74">
        <w:rPr>
          <w:rFonts w:ascii="Times New Roman" w:hAnsi="Times New Roman"/>
          <w:sz w:val="28"/>
          <w:szCs w:val="28"/>
        </w:rPr>
        <w:t>Таблица 3</w:t>
      </w:r>
    </w:p>
    <w:tbl>
      <w:tblPr>
        <w:tblW w:w="5321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418"/>
        <w:gridCol w:w="2268"/>
        <w:gridCol w:w="1701"/>
        <w:gridCol w:w="1559"/>
        <w:gridCol w:w="1418"/>
      </w:tblGrid>
      <w:tr w:rsidR="00371F91" w:rsidRPr="00371F91" w:rsidTr="00371F91">
        <w:trPr>
          <w:trHeight w:val="656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№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71F91">
              <w:rPr>
                <w:rFonts w:ascii="Times New Roman" w:hAnsi="Times New Roman"/>
              </w:rPr>
              <w:t>п</w:t>
            </w:r>
            <w:proofErr w:type="gramEnd"/>
            <w:r w:rsidRPr="00371F91">
              <w:rPr>
                <w:rFonts w:ascii="Times New Roman" w:hAnsi="Times New Roman"/>
              </w:rPr>
              <w:t>/п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Исполнитель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бюджетов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Объем финансирования по годам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(тыс. руб.)</w:t>
            </w:r>
          </w:p>
        </w:tc>
      </w:tr>
      <w:tr w:rsidR="00371F91" w:rsidRPr="00371F91" w:rsidTr="00371F91">
        <w:trPr>
          <w:cantSplit/>
          <w:trHeight w:val="323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2025</w:t>
            </w:r>
          </w:p>
        </w:tc>
      </w:tr>
      <w:tr w:rsidR="00371F91" w:rsidRPr="00371F91" w:rsidTr="00371F91">
        <w:trPr>
          <w:cantSplit/>
          <w:trHeight w:val="3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9</w:t>
            </w:r>
          </w:p>
        </w:tc>
      </w:tr>
      <w:tr w:rsidR="00371F91" w:rsidRPr="00371F91" w:rsidTr="00371F91">
        <w:trPr>
          <w:cantSplit/>
          <w:trHeight w:val="323"/>
        </w:trPr>
        <w:tc>
          <w:tcPr>
            <w:tcW w:w="15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Цель: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371F91" w:rsidRPr="00371F91" w:rsidTr="00371F91">
        <w:trPr>
          <w:cantSplit/>
          <w:trHeight w:val="323"/>
        </w:trPr>
        <w:tc>
          <w:tcPr>
            <w:tcW w:w="15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Задача: </w:t>
            </w:r>
            <w:r w:rsidRPr="00371F91">
              <w:rPr>
                <w:rFonts w:ascii="Times New Roman" w:hAnsi="Times New Roman"/>
                <w:spacing w:val="2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371F91" w:rsidRPr="00371F91" w:rsidTr="00371F91">
        <w:trPr>
          <w:cantSplit/>
          <w:trHeight w:val="66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Строительство системы водоотведения  п. Вахрушево </w:t>
            </w:r>
            <w:proofErr w:type="spellStart"/>
            <w:r w:rsidRPr="00371F91">
              <w:rPr>
                <w:rFonts w:ascii="Times New Roman" w:hAnsi="Times New Roman"/>
              </w:rPr>
              <w:t>Копейского</w:t>
            </w:r>
            <w:proofErr w:type="spellEnd"/>
            <w:r w:rsidRPr="00371F91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1.1.1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142,58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142 437,42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371F91">
        <w:trPr>
          <w:cantSplit/>
          <w:trHeight w:val="126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Реконструкция ВНС                     п. Северный Рудник (строительство дополнительного резервуара </w:t>
            </w:r>
            <w:r w:rsidRPr="00371F91">
              <w:rPr>
                <w:rFonts w:ascii="Times New Roman" w:hAnsi="Times New Roman"/>
                <w:lang w:val="en-US"/>
              </w:rPr>
              <w:t>V</w:t>
            </w:r>
            <w:r w:rsidRPr="00371F91">
              <w:rPr>
                <w:rFonts w:ascii="Times New Roman" w:hAnsi="Times New Roman"/>
              </w:rPr>
              <w:t>=200 куб. и модернизация насосного оборудования)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МУП «КСВВ»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2023-2024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1.1.2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21,71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223,85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371F91">
        <w:trPr>
          <w:cantSplit/>
          <w:trHeight w:val="101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Реконструкция коллектора </w:t>
            </w:r>
            <w:proofErr w:type="spellStart"/>
            <w:r w:rsidRPr="00371F91">
              <w:rPr>
                <w:rFonts w:ascii="Times New Roman" w:hAnsi="Times New Roman"/>
              </w:rPr>
              <w:t>Ду</w:t>
            </w:r>
            <w:proofErr w:type="spellEnd"/>
            <w:r w:rsidRPr="00371F91">
              <w:rPr>
                <w:rFonts w:ascii="Times New Roman" w:hAnsi="Times New Roman"/>
              </w:rPr>
              <w:t>=1000 –                                        пр. Коммунистический – от            пр. Ильича до пр.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МУП «КСВВ»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1.1.3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250,409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371F91">
        <w:trPr>
          <w:cantSplit/>
          <w:trHeight w:val="6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4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Строительство сетей водоснабжения и водоотведения – Вахрушево (МДС)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2023-2024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1.1.4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1.1.5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25,00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308,47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371F91">
        <w:trPr>
          <w:cantSplit/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Строительство сетей водоснабжения и водоотведения – ул. Менжинского, ул. Мусоргского (МДС)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1.1.4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1.1.5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2,91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29,12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20710F">
        <w:trPr>
          <w:cantSplit/>
          <w:trHeight w:val="419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Строительство сетей  </w:t>
            </w:r>
          </w:p>
          <w:p w:rsidR="0020710F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водоснабжения и</w:t>
            </w:r>
          </w:p>
          <w:p w:rsidR="0020710F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водоотведения п. </w:t>
            </w:r>
            <w:proofErr w:type="spellStart"/>
            <w:r w:rsidRPr="00371F91">
              <w:rPr>
                <w:rFonts w:ascii="Times New Roman" w:hAnsi="Times New Roman"/>
              </w:rPr>
              <w:t>Козырево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1.1.4</w:t>
            </w:r>
          </w:p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20710F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20,00</w:t>
            </w:r>
          </w:p>
          <w:p w:rsidR="0020710F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299,08</w:t>
            </w:r>
          </w:p>
          <w:p w:rsidR="0020710F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</w:tcPr>
          <w:p w:rsidR="0020710F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20710F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0710F" w:rsidRPr="0020710F" w:rsidTr="0020710F">
        <w:trPr>
          <w:cantSplit/>
          <w:trHeight w:val="77"/>
        </w:trPr>
        <w:tc>
          <w:tcPr>
            <w:tcW w:w="15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0710F" w:rsidRPr="0020710F" w:rsidRDefault="0020710F" w:rsidP="002071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710F">
              <w:rPr>
                <w:rFonts w:ascii="Times New Roman" w:hAnsi="Times New Roman"/>
                <w:sz w:val="28"/>
                <w:szCs w:val="28"/>
              </w:rPr>
              <w:lastRenderedPageBreak/>
              <w:t>Окончание таблицы 3</w:t>
            </w:r>
          </w:p>
        </w:tc>
      </w:tr>
      <w:tr w:rsidR="0020710F" w:rsidRPr="00371F91" w:rsidTr="0020710F">
        <w:trPr>
          <w:cantSplit/>
          <w:trHeight w:val="295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 (МДС)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Pr="00371F91" w:rsidRDefault="0020710F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0710F" w:rsidRPr="00371F91" w:rsidRDefault="0020710F" w:rsidP="0020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91" w:rsidRPr="00371F91" w:rsidTr="0020710F">
        <w:trPr>
          <w:cantSplit/>
          <w:trHeight w:val="1038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Строительство водопроводных сетей </w:t>
            </w:r>
            <w:proofErr w:type="spellStart"/>
            <w:r w:rsidRPr="00371F91">
              <w:rPr>
                <w:rFonts w:ascii="Times New Roman" w:hAnsi="Times New Roman"/>
              </w:rPr>
              <w:t>Ду</w:t>
            </w:r>
            <w:proofErr w:type="spellEnd"/>
            <w:r w:rsidRPr="00371F91">
              <w:rPr>
                <w:rFonts w:ascii="Times New Roman" w:hAnsi="Times New Roman"/>
              </w:rPr>
              <w:t xml:space="preserve">=150 мм – Потанино, строительство второй нитки водовода </w:t>
            </w:r>
            <w:proofErr w:type="spellStart"/>
            <w:r w:rsidRPr="00371F91">
              <w:rPr>
                <w:rFonts w:ascii="Times New Roman" w:hAnsi="Times New Roman"/>
              </w:rPr>
              <w:t>Ду</w:t>
            </w:r>
            <w:proofErr w:type="spellEnd"/>
            <w:r w:rsidRPr="00371F91">
              <w:rPr>
                <w:rFonts w:ascii="Times New Roman" w:hAnsi="Times New Roman"/>
              </w:rPr>
              <w:t>= 222мм – Потанино (МДС)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1.1.4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1.1.5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11,65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120,11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F91" w:rsidRPr="00371F91" w:rsidTr="00371F91">
        <w:trPr>
          <w:cantSplit/>
          <w:trHeight w:val="84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Строительство канализационной сети </w:t>
            </w:r>
            <w:proofErr w:type="spellStart"/>
            <w:r w:rsidRPr="00371F91">
              <w:rPr>
                <w:rFonts w:ascii="Times New Roman" w:hAnsi="Times New Roman"/>
              </w:rPr>
              <w:t>Ду</w:t>
            </w:r>
            <w:proofErr w:type="spellEnd"/>
            <w:r w:rsidRPr="00371F91">
              <w:rPr>
                <w:rFonts w:ascii="Times New Roman" w:hAnsi="Times New Roman"/>
              </w:rPr>
              <w:t xml:space="preserve">=200мм – Потанино, реконструкция напорного коллектора от ул. Новороссийская до ОСК Потанино, </w:t>
            </w:r>
            <w:proofErr w:type="spellStart"/>
            <w:r w:rsidRPr="00371F91">
              <w:rPr>
                <w:rFonts w:ascii="Times New Roman" w:hAnsi="Times New Roman"/>
              </w:rPr>
              <w:t>ду</w:t>
            </w:r>
            <w:proofErr w:type="spellEnd"/>
            <w:r w:rsidRPr="00371F91">
              <w:rPr>
                <w:rFonts w:ascii="Times New Roman" w:hAnsi="Times New Roman"/>
              </w:rPr>
              <w:t>=160 мм (МДС)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2023-2024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1.1.4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1.1.5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5,05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52,03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371F91">
        <w:trPr>
          <w:cantSplit/>
          <w:trHeight w:val="95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9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Строительство водовода в          п. </w:t>
            </w:r>
            <w:proofErr w:type="spellStart"/>
            <w:r w:rsidRPr="00371F91">
              <w:rPr>
                <w:rFonts w:ascii="Times New Roman" w:hAnsi="Times New Roman"/>
              </w:rPr>
              <w:t>Козырево</w:t>
            </w:r>
            <w:proofErr w:type="spellEnd"/>
            <w:r w:rsidRPr="00371F91">
              <w:rPr>
                <w:rFonts w:ascii="Times New Roman" w:hAnsi="Times New Roman"/>
              </w:rPr>
              <w:t xml:space="preserve"> </w:t>
            </w:r>
            <w:proofErr w:type="spellStart"/>
            <w:r w:rsidRPr="00371F91">
              <w:rPr>
                <w:rFonts w:ascii="Times New Roman" w:hAnsi="Times New Roman"/>
              </w:rPr>
              <w:t>Копейского</w:t>
            </w:r>
            <w:proofErr w:type="spellEnd"/>
            <w:r w:rsidRPr="00371F91">
              <w:rPr>
                <w:rFonts w:ascii="Times New Roman" w:hAnsi="Times New Roman"/>
              </w:rPr>
              <w:t xml:space="preserve"> городского округа с разводящими сетями, в том числе ПИР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1.1.6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371F91">
        <w:trPr>
          <w:cantSplit/>
          <w:trHeight w:val="11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10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 xml:space="preserve">Строительство системы водоснабжения п. Заозерный </w:t>
            </w:r>
            <w:proofErr w:type="spellStart"/>
            <w:r w:rsidRPr="00371F91">
              <w:rPr>
                <w:rFonts w:ascii="Times New Roman" w:hAnsi="Times New Roman"/>
              </w:rPr>
              <w:t>Копейского</w:t>
            </w:r>
            <w:proofErr w:type="spellEnd"/>
            <w:r w:rsidRPr="00371F91">
              <w:rPr>
                <w:rFonts w:ascii="Times New Roman" w:hAnsi="Times New Roman"/>
              </w:rPr>
              <w:t xml:space="preserve"> городского округа, в том числе ПИР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МУ «УС»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1.1.7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местный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областной бюджет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0,00</w:t>
            </w:r>
          </w:p>
        </w:tc>
      </w:tr>
      <w:tr w:rsidR="00371F91" w:rsidRPr="00371F91" w:rsidTr="00371F91">
        <w:trPr>
          <w:cantSplit/>
          <w:trHeight w:val="256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142 905,08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924,20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91">
              <w:rPr>
                <w:rFonts w:ascii="Times New Roman" w:hAnsi="Times New Roman"/>
              </w:rPr>
              <w:t>120,11</w:t>
            </w:r>
          </w:p>
        </w:tc>
      </w:tr>
    </w:tbl>
    <w:p w:rsidR="00371F91" w:rsidRPr="00AA6172" w:rsidRDefault="00371F91" w:rsidP="00371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  <w:sectPr w:rsidR="00371F91" w:rsidSect="00371F91">
          <w:pgSz w:w="16838" w:h="11906" w:orient="landscape"/>
          <w:pgMar w:top="1409" w:right="1134" w:bottom="850" w:left="1134" w:header="708" w:footer="708" w:gutter="0"/>
          <w:cols w:space="708"/>
          <w:docGrid w:linePitch="360"/>
        </w:sectPr>
      </w:pPr>
    </w:p>
    <w:p w:rsidR="00371F91" w:rsidRDefault="00371F91" w:rsidP="00371F9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AA1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FE7AA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управления и механизм реализации муниципальной программы</w:t>
      </w:r>
    </w:p>
    <w:p w:rsidR="00371F91" w:rsidRDefault="00371F91" w:rsidP="00371F91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1F91" w:rsidRPr="00A477AA" w:rsidRDefault="00371F91" w:rsidP="00371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6. 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371F91" w:rsidRPr="00A477AA" w:rsidRDefault="00371F91" w:rsidP="00371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уточнение с учетом выделенных на реализацию муниципальной  программы финансовых средств целевых индикативных показателей, ожидаемых результатов мероприятий муниципальной программы;</w:t>
      </w:r>
    </w:p>
    <w:p w:rsidR="00371F91" w:rsidRPr="00A477AA" w:rsidRDefault="00371F91" w:rsidP="00371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371F91" w:rsidRPr="00A477AA" w:rsidRDefault="00371F91" w:rsidP="00371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</w:t>
      </w:r>
      <w:r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от 22.07.2020 № 1613-п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A477AA"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477AA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округа».</w:t>
      </w:r>
    </w:p>
    <w:p w:rsidR="00371F91" w:rsidRPr="00A477AA" w:rsidRDefault="00371F91" w:rsidP="00371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A477AA">
        <w:rPr>
          <w:rFonts w:ascii="Times New Roman" w:hAnsi="Times New Roman"/>
          <w:sz w:val="28"/>
          <w:szCs w:val="28"/>
        </w:rPr>
        <w:t>Реализация мероприятий муниципальной программы может осуществляться в форме:</w:t>
      </w:r>
    </w:p>
    <w:p w:rsidR="00371F91" w:rsidRPr="00A477AA" w:rsidRDefault="00371F91" w:rsidP="00371F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477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477AA">
        <w:rPr>
          <w:rFonts w:ascii="Times New Roman" w:hAnsi="Times New Roman"/>
          <w:sz w:val="28"/>
          <w:szCs w:val="28"/>
        </w:rPr>
        <w:t xml:space="preserve"> мероприятий муниципальной программы из бюджетов всех уровней с использованием средств, полученных в результате установления инвестиционной надбавки к тарифам на водоснабжение, водоотведение и транспортировку воды;</w:t>
      </w:r>
    </w:p>
    <w:p w:rsidR="00371F91" w:rsidRPr="00A477AA" w:rsidRDefault="00371F91" w:rsidP="00371F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а также в других формах, не противоречащих законодательству Российской Федерации и Челябинской области, общему механизму реализации муниципальной программы.</w:t>
      </w:r>
    </w:p>
    <w:p w:rsidR="00371F91" w:rsidRPr="00A477AA" w:rsidRDefault="00371F91" w:rsidP="00371F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8. Условиями реализации мероприятий в муниципальной программе являются:</w:t>
      </w:r>
    </w:p>
    <w:p w:rsidR="00371F91" w:rsidRDefault="00371F91" w:rsidP="00371F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утвержденной проектно-сметной документации, имеющей положительное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1F91" w:rsidRDefault="00371F91" w:rsidP="00371F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обязательств по финансированию мероприятий из средств местного бюджета.</w:t>
      </w:r>
    </w:p>
    <w:p w:rsidR="00371F91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Соисполнители муниципальной программы - МУ «ГСЗ»,                                  МУ «УС», МУП «КСВВ» - готовят аукционную документацию на проектирование и выполнение строительно-монтажных работ.</w:t>
      </w:r>
    </w:p>
    <w:p w:rsidR="00371F91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371F91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371F91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технический надзор за проведением работ;</w:t>
      </w:r>
    </w:p>
    <w:p w:rsidR="00371F91" w:rsidRDefault="00371F91" w:rsidP="00371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приемку выполненных работ.</w:t>
      </w:r>
    </w:p>
    <w:p w:rsidR="00371F91" w:rsidRDefault="00371F91" w:rsidP="00371F9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371F91" w:rsidRDefault="00371F91" w:rsidP="00371F9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V. Ожидаемые результаты реализации муниципальной программы</w:t>
      </w:r>
    </w:p>
    <w:p w:rsidR="00371F91" w:rsidRDefault="00371F91" w:rsidP="00371F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итогам реализации муниципальной программы планируется:</w:t>
      </w:r>
    </w:p>
    <w:p w:rsidR="00371F91" w:rsidRDefault="00371F91" w:rsidP="00371F9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мощности систем хозяйственно-питьевого водоснабжения;</w:t>
      </w:r>
    </w:p>
    <w:p w:rsidR="00371F91" w:rsidRDefault="00371F91" w:rsidP="00371F9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объектов, </w:t>
      </w:r>
      <w:r w:rsidRPr="00E778AF">
        <w:rPr>
          <w:rFonts w:ascii="Times New Roman" w:hAnsi="Times New Roman"/>
          <w:sz w:val="28"/>
          <w:szCs w:val="28"/>
        </w:rPr>
        <w:t>подключенных в отчетном году</w:t>
      </w:r>
      <w:r>
        <w:rPr>
          <w:rFonts w:ascii="Times New Roman" w:hAnsi="Times New Roman"/>
          <w:sz w:val="28"/>
          <w:szCs w:val="28"/>
        </w:rPr>
        <w:t xml:space="preserve"> к централизованной системе водоснабжения</w:t>
      </w:r>
      <w:r w:rsidRPr="00161699">
        <w:rPr>
          <w:rFonts w:ascii="Times New Roman" w:hAnsi="Times New Roman"/>
          <w:sz w:val="28"/>
          <w:szCs w:val="28"/>
        </w:rPr>
        <w:t>;</w:t>
      </w:r>
    </w:p>
    <w:p w:rsidR="00371F91" w:rsidRDefault="00371F91" w:rsidP="00371F9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объектов, </w:t>
      </w:r>
      <w:r w:rsidRPr="00E778AF">
        <w:rPr>
          <w:rFonts w:ascii="Times New Roman" w:hAnsi="Times New Roman"/>
          <w:sz w:val="28"/>
          <w:szCs w:val="28"/>
        </w:rPr>
        <w:t>подключенных в отчетном году к централизованной</w:t>
      </w:r>
      <w:r>
        <w:rPr>
          <w:rFonts w:ascii="Times New Roman" w:hAnsi="Times New Roman"/>
          <w:sz w:val="28"/>
          <w:szCs w:val="28"/>
        </w:rPr>
        <w:t xml:space="preserve"> системе водоотведения</w:t>
      </w: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371F91" w:rsidRPr="00B31AF8" w:rsidRDefault="00371F91" w:rsidP="00371F91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E25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 количества</w:t>
      </w:r>
      <w:r w:rsidRPr="00B31AF8">
        <w:rPr>
          <w:rFonts w:ascii="Times New Roman" w:hAnsi="Times New Roman"/>
          <w:sz w:val="28"/>
          <w:szCs w:val="28"/>
        </w:rPr>
        <w:t xml:space="preserve"> введенных в эксплуатацию очистных сооружени</w:t>
      </w:r>
      <w:r>
        <w:rPr>
          <w:rFonts w:ascii="Times New Roman" w:hAnsi="Times New Roman"/>
          <w:sz w:val="28"/>
          <w:szCs w:val="28"/>
        </w:rPr>
        <w:t>й</w:t>
      </w:r>
      <w:r w:rsidRPr="00B31AF8">
        <w:rPr>
          <w:rFonts w:ascii="Times New Roman" w:hAnsi="Times New Roman"/>
          <w:sz w:val="28"/>
          <w:szCs w:val="28"/>
        </w:rPr>
        <w:t xml:space="preserve"> канализации, осуществляющих качественную очистку стоков (в том числе локальные очистные сооружения);</w:t>
      </w:r>
    </w:p>
    <w:p w:rsidR="00371F91" w:rsidRDefault="00371F91" w:rsidP="00371F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 количества объектов, в отношении которых осуществляется с</w:t>
      </w:r>
      <w:r w:rsidRPr="000E25B7">
        <w:rPr>
          <w:rFonts w:ascii="Times New Roman" w:hAnsi="Times New Roman"/>
          <w:sz w:val="28"/>
          <w:szCs w:val="28"/>
        </w:rPr>
        <w:t>бор исходных данных, в том числе проектные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371F91" w:rsidRDefault="00371F91" w:rsidP="00371F91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F91" w:rsidRPr="00B7088C" w:rsidRDefault="00371F91" w:rsidP="00371F91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371F91" w:rsidRPr="00542B0D" w:rsidRDefault="00371F91" w:rsidP="00371F91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2B0D">
        <w:rPr>
          <w:rFonts w:ascii="Times New Roman" w:hAnsi="Times New Roman"/>
          <w:sz w:val="28"/>
          <w:szCs w:val="28"/>
        </w:rPr>
        <w:t>Таблица 4</w:t>
      </w:r>
    </w:p>
    <w:tbl>
      <w:tblPr>
        <w:tblW w:w="5178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976"/>
        <w:gridCol w:w="1144"/>
        <w:gridCol w:w="829"/>
        <w:gridCol w:w="828"/>
        <w:gridCol w:w="829"/>
        <w:gridCol w:w="828"/>
        <w:gridCol w:w="784"/>
      </w:tblGrid>
      <w:tr w:rsidR="00371F91" w:rsidRPr="00907DEA" w:rsidTr="0020710F">
        <w:trPr>
          <w:trHeight w:val="393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66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C663D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20710F">
              <w:rPr>
                <w:rFonts w:ascii="Times New Roman" w:hAnsi="Times New Roman"/>
                <w:sz w:val="24"/>
                <w:szCs w:val="24"/>
              </w:rPr>
              <w:t>-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71F91" w:rsidRPr="00907DEA" w:rsidTr="0020710F">
        <w:trPr>
          <w:trHeight w:val="433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C97A16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1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F91" w:rsidRPr="00C97A16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1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C97A16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1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F91" w:rsidRPr="00C97A16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1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F91" w:rsidRPr="00C97A16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16">
              <w:rPr>
                <w:rFonts w:ascii="Times New Roman" w:hAnsi="Times New Roman"/>
                <w:sz w:val="24"/>
                <w:szCs w:val="24"/>
              </w:rPr>
              <w:t>Итого 2023-2025</w:t>
            </w:r>
          </w:p>
        </w:tc>
      </w:tr>
      <w:tr w:rsidR="00371F91" w:rsidRPr="00AC663D" w:rsidTr="0020710F">
        <w:trPr>
          <w:trHeight w:val="23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Цель: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371F91" w:rsidRPr="00AC663D" w:rsidTr="0020710F">
        <w:trPr>
          <w:trHeight w:val="23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371F91" w:rsidRPr="00907DEA" w:rsidTr="0020710F">
        <w:trPr>
          <w:trHeight w:val="527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 сетей водоотведения п. Вахрушево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6,59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</w:tr>
      <w:tr w:rsidR="00371F91" w:rsidRPr="00907DEA" w:rsidTr="0020710F">
        <w:trPr>
          <w:trHeight w:val="521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реконструированных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КНС (Северный Рудник)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F91" w:rsidRPr="00907DEA" w:rsidTr="0020710F">
        <w:trPr>
          <w:trHeight w:val="664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реконструированных коллекторов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F91" w:rsidRPr="00907DEA" w:rsidTr="0020710F">
        <w:trPr>
          <w:trHeight w:val="664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объектов, в отношении которых осуществляется сбор исходных данных, в том числе проектные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1F91" w:rsidRPr="00907DEA" w:rsidTr="0020710F">
        <w:trPr>
          <w:trHeight w:val="208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7"/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7C48E9" w:rsidRDefault="00371F91" w:rsidP="0020710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>оличество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МДС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>, подключенных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  <w:r w:rsidRPr="00AC663D">
              <w:rPr>
                <w:rFonts w:ascii="Times New Roman" w:hAnsi="Times New Roman"/>
                <w:sz w:val="24"/>
                <w:szCs w:val="24"/>
              </w:rPr>
              <w:t xml:space="preserve"> к централизованной системе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7C48E9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Pr="007C48E9" w:rsidRDefault="00371F91" w:rsidP="00371F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7C48E9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bookmarkEnd w:id="0"/>
      <w:tr w:rsidR="0020710F" w:rsidRPr="00907DEA" w:rsidTr="0020710F">
        <w:trPr>
          <w:trHeight w:val="208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0710F" w:rsidRDefault="0020710F" w:rsidP="0020710F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F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Окончание таблицы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710F" w:rsidRPr="00907DEA" w:rsidTr="0020710F">
        <w:trPr>
          <w:trHeight w:val="208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Default="0020710F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Pr="00172878" w:rsidRDefault="0020710F" w:rsidP="00371F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Default="0020710F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Default="0020710F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20710F" w:rsidRDefault="0020710F" w:rsidP="00371F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10F" w:rsidRDefault="0020710F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20710F" w:rsidRDefault="0020710F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20710F" w:rsidRDefault="0020710F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91" w:rsidRPr="00907DEA" w:rsidTr="0020710F">
        <w:trPr>
          <w:trHeight w:val="208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172878" w:rsidRDefault="00371F91" w:rsidP="00371F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78">
              <w:rPr>
                <w:rFonts w:ascii="Times New Roman" w:hAnsi="Times New Roman"/>
                <w:sz w:val="24"/>
                <w:szCs w:val="24"/>
              </w:rPr>
              <w:t>Протяженность построенного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10F">
              <w:rPr>
                <w:rFonts w:ascii="Times New Roman" w:hAnsi="Times New Roman"/>
                <w:sz w:val="24"/>
                <w:szCs w:val="24"/>
              </w:rPr>
              <w:t xml:space="preserve">водовода в </w:t>
            </w:r>
            <w:r w:rsidR="0020710F" w:rsidRPr="0017287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20710F" w:rsidRPr="00172878">
              <w:rPr>
                <w:rFonts w:ascii="Times New Roman" w:hAnsi="Times New Roman"/>
                <w:sz w:val="24"/>
                <w:szCs w:val="24"/>
              </w:rPr>
              <w:t>Козырево</w:t>
            </w:r>
            <w:proofErr w:type="spellEnd"/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AC663D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Default="00371F91" w:rsidP="00371F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F91" w:rsidRPr="00907DEA" w:rsidTr="0020710F">
        <w:trPr>
          <w:trHeight w:val="208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Pr="00172878" w:rsidRDefault="00371F91" w:rsidP="00371F9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78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построенной системы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17287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72878">
              <w:rPr>
                <w:rFonts w:ascii="Times New Roman" w:hAnsi="Times New Roman"/>
                <w:sz w:val="24"/>
                <w:szCs w:val="24"/>
              </w:rPr>
              <w:t>Заозерный</w:t>
            </w:r>
            <w:proofErr w:type="gramEnd"/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Default="00371F91" w:rsidP="00371F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F91" w:rsidRDefault="00371F91" w:rsidP="00371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F91" w:rsidRDefault="00371F91" w:rsidP="00371F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1F91" w:rsidRDefault="00371F91" w:rsidP="00371F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F91" w:rsidRPr="00887913" w:rsidRDefault="00371F91" w:rsidP="00371F91">
      <w:pPr>
        <w:pStyle w:val="ConsPlusNormal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87913">
        <w:rPr>
          <w:rFonts w:ascii="Times New Roman" w:hAnsi="Times New Roman" w:cs="Times New Roman"/>
          <w:sz w:val="28"/>
          <w:szCs w:val="28"/>
        </w:rPr>
        <w:t>Раздел VI. Финансово-экономическое обоснование муниципальной программы</w:t>
      </w:r>
    </w:p>
    <w:p w:rsidR="00371F91" w:rsidRPr="00887913" w:rsidRDefault="00371F91" w:rsidP="00371F9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1F91" w:rsidRPr="00887913" w:rsidRDefault="00371F91" w:rsidP="00371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913">
        <w:rPr>
          <w:rFonts w:ascii="Times New Roman" w:hAnsi="Times New Roman"/>
          <w:sz w:val="28"/>
          <w:szCs w:val="28"/>
        </w:rPr>
        <w:t>Планирование бюджетных ассигнований осуществлялось в соответствии с методикой и порядком планирования бюджетных ассигнований бюджета городского округа на 2023 год и плановый период 2024 - 2025 годов.</w:t>
      </w:r>
    </w:p>
    <w:p w:rsidR="00371F91" w:rsidRPr="00887913" w:rsidRDefault="00371F91" w:rsidP="00371F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913"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программы  составляет 143 949,39 тыс. руб., в том числе: за счет средств областного бюджета </w:t>
      </w:r>
      <w:r>
        <w:rPr>
          <w:rFonts w:ascii="Times New Roman" w:hAnsi="Times New Roman"/>
          <w:sz w:val="28"/>
          <w:szCs w:val="28"/>
        </w:rPr>
        <w:t xml:space="preserve">142 437,42 </w:t>
      </w:r>
      <w:r w:rsidRPr="00887913">
        <w:rPr>
          <w:rFonts w:ascii="Times New Roman" w:hAnsi="Times New Roman"/>
          <w:sz w:val="28"/>
          <w:szCs w:val="28"/>
        </w:rPr>
        <w:t xml:space="preserve">тыс. руб.,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1 511,97 </w:t>
      </w:r>
      <w:r w:rsidRPr="00887913">
        <w:rPr>
          <w:rFonts w:ascii="Times New Roman" w:hAnsi="Times New Roman"/>
          <w:sz w:val="28"/>
          <w:szCs w:val="28"/>
        </w:rPr>
        <w:t>тыс.</w:t>
      </w:r>
      <w:r w:rsidRPr="00887913">
        <w:rPr>
          <w:rFonts w:ascii="Times New Roman" w:hAnsi="Times New Roman"/>
          <w:b/>
          <w:sz w:val="28"/>
          <w:szCs w:val="28"/>
        </w:rPr>
        <w:t xml:space="preserve"> </w:t>
      </w:r>
      <w:r w:rsidRPr="00887913">
        <w:rPr>
          <w:rFonts w:ascii="Times New Roman" w:hAnsi="Times New Roman"/>
          <w:sz w:val="28"/>
          <w:szCs w:val="28"/>
        </w:rPr>
        <w:t>руб.</w:t>
      </w:r>
    </w:p>
    <w:p w:rsidR="00371F91" w:rsidRDefault="00371F91" w:rsidP="0037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91" w:rsidRDefault="00371F91" w:rsidP="0037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городского округа   </w:t>
      </w:r>
      <w:r w:rsidR="0020710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Н.В. Сазонов</w:t>
      </w: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1F91" w:rsidRDefault="00371F91" w:rsidP="00371F91">
      <w:pPr>
        <w:jc w:val="center"/>
      </w:pPr>
    </w:p>
    <w:sectPr w:rsidR="00371F91" w:rsidSect="00371F9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91" w:rsidRDefault="00371F91" w:rsidP="00371F91">
      <w:pPr>
        <w:spacing w:after="0" w:line="240" w:lineRule="auto"/>
      </w:pPr>
      <w:r>
        <w:separator/>
      </w:r>
    </w:p>
  </w:endnote>
  <w:endnote w:type="continuationSeparator" w:id="0">
    <w:p w:rsidR="00371F91" w:rsidRDefault="00371F91" w:rsidP="0037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91" w:rsidRDefault="00371F91" w:rsidP="00371F91">
      <w:pPr>
        <w:spacing w:after="0" w:line="240" w:lineRule="auto"/>
      </w:pPr>
      <w:r>
        <w:separator/>
      </w:r>
    </w:p>
  </w:footnote>
  <w:footnote w:type="continuationSeparator" w:id="0">
    <w:p w:rsidR="00371F91" w:rsidRDefault="00371F91" w:rsidP="0037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429715"/>
      <w:docPartObj>
        <w:docPartGallery w:val="Page Numbers (Top of Page)"/>
        <w:docPartUnique/>
      </w:docPartObj>
    </w:sdtPr>
    <w:sdtContent>
      <w:p w:rsidR="00371F91" w:rsidRDefault="00371F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57">
          <w:rPr>
            <w:noProof/>
          </w:rPr>
          <w:t>9</w:t>
        </w:r>
        <w:r>
          <w:fldChar w:fldCharType="end"/>
        </w:r>
      </w:p>
    </w:sdtContent>
  </w:sdt>
  <w:p w:rsidR="00371F91" w:rsidRDefault="00371F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66"/>
    <w:multiLevelType w:val="hybridMultilevel"/>
    <w:tmpl w:val="FDDA4C60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1955FFA"/>
    <w:multiLevelType w:val="hybridMultilevel"/>
    <w:tmpl w:val="71CACF72"/>
    <w:lvl w:ilvl="0" w:tplc="BB1A66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C8E2949"/>
    <w:multiLevelType w:val="hybridMultilevel"/>
    <w:tmpl w:val="1B84E15A"/>
    <w:lvl w:ilvl="0" w:tplc="7A7C73F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0"/>
    <w:rsid w:val="0020710F"/>
    <w:rsid w:val="00330757"/>
    <w:rsid w:val="00371F91"/>
    <w:rsid w:val="003E3184"/>
    <w:rsid w:val="00D2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371F9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F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-">
    <w:name w:val="Интернет-ссылка"/>
    <w:rsid w:val="00371F91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371F91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371F91"/>
    <w:pPr>
      <w:ind w:left="720"/>
      <w:contextualSpacing/>
    </w:pPr>
  </w:style>
  <w:style w:type="paragraph" w:customStyle="1" w:styleId="ConsPlusNormal">
    <w:name w:val="ConsPlusNormal"/>
    <w:rsid w:val="0037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F9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F9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371F9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F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-">
    <w:name w:val="Интернет-ссылка"/>
    <w:rsid w:val="00371F91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371F91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371F91"/>
    <w:pPr>
      <w:ind w:left="720"/>
      <w:contextualSpacing/>
    </w:pPr>
  </w:style>
  <w:style w:type="paragraph" w:customStyle="1" w:styleId="ConsPlusNormal">
    <w:name w:val="ConsPlusNormal"/>
    <w:rsid w:val="0037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F9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F9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B048D3CAEEB1E85107053FC8196C1E91B63E6E8F9AB014CEF0988F94ADA39AAFA1DA2B0F84A6ABD02EEwEm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Крон Светлана Сергеевна</dc:creator>
  <cp:keywords/>
  <dc:description/>
  <cp:lastModifiedBy>Крон Светлана Сергеевна</cp:lastModifiedBy>
  <cp:revision>2</cp:revision>
  <cp:lastPrinted>2022-10-11T11:22:00Z</cp:lastPrinted>
  <dcterms:created xsi:type="dcterms:W3CDTF">2022-10-11T10:58:00Z</dcterms:created>
  <dcterms:modified xsi:type="dcterms:W3CDTF">2022-10-11T11:22:00Z</dcterms:modified>
</cp:coreProperties>
</file>