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1E" w:rsidRPr="00BE6C8D" w:rsidRDefault="005A1EBE" w:rsidP="00BE6C8D">
      <w:pPr>
        <w:tabs>
          <w:tab w:val="left" w:pos="284"/>
          <w:tab w:val="left" w:pos="993"/>
          <w:tab w:val="left" w:pos="3969"/>
          <w:tab w:val="left" w:pos="4111"/>
          <w:tab w:val="left" w:pos="8789"/>
          <w:tab w:val="left" w:pos="9355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ПРОТОКОЛ</w:t>
      </w:r>
      <w:r w:rsidR="00BE6C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C77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общественного обсуждения проекта постановления администрации Копейского городского округа </w:t>
      </w:r>
      <w:r w:rsidR="005C771E" w:rsidRPr="005C7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Об утверждении муниципальной</w:t>
      </w:r>
      <w:r w:rsidR="005C771E" w:rsidRPr="005C771E">
        <w:rPr>
          <w:rFonts w:ascii="Times New Roman" w:hAnsi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программы «Организация проведения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кадастровых работ для обеспечения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постановки на кадастровый учет объектов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коммунальной и транспортной инфраструктуры,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расположенных на территории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Копейского городского округа,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и работ по техническому обследованию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объектов теплоснабжения, находящихся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в муниципальной собственности</w:t>
      </w:r>
      <w:r w:rsidR="005C771E" w:rsidRPr="005C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71E" w:rsidRPr="005C771E">
        <w:rPr>
          <w:rFonts w:ascii="Times New Roman" w:eastAsia="Calibri" w:hAnsi="Times New Roman" w:cs="Times New Roman"/>
          <w:b/>
          <w:sz w:val="26"/>
          <w:szCs w:val="26"/>
        </w:rPr>
        <w:t>Копейского городского округа»</w:t>
      </w:r>
    </w:p>
    <w:p w:rsidR="005A1EBE" w:rsidRPr="007D793B" w:rsidRDefault="005A1EBE" w:rsidP="005A1EBE">
      <w:pPr>
        <w:tabs>
          <w:tab w:val="left" w:pos="284"/>
          <w:tab w:val="left" w:pos="993"/>
          <w:tab w:val="left" w:pos="3969"/>
          <w:tab w:val="left" w:pos="4111"/>
          <w:tab w:val="left" w:pos="8789"/>
          <w:tab w:val="left" w:pos="9355"/>
        </w:tabs>
        <w:spacing w:line="240" w:lineRule="auto"/>
        <w:ind w:right="-1"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1EBE" w:rsidRDefault="005A1EBE" w:rsidP="00BE6C8D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Общественное обсуждение проекта постановления администрации Копейского городского округа</w:t>
      </w:r>
      <w:r w:rsidRPr="007D793B">
        <w:rPr>
          <w:color w:val="000000" w:themeColor="text1"/>
          <w:sz w:val="28"/>
          <w:szCs w:val="28"/>
        </w:rPr>
        <w:t xml:space="preserve"> </w:t>
      </w:r>
      <w:r w:rsidR="005C771E" w:rsidRPr="00DC44EF">
        <w:rPr>
          <w:bCs/>
          <w:color w:val="000000" w:themeColor="text1"/>
          <w:sz w:val="26"/>
          <w:szCs w:val="26"/>
        </w:rPr>
        <w:t>«</w:t>
      </w:r>
      <w:r w:rsidR="005C771E" w:rsidRPr="00DC44EF">
        <w:rPr>
          <w:rFonts w:eastAsia="Calibri"/>
          <w:sz w:val="26"/>
          <w:szCs w:val="26"/>
        </w:rPr>
        <w:t>Об утверждении муниципальной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программы «Организация проведения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кадастровых работ для обеспечения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постановки на кадастровый учет объектов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коммунальной и транспортной инфраструктуры,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расположенных на территории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Копейского городского округа,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и работ по техническому обследованию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объектов теплоснабжения, находящихся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в муниципальной собственности</w:t>
      </w:r>
      <w:r w:rsidR="005C771E" w:rsidRPr="00DC44EF">
        <w:rPr>
          <w:sz w:val="26"/>
          <w:szCs w:val="26"/>
        </w:rPr>
        <w:t xml:space="preserve"> </w:t>
      </w:r>
      <w:r w:rsidR="005C771E" w:rsidRPr="00DC44EF">
        <w:rPr>
          <w:rFonts w:eastAsia="Calibri"/>
          <w:sz w:val="26"/>
          <w:szCs w:val="26"/>
        </w:rPr>
        <w:t>Копейского городского округа»</w:t>
      </w:r>
      <w:r w:rsidR="005C771E">
        <w:rPr>
          <w:rFonts w:eastAsia="Calibri"/>
          <w:sz w:val="26"/>
          <w:szCs w:val="26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проводилось в заочной форме в период с </w:t>
      </w:r>
      <w:r w:rsidR="0077742A">
        <w:rPr>
          <w:color w:val="000000" w:themeColor="text1"/>
          <w:sz w:val="26"/>
          <w:szCs w:val="26"/>
        </w:rPr>
        <w:t>07.10.2022</w:t>
      </w:r>
      <w:bookmarkStart w:id="0" w:name="_GoBack"/>
      <w:bookmarkEnd w:id="0"/>
      <w:r w:rsidR="00F82759" w:rsidRPr="0052226F">
        <w:rPr>
          <w:color w:val="000000" w:themeColor="text1"/>
          <w:sz w:val="26"/>
          <w:szCs w:val="26"/>
        </w:rPr>
        <w:t xml:space="preserve"> </w:t>
      </w:r>
      <w:r w:rsidR="00F82759">
        <w:rPr>
          <w:color w:val="000000" w:themeColor="text1"/>
          <w:sz w:val="26"/>
          <w:szCs w:val="26"/>
        </w:rPr>
        <w:t xml:space="preserve">по </w:t>
      </w:r>
      <w:r w:rsidR="0077742A">
        <w:rPr>
          <w:color w:val="000000" w:themeColor="text1"/>
          <w:sz w:val="26"/>
          <w:szCs w:val="26"/>
        </w:rPr>
        <w:t>21</w:t>
      </w:r>
      <w:r w:rsidR="00F82759" w:rsidRPr="0052226F">
        <w:rPr>
          <w:color w:val="000000" w:themeColor="text1"/>
          <w:sz w:val="26"/>
          <w:szCs w:val="26"/>
        </w:rPr>
        <w:t>.10.202</w:t>
      </w:r>
      <w:r w:rsidR="0077742A">
        <w:rPr>
          <w:color w:val="000000" w:themeColor="text1"/>
          <w:sz w:val="26"/>
          <w:szCs w:val="26"/>
        </w:rPr>
        <w:t>2</w:t>
      </w:r>
      <w:r w:rsidR="00F82759">
        <w:rPr>
          <w:color w:val="000000" w:themeColor="text1"/>
          <w:sz w:val="26"/>
          <w:szCs w:val="26"/>
        </w:rPr>
        <w:t>.</w:t>
      </w:r>
      <w:proofErr w:type="gramEnd"/>
    </w:p>
    <w:p w:rsidR="00BE6C8D" w:rsidRDefault="00BE6C8D" w:rsidP="00BE6C8D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920728" w:rsidRDefault="005A1EBE" w:rsidP="00BE6C8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A1EBE">
        <w:rPr>
          <w:color w:val="000000" w:themeColor="text1"/>
          <w:sz w:val="28"/>
          <w:szCs w:val="28"/>
        </w:rPr>
        <w:t>Разработчиком муниципальной программы «</w:t>
      </w:r>
      <w:r w:rsidRPr="005A1EBE">
        <w:rPr>
          <w:sz w:val="28"/>
          <w:szCs w:val="28"/>
        </w:rPr>
        <w:t>Организация проведения кадастровых работ для обеспечения постановки на кадастровый учет объектов коммунальной инфраструктуры, расположенных на территории Копейского городского округа, и работ по техническому обследованию объектов теплоснабжения, находящихся в муниципальной собственности Копейского городского округа»</w:t>
      </w:r>
      <w:r w:rsidR="00BE6C8D">
        <w:rPr>
          <w:sz w:val="28"/>
          <w:szCs w:val="28"/>
        </w:rPr>
        <w:t xml:space="preserve"> является управление по имуществу и земельным отношениям администрации Копейского городского округа</w:t>
      </w:r>
      <w:r w:rsidRPr="005A1EBE">
        <w:rPr>
          <w:sz w:val="28"/>
          <w:szCs w:val="28"/>
        </w:rPr>
        <w:t>.</w:t>
      </w:r>
    </w:p>
    <w:p w:rsidR="00BE6C8D" w:rsidRDefault="00BE6C8D" w:rsidP="00BE6C8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A1EBE" w:rsidRDefault="005A1EBE" w:rsidP="00BE6C8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 предложений к проекту постановления не поступало.</w:t>
      </w:r>
    </w:p>
    <w:p w:rsidR="005A1EBE" w:rsidRDefault="005A1EBE" w:rsidP="005A1EBE">
      <w:pPr>
        <w:pStyle w:val="a3"/>
        <w:shd w:val="clear" w:color="auto" w:fill="FFFFFF"/>
        <w:ind w:firstLine="284"/>
        <w:contextualSpacing/>
        <w:jc w:val="both"/>
        <w:rPr>
          <w:sz w:val="28"/>
          <w:szCs w:val="28"/>
        </w:rPr>
      </w:pPr>
    </w:p>
    <w:p w:rsidR="005A1EBE" w:rsidRDefault="005A1EBE" w:rsidP="005A1EBE">
      <w:pPr>
        <w:pStyle w:val="a3"/>
        <w:shd w:val="clear" w:color="auto" w:fill="FFFFFF"/>
        <w:ind w:firstLine="284"/>
        <w:contextualSpacing/>
        <w:jc w:val="both"/>
        <w:rPr>
          <w:sz w:val="28"/>
          <w:szCs w:val="28"/>
        </w:rPr>
      </w:pPr>
    </w:p>
    <w:p w:rsidR="00F82759" w:rsidRPr="00F82759" w:rsidRDefault="00F82759" w:rsidP="00F8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59">
        <w:rPr>
          <w:rFonts w:ascii="Times New Roman" w:hAnsi="Times New Roman" w:cs="Times New Roman"/>
          <w:sz w:val="28"/>
          <w:szCs w:val="28"/>
        </w:rPr>
        <w:t xml:space="preserve">Начальник управления по имуществу и </w:t>
      </w:r>
    </w:p>
    <w:p w:rsidR="00F82759" w:rsidRPr="00F82759" w:rsidRDefault="00F82759" w:rsidP="00F8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59">
        <w:rPr>
          <w:rFonts w:ascii="Times New Roman" w:hAnsi="Times New Roman" w:cs="Times New Roman"/>
          <w:sz w:val="28"/>
          <w:szCs w:val="28"/>
        </w:rPr>
        <w:t>земельным отношениям администрации</w:t>
      </w:r>
    </w:p>
    <w:p w:rsidR="00F82759" w:rsidRPr="00F82759" w:rsidRDefault="00F82759" w:rsidP="00F8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75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82759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2759">
        <w:rPr>
          <w:rFonts w:ascii="Times New Roman" w:hAnsi="Times New Roman" w:cs="Times New Roman"/>
          <w:sz w:val="28"/>
          <w:szCs w:val="28"/>
        </w:rPr>
        <w:t>Ж.А. Буркова</w:t>
      </w:r>
    </w:p>
    <w:p w:rsidR="005A1EBE" w:rsidRPr="005A1EBE" w:rsidRDefault="005A1EBE" w:rsidP="005A1EBE">
      <w:pPr>
        <w:pStyle w:val="a3"/>
        <w:shd w:val="clear" w:color="auto" w:fill="FFFFFF"/>
        <w:ind w:firstLine="284"/>
        <w:contextualSpacing/>
        <w:jc w:val="both"/>
        <w:rPr>
          <w:color w:val="000000" w:themeColor="text1"/>
          <w:sz w:val="28"/>
          <w:szCs w:val="28"/>
        </w:rPr>
      </w:pPr>
    </w:p>
    <w:sectPr w:rsidR="005A1EBE" w:rsidRPr="005A1EBE" w:rsidSect="0092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EBE"/>
    <w:rsid w:val="004F1EC8"/>
    <w:rsid w:val="00572F7C"/>
    <w:rsid w:val="005A1EBE"/>
    <w:rsid w:val="005C771E"/>
    <w:rsid w:val="0077742A"/>
    <w:rsid w:val="00920728"/>
    <w:rsid w:val="00B368F3"/>
    <w:rsid w:val="00BE6C8D"/>
    <w:rsid w:val="00F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5FF6F-E06D-4A43-81EA-F87F5AF1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Елена Гасникова</cp:lastModifiedBy>
  <cp:revision>5</cp:revision>
  <cp:lastPrinted>2022-10-24T03:23:00Z</cp:lastPrinted>
  <dcterms:created xsi:type="dcterms:W3CDTF">2020-04-23T07:07:00Z</dcterms:created>
  <dcterms:modified xsi:type="dcterms:W3CDTF">2022-10-24T12:26:00Z</dcterms:modified>
</cp:coreProperties>
</file>