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5E" w:rsidRPr="00D41FC8" w:rsidRDefault="00EF555E" w:rsidP="005925CC">
      <w:pPr>
        <w:jc w:val="center"/>
        <w:rPr>
          <w:b/>
          <w:sz w:val="28"/>
          <w:szCs w:val="28"/>
        </w:rPr>
      </w:pPr>
      <w:r w:rsidRPr="00D41FC8">
        <w:rPr>
          <w:b/>
          <w:sz w:val="28"/>
          <w:szCs w:val="28"/>
        </w:rPr>
        <w:t>Пояснительная записка</w:t>
      </w:r>
    </w:p>
    <w:p w:rsidR="00922C9D" w:rsidRPr="00922C9D" w:rsidRDefault="00EF555E" w:rsidP="00922C9D">
      <w:pPr>
        <w:widowControl w:val="0"/>
        <w:autoSpaceDE w:val="0"/>
        <w:jc w:val="center"/>
        <w:rPr>
          <w:b/>
          <w:sz w:val="28"/>
          <w:szCs w:val="28"/>
        </w:rPr>
      </w:pPr>
      <w:r w:rsidRPr="00D41FC8">
        <w:rPr>
          <w:b/>
          <w:sz w:val="28"/>
          <w:szCs w:val="28"/>
        </w:rPr>
        <w:t xml:space="preserve">к проекту </w:t>
      </w:r>
      <w:r w:rsidR="00AD2519" w:rsidRPr="00D41FC8">
        <w:rPr>
          <w:b/>
          <w:sz w:val="28"/>
          <w:szCs w:val="28"/>
        </w:rPr>
        <w:t>постановления администрации Копейского городского округа «</w:t>
      </w:r>
      <w:r w:rsidR="00922C9D" w:rsidRPr="00922C9D">
        <w:rPr>
          <w:b/>
          <w:sz w:val="28"/>
          <w:szCs w:val="28"/>
        </w:rPr>
        <w:t>Об утверждении  муниципальной программы</w:t>
      </w:r>
    </w:p>
    <w:p w:rsidR="00EF555E" w:rsidRPr="00D41FC8" w:rsidRDefault="00922C9D" w:rsidP="00922C9D">
      <w:pPr>
        <w:widowControl w:val="0"/>
        <w:autoSpaceDE w:val="0"/>
        <w:jc w:val="center"/>
        <w:rPr>
          <w:b/>
          <w:sz w:val="28"/>
          <w:szCs w:val="28"/>
        </w:rPr>
      </w:pPr>
      <w:r w:rsidRPr="00922C9D">
        <w:rPr>
          <w:b/>
          <w:sz w:val="28"/>
          <w:szCs w:val="28"/>
        </w:rPr>
        <w:t>«Развитие дорожного хозяйства Копейского городского</w:t>
      </w:r>
      <w:r>
        <w:rPr>
          <w:b/>
          <w:sz w:val="28"/>
          <w:szCs w:val="28"/>
        </w:rPr>
        <w:t xml:space="preserve"> </w:t>
      </w:r>
      <w:r w:rsidRPr="00922C9D">
        <w:rPr>
          <w:b/>
          <w:sz w:val="28"/>
          <w:szCs w:val="28"/>
        </w:rPr>
        <w:t>округа»</w:t>
      </w:r>
    </w:p>
    <w:p w:rsidR="00EF555E" w:rsidRPr="00D41FC8" w:rsidRDefault="00EF555E" w:rsidP="006408AE">
      <w:pPr>
        <w:jc w:val="both"/>
        <w:rPr>
          <w:sz w:val="28"/>
          <w:szCs w:val="28"/>
        </w:rPr>
      </w:pPr>
    </w:p>
    <w:p w:rsidR="00597202" w:rsidRPr="00597202" w:rsidRDefault="00597202" w:rsidP="00D772B2">
      <w:pPr>
        <w:ind w:firstLine="709"/>
        <w:jc w:val="both"/>
        <w:rPr>
          <w:sz w:val="26"/>
          <w:szCs w:val="26"/>
        </w:rPr>
      </w:pPr>
      <w:proofErr w:type="gramStart"/>
      <w:r w:rsidRPr="00597202">
        <w:rPr>
          <w:sz w:val="26"/>
          <w:szCs w:val="26"/>
        </w:rPr>
        <w:t>Проект постановления администрации Копейского городского округа «Об утверждении  муниципальной программы «Развитие дорожного хозяйства Копейского городского округа» выполнен 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 Федеральным законом от 8 ноября 2007 года № 257-ФЗ «Об автомобильных дорогах и о дорожной деятельности в Российской</w:t>
      </w:r>
      <w:proofErr w:type="gramEnd"/>
      <w:r w:rsidRPr="00597202">
        <w:rPr>
          <w:sz w:val="26"/>
          <w:szCs w:val="26"/>
        </w:rPr>
        <w:t xml:space="preserve"> Федерации и о внесении изменений в отдельные законодательные акты Российской Федерации»,  Уставом муниципального образования «Копейский городской округ» администрация Копейского городского округа</w:t>
      </w:r>
    </w:p>
    <w:p w:rsidR="00A53A74" w:rsidRPr="00597202" w:rsidRDefault="00597202" w:rsidP="00D772B2">
      <w:pPr>
        <w:ind w:firstLine="709"/>
        <w:jc w:val="both"/>
        <w:rPr>
          <w:sz w:val="26"/>
          <w:szCs w:val="26"/>
        </w:rPr>
      </w:pPr>
      <w:r w:rsidRPr="00597202">
        <w:rPr>
          <w:sz w:val="26"/>
          <w:szCs w:val="26"/>
        </w:rPr>
        <w:t>На основании</w:t>
      </w:r>
      <w:r w:rsidR="00922C9D" w:rsidRPr="00597202">
        <w:rPr>
          <w:sz w:val="26"/>
          <w:szCs w:val="26"/>
        </w:rPr>
        <w:t xml:space="preserve"> Бюджетн</w:t>
      </w:r>
      <w:r w:rsidRPr="00597202">
        <w:rPr>
          <w:sz w:val="26"/>
          <w:szCs w:val="26"/>
        </w:rPr>
        <w:t>ого</w:t>
      </w:r>
      <w:r w:rsidR="00922C9D" w:rsidRPr="00597202">
        <w:rPr>
          <w:sz w:val="26"/>
          <w:szCs w:val="26"/>
        </w:rPr>
        <w:t xml:space="preserve"> кодекс</w:t>
      </w:r>
      <w:r w:rsidRPr="00597202">
        <w:rPr>
          <w:sz w:val="26"/>
          <w:szCs w:val="26"/>
        </w:rPr>
        <w:t>а</w:t>
      </w:r>
      <w:r w:rsidR="00922C9D" w:rsidRPr="00597202">
        <w:rPr>
          <w:sz w:val="26"/>
          <w:szCs w:val="26"/>
        </w:rPr>
        <w:t xml:space="preserve"> РФ (ст.179) проектом</w:t>
      </w:r>
      <w:r w:rsidRPr="00597202">
        <w:rPr>
          <w:sz w:val="26"/>
          <w:szCs w:val="26"/>
        </w:rPr>
        <w:t xml:space="preserve"> </w:t>
      </w:r>
      <w:r w:rsidR="00922C9D" w:rsidRPr="00597202">
        <w:rPr>
          <w:sz w:val="26"/>
          <w:szCs w:val="26"/>
        </w:rPr>
        <w:t xml:space="preserve"> постановления администрации Копейского городского округа «Об утверждении  муниципальной программы «Развитие дорожного хозяйства Копейского городского округа» устанавливается система финансового обеспечения долгосрочных целевых параметров, выполнение которых запланировано в 2021-2024г.г.  </w:t>
      </w:r>
    </w:p>
    <w:p w:rsidR="00703377" w:rsidRPr="00597202" w:rsidRDefault="00922C9D" w:rsidP="00D772B2">
      <w:pPr>
        <w:pStyle w:val="a4"/>
        <w:ind w:left="0" w:firstLine="709"/>
        <w:jc w:val="both"/>
        <w:rPr>
          <w:sz w:val="26"/>
          <w:szCs w:val="26"/>
        </w:rPr>
      </w:pPr>
      <w:r w:rsidRPr="00597202">
        <w:rPr>
          <w:sz w:val="26"/>
          <w:szCs w:val="26"/>
        </w:rPr>
        <w:t xml:space="preserve">В проект муниципальной программы в сфере развития дорожного хозяйства включены мероприятия, обеспечивающие достижение целевых показателей и реализацию </w:t>
      </w:r>
      <w:r w:rsidR="00703377" w:rsidRPr="00597202">
        <w:rPr>
          <w:sz w:val="26"/>
          <w:szCs w:val="26"/>
        </w:rPr>
        <w:t xml:space="preserve">муниципального проекта, который </w:t>
      </w:r>
      <w:r w:rsidR="005801E6" w:rsidRPr="00597202">
        <w:rPr>
          <w:sz w:val="26"/>
          <w:szCs w:val="26"/>
        </w:rPr>
        <w:t xml:space="preserve"> </w:t>
      </w:r>
      <w:r w:rsidR="00703377" w:rsidRPr="00597202">
        <w:rPr>
          <w:sz w:val="26"/>
          <w:szCs w:val="26"/>
        </w:rPr>
        <w:t xml:space="preserve">включает расходы </w:t>
      </w:r>
      <w:r w:rsidR="00D43C44" w:rsidRPr="00597202">
        <w:rPr>
          <w:sz w:val="26"/>
          <w:szCs w:val="26"/>
        </w:rPr>
        <w:t>«Подраздел 0409 «Дорожное хозяйство (дорожные фонды)»</w:t>
      </w:r>
      <w:r w:rsidR="00703377" w:rsidRPr="00597202">
        <w:rPr>
          <w:sz w:val="26"/>
          <w:szCs w:val="26"/>
        </w:rPr>
        <w:t>.</w:t>
      </w:r>
      <w:r w:rsidR="00D43C44" w:rsidRPr="00597202">
        <w:rPr>
          <w:sz w:val="26"/>
          <w:szCs w:val="26"/>
        </w:rPr>
        <w:t xml:space="preserve"> </w:t>
      </w:r>
      <w:r w:rsidR="00D64AFC" w:rsidRPr="00597202">
        <w:rPr>
          <w:sz w:val="26"/>
          <w:szCs w:val="26"/>
        </w:rPr>
        <w:t>Планирование мероприятий, объемов работ производится исходя из состава и видов работ, выполняемых при содержании, ремонте, капитальном ремонте, реконструкции улично-дорожной сети, строительстве объектов улично-дорожной сети, утвержденных Приказом Министерства транспорта Российской Федерации</w:t>
      </w:r>
      <w:r w:rsidR="00BD25C6" w:rsidRPr="00597202">
        <w:rPr>
          <w:sz w:val="26"/>
          <w:szCs w:val="26"/>
        </w:rPr>
        <w:t>, СНиП</w:t>
      </w:r>
      <w:r w:rsidR="00D64AFC" w:rsidRPr="00597202">
        <w:rPr>
          <w:sz w:val="26"/>
          <w:szCs w:val="26"/>
        </w:rPr>
        <w:t xml:space="preserve">. </w:t>
      </w:r>
    </w:p>
    <w:p w:rsidR="000B25C3" w:rsidRPr="00597202" w:rsidRDefault="005801E6" w:rsidP="00D772B2">
      <w:pPr>
        <w:ind w:firstLine="709"/>
        <w:jc w:val="both"/>
        <w:rPr>
          <w:sz w:val="26"/>
          <w:szCs w:val="26"/>
        </w:rPr>
      </w:pPr>
      <w:r w:rsidRPr="00597202">
        <w:rPr>
          <w:sz w:val="26"/>
          <w:szCs w:val="26"/>
        </w:rPr>
        <w:t xml:space="preserve">В программу входят </w:t>
      </w:r>
      <w:r w:rsidR="000B25C3" w:rsidRPr="00597202">
        <w:rPr>
          <w:sz w:val="26"/>
          <w:szCs w:val="26"/>
        </w:rPr>
        <w:t xml:space="preserve">расходы на обеспечение деятельности учреждения МУ «ГСЗ», осуществляющего управления сферы дорожного хозяйства в части 2 разделов:  </w:t>
      </w:r>
    </w:p>
    <w:p w:rsidR="005801E6" w:rsidRPr="00597202" w:rsidRDefault="000B25C3" w:rsidP="00D772B2">
      <w:pPr>
        <w:ind w:firstLine="709"/>
        <w:jc w:val="both"/>
        <w:rPr>
          <w:sz w:val="26"/>
          <w:szCs w:val="26"/>
        </w:rPr>
      </w:pPr>
      <w:r w:rsidRPr="00597202">
        <w:rPr>
          <w:sz w:val="26"/>
          <w:szCs w:val="26"/>
        </w:rPr>
        <w:t>1)</w:t>
      </w:r>
      <w:r w:rsidR="00D772B2">
        <w:rPr>
          <w:sz w:val="26"/>
          <w:szCs w:val="26"/>
        </w:rPr>
        <w:t xml:space="preserve"> </w:t>
      </w:r>
      <w:r w:rsidR="005801E6" w:rsidRPr="00597202">
        <w:rPr>
          <w:sz w:val="26"/>
          <w:szCs w:val="26"/>
        </w:rPr>
        <w:t>содержание улично-дорожной сети;</w:t>
      </w:r>
    </w:p>
    <w:p w:rsidR="005801E6" w:rsidRPr="00597202" w:rsidRDefault="000B25C3" w:rsidP="00D772B2">
      <w:pPr>
        <w:pStyle w:val="a4"/>
        <w:ind w:left="0" w:firstLine="709"/>
        <w:jc w:val="both"/>
        <w:rPr>
          <w:sz w:val="26"/>
          <w:szCs w:val="26"/>
        </w:rPr>
      </w:pPr>
      <w:r w:rsidRPr="00597202">
        <w:rPr>
          <w:sz w:val="26"/>
          <w:szCs w:val="26"/>
        </w:rPr>
        <w:t>2)</w:t>
      </w:r>
      <w:bookmarkStart w:id="0" w:name="_GoBack"/>
      <w:bookmarkEnd w:id="0"/>
      <w:r w:rsidRPr="00597202">
        <w:rPr>
          <w:sz w:val="26"/>
          <w:szCs w:val="26"/>
        </w:rPr>
        <w:t xml:space="preserve"> </w:t>
      </w:r>
      <w:r w:rsidR="005801E6" w:rsidRPr="00597202">
        <w:rPr>
          <w:sz w:val="26"/>
          <w:szCs w:val="26"/>
        </w:rPr>
        <w:t>ремонт, капитальный ремонт, реконструкция улично-дорожной сети, строительство объектов улично-дорожной сети.</w:t>
      </w:r>
    </w:p>
    <w:p w:rsidR="000B25C3" w:rsidRPr="00597202" w:rsidRDefault="005801E6" w:rsidP="00D772B2">
      <w:pPr>
        <w:pStyle w:val="a4"/>
        <w:ind w:left="0" w:firstLine="709"/>
        <w:jc w:val="both"/>
        <w:rPr>
          <w:sz w:val="26"/>
          <w:szCs w:val="26"/>
        </w:rPr>
      </w:pPr>
      <w:r w:rsidRPr="00597202">
        <w:rPr>
          <w:sz w:val="26"/>
          <w:szCs w:val="26"/>
        </w:rPr>
        <w:t xml:space="preserve">Выполнение мероприятий запланировано за счет </w:t>
      </w:r>
      <w:r w:rsidR="00922C9D" w:rsidRPr="00597202">
        <w:rPr>
          <w:sz w:val="26"/>
          <w:szCs w:val="26"/>
        </w:rPr>
        <w:t>приняты</w:t>
      </w:r>
      <w:r w:rsidRPr="00597202">
        <w:rPr>
          <w:sz w:val="26"/>
          <w:szCs w:val="26"/>
        </w:rPr>
        <w:t>х</w:t>
      </w:r>
      <w:r w:rsidR="00922C9D" w:rsidRPr="00597202">
        <w:rPr>
          <w:sz w:val="26"/>
          <w:szCs w:val="26"/>
        </w:rPr>
        <w:t xml:space="preserve"> в установленном порядке соответствующих расходных обязательств</w:t>
      </w:r>
      <w:r w:rsidRPr="00597202">
        <w:rPr>
          <w:sz w:val="26"/>
          <w:szCs w:val="26"/>
        </w:rPr>
        <w:t xml:space="preserve"> </w:t>
      </w:r>
      <w:r w:rsidR="00D43C44" w:rsidRPr="00597202">
        <w:rPr>
          <w:sz w:val="26"/>
          <w:szCs w:val="26"/>
        </w:rPr>
        <w:t xml:space="preserve">бюджета </w:t>
      </w:r>
      <w:r w:rsidRPr="00597202">
        <w:rPr>
          <w:sz w:val="26"/>
          <w:szCs w:val="26"/>
        </w:rPr>
        <w:t xml:space="preserve">Копейского городского округа: за счет средств местного бюджета и софинансирования из областного бюджета. </w:t>
      </w:r>
      <w:r w:rsidR="00703377" w:rsidRPr="00597202">
        <w:rPr>
          <w:sz w:val="26"/>
          <w:szCs w:val="26"/>
        </w:rPr>
        <w:t>Реализация программных мероприятий в сфере дорожного хозяйства округа будет способствовать развитию улично-дорожной сети</w:t>
      </w:r>
      <w:r w:rsidR="00A53A74" w:rsidRPr="00597202">
        <w:rPr>
          <w:sz w:val="26"/>
          <w:szCs w:val="26"/>
        </w:rPr>
        <w:t>, обеспечению сохранности автомобильных дорог местного значения, дорожных сооружений и поддержание их состояния в соответствии с требованиями, допустимыми по условиям обеспечения безопасного дорожного движения.</w:t>
      </w:r>
      <w:r w:rsidR="00703377" w:rsidRPr="00597202">
        <w:rPr>
          <w:sz w:val="26"/>
          <w:szCs w:val="26"/>
        </w:rPr>
        <w:t xml:space="preserve"> </w:t>
      </w:r>
    </w:p>
    <w:p w:rsidR="00A53A74" w:rsidRPr="00597202" w:rsidRDefault="00A53A74" w:rsidP="00DA06D4">
      <w:pPr>
        <w:ind w:right="-1"/>
        <w:jc w:val="both"/>
        <w:rPr>
          <w:sz w:val="26"/>
          <w:szCs w:val="26"/>
        </w:rPr>
      </w:pPr>
    </w:p>
    <w:p w:rsidR="00A53A74" w:rsidRPr="00597202" w:rsidRDefault="00A53A74" w:rsidP="00DA06D4">
      <w:pPr>
        <w:ind w:right="-1"/>
        <w:jc w:val="both"/>
        <w:rPr>
          <w:sz w:val="26"/>
          <w:szCs w:val="26"/>
        </w:rPr>
      </w:pPr>
    </w:p>
    <w:p w:rsidR="006B5C17" w:rsidRPr="00D41FC8" w:rsidRDefault="0000313E" w:rsidP="00DA06D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A14E8" w:rsidRPr="00D41FC8">
        <w:rPr>
          <w:sz w:val="28"/>
          <w:szCs w:val="28"/>
        </w:rPr>
        <w:t xml:space="preserve">ачальник </w:t>
      </w:r>
      <w:r w:rsidR="00D41FC8">
        <w:rPr>
          <w:sz w:val="28"/>
          <w:szCs w:val="28"/>
        </w:rPr>
        <w:t xml:space="preserve"> </w:t>
      </w:r>
    </w:p>
    <w:p w:rsidR="004A14E8" w:rsidRPr="00D41FC8" w:rsidRDefault="004A14E8" w:rsidP="005925CC">
      <w:pPr>
        <w:ind w:right="-1"/>
        <w:rPr>
          <w:sz w:val="28"/>
          <w:szCs w:val="28"/>
        </w:rPr>
      </w:pPr>
      <w:r w:rsidRPr="00D41FC8">
        <w:rPr>
          <w:sz w:val="28"/>
          <w:szCs w:val="28"/>
        </w:rPr>
        <w:t xml:space="preserve">управления городского хозяйства       </w:t>
      </w:r>
      <w:r w:rsidR="00FA12B4" w:rsidRPr="00D41FC8">
        <w:rPr>
          <w:sz w:val="28"/>
          <w:szCs w:val="28"/>
        </w:rPr>
        <w:t xml:space="preserve">   </w:t>
      </w:r>
      <w:r w:rsidR="00EC461B" w:rsidRPr="00D41FC8">
        <w:rPr>
          <w:sz w:val="28"/>
          <w:szCs w:val="28"/>
        </w:rPr>
        <w:t xml:space="preserve">         </w:t>
      </w:r>
      <w:r w:rsidR="00D41FC8">
        <w:rPr>
          <w:sz w:val="28"/>
          <w:szCs w:val="28"/>
        </w:rPr>
        <w:t xml:space="preserve">                         </w:t>
      </w:r>
      <w:r w:rsidR="0000313E">
        <w:rPr>
          <w:sz w:val="28"/>
          <w:szCs w:val="28"/>
        </w:rPr>
        <w:t xml:space="preserve">            </w:t>
      </w:r>
      <w:r w:rsidR="00D41FC8">
        <w:rPr>
          <w:sz w:val="28"/>
          <w:szCs w:val="28"/>
        </w:rPr>
        <w:t xml:space="preserve">  </w:t>
      </w:r>
      <w:r w:rsidR="0000313E">
        <w:rPr>
          <w:sz w:val="28"/>
          <w:szCs w:val="28"/>
        </w:rPr>
        <w:t>И.В. Фролов</w:t>
      </w:r>
      <w:r w:rsidR="00D41FC8">
        <w:rPr>
          <w:sz w:val="28"/>
          <w:szCs w:val="28"/>
        </w:rPr>
        <w:t xml:space="preserve">         </w:t>
      </w:r>
    </w:p>
    <w:sectPr w:rsidR="004A14E8" w:rsidRPr="00D41FC8" w:rsidSect="00946557">
      <w:pgSz w:w="11906" w:h="16838"/>
      <w:pgMar w:top="96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EE22CF"/>
    <w:multiLevelType w:val="hybridMultilevel"/>
    <w:tmpl w:val="EFD8D5EA"/>
    <w:lvl w:ilvl="0" w:tplc="6B9A8EE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6C"/>
    <w:rsid w:val="0000313E"/>
    <w:rsid w:val="00025AD8"/>
    <w:rsid w:val="000B25C3"/>
    <w:rsid w:val="000F5BF1"/>
    <w:rsid w:val="001054BC"/>
    <w:rsid w:val="00124499"/>
    <w:rsid w:val="0014501A"/>
    <w:rsid w:val="00160B6C"/>
    <w:rsid w:val="002604F7"/>
    <w:rsid w:val="002F1AA5"/>
    <w:rsid w:val="0030372D"/>
    <w:rsid w:val="003861C8"/>
    <w:rsid w:val="00421F1C"/>
    <w:rsid w:val="004732BD"/>
    <w:rsid w:val="004A14E8"/>
    <w:rsid w:val="004D565B"/>
    <w:rsid w:val="00534494"/>
    <w:rsid w:val="00573108"/>
    <w:rsid w:val="005801E6"/>
    <w:rsid w:val="005925CC"/>
    <w:rsid w:val="00597202"/>
    <w:rsid w:val="005B4D81"/>
    <w:rsid w:val="0060680E"/>
    <w:rsid w:val="006408AE"/>
    <w:rsid w:val="0068431D"/>
    <w:rsid w:val="006B5C17"/>
    <w:rsid w:val="00703377"/>
    <w:rsid w:val="00775E19"/>
    <w:rsid w:val="0082151D"/>
    <w:rsid w:val="008423E3"/>
    <w:rsid w:val="00851A3B"/>
    <w:rsid w:val="0088437C"/>
    <w:rsid w:val="00922C9D"/>
    <w:rsid w:val="009378C5"/>
    <w:rsid w:val="00946557"/>
    <w:rsid w:val="00983688"/>
    <w:rsid w:val="009B276A"/>
    <w:rsid w:val="009F3756"/>
    <w:rsid w:val="00A135A9"/>
    <w:rsid w:val="00A4728C"/>
    <w:rsid w:val="00A53A74"/>
    <w:rsid w:val="00A619E3"/>
    <w:rsid w:val="00A94B9B"/>
    <w:rsid w:val="00AB5D50"/>
    <w:rsid w:val="00AD2519"/>
    <w:rsid w:val="00B21B50"/>
    <w:rsid w:val="00B87D64"/>
    <w:rsid w:val="00BD25C6"/>
    <w:rsid w:val="00C23634"/>
    <w:rsid w:val="00C94840"/>
    <w:rsid w:val="00D26143"/>
    <w:rsid w:val="00D41FC8"/>
    <w:rsid w:val="00D43C44"/>
    <w:rsid w:val="00D64AFC"/>
    <w:rsid w:val="00D772B2"/>
    <w:rsid w:val="00DA06D4"/>
    <w:rsid w:val="00E14E32"/>
    <w:rsid w:val="00E20C7A"/>
    <w:rsid w:val="00E63EC1"/>
    <w:rsid w:val="00EC461B"/>
    <w:rsid w:val="00EF555E"/>
    <w:rsid w:val="00F35A56"/>
    <w:rsid w:val="00F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31D"/>
    <w:pPr>
      <w:keepNext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link w:val="20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Theme="majorEastAsia" w:cstheme="majorBidi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037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372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03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037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037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037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037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72D"/>
    <w:rPr>
      <w:rFonts w:eastAsiaTheme="majorEastAsia" w:cstheme="majorBidi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30372D"/>
    <w:rPr>
      <w:rFonts w:eastAsiaTheme="majorEastAsia" w:cstheme="majorBidi"/>
      <w:b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3037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037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03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037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037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037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0372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0372D"/>
    <w:rPr>
      <w:rFonts w:eastAsia="Courier New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E14E32"/>
    <w:pPr>
      <w:ind w:left="720"/>
      <w:contextualSpacing/>
    </w:pPr>
  </w:style>
  <w:style w:type="character" w:customStyle="1" w:styleId="a5">
    <w:name w:val="Основной текст_"/>
    <w:link w:val="21"/>
    <w:rsid w:val="00AD2519"/>
    <w:rPr>
      <w:sz w:val="26"/>
      <w:szCs w:val="26"/>
      <w:shd w:val="clear" w:color="auto" w:fill="FFFFFF"/>
    </w:rPr>
  </w:style>
  <w:style w:type="character" w:customStyle="1" w:styleId="11">
    <w:name w:val="Основной текст1"/>
    <w:rsid w:val="00AD2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1">
    <w:name w:val="Основной текст2"/>
    <w:basedOn w:val="a"/>
    <w:link w:val="a5"/>
    <w:rsid w:val="00AD2519"/>
    <w:pPr>
      <w:widowControl w:val="0"/>
      <w:shd w:val="clear" w:color="auto" w:fill="FFFFFF"/>
      <w:spacing w:before="420" w:line="322" w:lineRule="exact"/>
      <w:ind w:firstLine="62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31D"/>
    <w:pPr>
      <w:keepNext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link w:val="20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Theme="majorEastAsia" w:cstheme="majorBidi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037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372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03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037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037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037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037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72D"/>
    <w:rPr>
      <w:rFonts w:eastAsiaTheme="majorEastAsia" w:cstheme="majorBidi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30372D"/>
    <w:rPr>
      <w:rFonts w:eastAsiaTheme="majorEastAsia" w:cstheme="majorBidi"/>
      <w:b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3037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037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03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037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037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037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0372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0372D"/>
    <w:rPr>
      <w:rFonts w:eastAsia="Courier New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E14E32"/>
    <w:pPr>
      <w:ind w:left="720"/>
      <w:contextualSpacing/>
    </w:pPr>
  </w:style>
  <w:style w:type="character" w:customStyle="1" w:styleId="a5">
    <w:name w:val="Основной текст_"/>
    <w:link w:val="21"/>
    <w:rsid w:val="00AD2519"/>
    <w:rPr>
      <w:sz w:val="26"/>
      <w:szCs w:val="26"/>
      <w:shd w:val="clear" w:color="auto" w:fill="FFFFFF"/>
    </w:rPr>
  </w:style>
  <w:style w:type="character" w:customStyle="1" w:styleId="11">
    <w:name w:val="Основной текст1"/>
    <w:rsid w:val="00AD2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1">
    <w:name w:val="Основной текст2"/>
    <w:basedOn w:val="a"/>
    <w:link w:val="a5"/>
    <w:rsid w:val="00AD2519"/>
    <w:pPr>
      <w:widowControl w:val="0"/>
      <w:shd w:val="clear" w:color="auto" w:fill="FFFFFF"/>
      <w:spacing w:before="420" w:line="322" w:lineRule="exact"/>
      <w:ind w:firstLine="62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297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Нинель Владиславовна</dc:creator>
  <cp:keywords/>
  <dc:description/>
  <cp:lastModifiedBy>Симонова Нинель Владиславовна</cp:lastModifiedBy>
  <cp:revision>40</cp:revision>
  <cp:lastPrinted>2020-10-29T04:25:00Z</cp:lastPrinted>
  <dcterms:created xsi:type="dcterms:W3CDTF">2017-10-04T06:01:00Z</dcterms:created>
  <dcterms:modified xsi:type="dcterms:W3CDTF">2020-10-29T04:25:00Z</dcterms:modified>
</cp:coreProperties>
</file>