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D3" w:rsidRPr="00905358" w:rsidRDefault="00FD6AD3" w:rsidP="00F01A09">
      <w:pPr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>Пояснительная записка</w:t>
      </w:r>
    </w:p>
    <w:p w:rsidR="004B5719" w:rsidRDefault="00FD6AD3" w:rsidP="00F01A09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>к проекту муниципальной программы</w:t>
      </w:r>
    </w:p>
    <w:p w:rsidR="002169F3" w:rsidRDefault="00F01A09" w:rsidP="00F01A09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F01A09">
        <w:rPr>
          <w:b/>
          <w:sz w:val="28"/>
          <w:szCs w:val="28"/>
        </w:rPr>
        <w:t xml:space="preserve">«Энергосбережение и повышение энергетической эффективности </w:t>
      </w:r>
    </w:p>
    <w:p w:rsidR="00FD6AD3" w:rsidRDefault="00F01A09" w:rsidP="00F01A09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F01A09">
        <w:rPr>
          <w:b/>
          <w:sz w:val="28"/>
          <w:szCs w:val="28"/>
        </w:rPr>
        <w:t>в</w:t>
      </w:r>
      <w:proofErr w:type="gramEnd"/>
      <w:r w:rsidRPr="00F01A09">
        <w:rPr>
          <w:b/>
          <w:sz w:val="28"/>
          <w:szCs w:val="28"/>
        </w:rPr>
        <w:t xml:space="preserve"> </w:t>
      </w:r>
      <w:proofErr w:type="gramStart"/>
      <w:r w:rsidRPr="00F01A09">
        <w:rPr>
          <w:b/>
          <w:sz w:val="28"/>
          <w:szCs w:val="28"/>
        </w:rPr>
        <w:t>Копейском</w:t>
      </w:r>
      <w:proofErr w:type="gramEnd"/>
      <w:r w:rsidRPr="00F01A09">
        <w:rPr>
          <w:b/>
          <w:sz w:val="28"/>
          <w:szCs w:val="28"/>
        </w:rPr>
        <w:t xml:space="preserve"> городском округе»</w:t>
      </w:r>
    </w:p>
    <w:p w:rsidR="008A3313" w:rsidRPr="00812538" w:rsidRDefault="008A3313" w:rsidP="008A3313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8A3313" w:rsidRPr="000C6B2C" w:rsidRDefault="008A3313" w:rsidP="008A3313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Муниципальная программа </w:t>
      </w:r>
      <w:r w:rsidRPr="00DC0BC3">
        <w:rPr>
          <w:sz w:val="28"/>
          <w:szCs w:val="28"/>
        </w:rPr>
        <w:t xml:space="preserve">«Энергосбережение и повышение энергетической эффективности </w:t>
      </w:r>
      <w:proofErr w:type="gramStart"/>
      <w:r w:rsidRPr="00DC0BC3">
        <w:rPr>
          <w:sz w:val="28"/>
          <w:szCs w:val="28"/>
        </w:rPr>
        <w:t>в</w:t>
      </w:r>
      <w:proofErr w:type="gramEnd"/>
      <w:r w:rsidRPr="00DC0BC3">
        <w:rPr>
          <w:sz w:val="28"/>
          <w:szCs w:val="28"/>
        </w:rPr>
        <w:t xml:space="preserve"> </w:t>
      </w:r>
      <w:proofErr w:type="gramStart"/>
      <w:r w:rsidRPr="00DC0BC3">
        <w:rPr>
          <w:sz w:val="28"/>
          <w:szCs w:val="28"/>
        </w:rPr>
        <w:t>Копейском</w:t>
      </w:r>
      <w:proofErr w:type="gramEnd"/>
      <w:r w:rsidRPr="00DC0BC3">
        <w:rPr>
          <w:sz w:val="28"/>
          <w:szCs w:val="28"/>
        </w:rPr>
        <w:t xml:space="preserve"> городском округе», </w:t>
      </w:r>
      <w:r w:rsidRPr="000C6B2C">
        <w:rPr>
          <w:sz w:val="28"/>
          <w:szCs w:val="28"/>
        </w:rPr>
        <w:t>является документом стратегического планирования Копейского городского округа.</w:t>
      </w:r>
    </w:p>
    <w:p w:rsidR="008A3313" w:rsidRPr="000C6B2C" w:rsidRDefault="008A3313" w:rsidP="008A3313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Программа разрабатывалась в соответствии </w:t>
      </w:r>
      <w:proofErr w:type="gramStart"/>
      <w:r w:rsidRPr="000C6B2C">
        <w:rPr>
          <w:sz w:val="28"/>
          <w:szCs w:val="28"/>
        </w:rPr>
        <w:t>с</w:t>
      </w:r>
      <w:proofErr w:type="gramEnd"/>
      <w:r w:rsidRPr="000C6B2C">
        <w:rPr>
          <w:sz w:val="28"/>
          <w:szCs w:val="28"/>
        </w:rPr>
        <w:t>:</w:t>
      </w:r>
    </w:p>
    <w:p w:rsidR="008A3313" w:rsidRPr="000C6B2C" w:rsidRDefault="008A3313" w:rsidP="008A3313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8A3313" w:rsidRPr="000C6B2C" w:rsidRDefault="008A3313" w:rsidP="008A3313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статьей 179 Бюджетного кодекса Российской Федерации;</w:t>
      </w:r>
    </w:p>
    <w:p w:rsidR="008A3313" w:rsidRPr="00F01A09" w:rsidRDefault="008A3313" w:rsidP="008A3313">
      <w:pPr>
        <w:ind w:firstLine="709"/>
        <w:jc w:val="both"/>
        <w:rPr>
          <w:color w:val="000000" w:themeColor="text1"/>
          <w:sz w:val="28"/>
          <w:szCs w:val="28"/>
        </w:rPr>
      </w:pPr>
      <w:r w:rsidRPr="000C6B2C">
        <w:rPr>
          <w:color w:val="000000" w:themeColor="text1"/>
          <w:sz w:val="28"/>
          <w:szCs w:val="28"/>
        </w:rPr>
        <w:t xml:space="preserve">- </w:t>
      </w:r>
      <w:hyperlink w:anchor="Par28" w:tooltip="Ссылка на текущий документ" w:history="1">
        <w:r w:rsidRPr="000C6B2C">
          <w:rPr>
            <w:color w:val="000000" w:themeColor="text1"/>
            <w:sz w:val="28"/>
            <w:szCs w:val="28"/>
          </w:rPr>
          <w:t>порядком</w:t>
        </w:r>
      </w:hyperlink>
      <w:r w:rsidRPr="000C6B2C">
        <w:rPr>
          <w:color w:val="000000" w:themeColor="text1"/>
          <w:sz w:val="28"/>
          <w:szCs w:val="28"/>
        </w:rPr>
        <w:t xml:space="preserve"> принятия решений о разработке, формировании и реализации муниципальных программ Копейского городского округа, утвержденным постановлением администрации Копейского городского округа от №16</w:t>
      </w:r>
      <w:r>
        <w:rPr>
          <w:color w:val="000000" w:themeColor="text1"/>
          <w:sz w:val="28"/>
          <w:szCs w:val="28"/>
        </w:rPr>
        <w:t>13</w:t>
      </w:r>
      <w:r w:rsidRPr="000C6B2C">
        <w:rPr>
          <w:color w:val="000000" w:themeColor="text1"/>
          <w:sz w:val="28"/>
          <w:szCs w:val="28"/>
        </w:rPr>
        <w:t xml:space="preserve">-п от </w:t>
      </w:r>
      <w:r>
        <w:rPr>
          <w:color w:val="000000" w:themeColor="text1"/>
          <w:sz w:val="28"/>
          <w:szCs w:val="28"/>
        </w:rPr>
        <w:t>22</w:t>
      </w:r>
      <w:r w:rsidRPr="000C6B2C">
        <w:rPr>
          <w:color w:val="000000" w:themeColor="text1"/>
          <w:sz w:val="28"/>
          <w:szCs w:val="28"/>
        </w:rPr>
        <w:t>.07.20</w:t>
      </w:r>
      <w:r>
        <w:rPr>
          <w:color w:val="000000" w:themeColor="text1"/>
          <w:sz w:val="28"/>
          <w:szCs w:val="28"/>
        </w:rPr>
        <w:t>20</w:t>
      </w:r>
      <w:r w:rsidRPr="000C6B2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F01A09">
        <w:rPr>
          <w:color w:val="000000" w:themeColor="text1"/>
          <w:sz w:val="28"/>
          <w:szCs w:val="28"/>
        </w:rPr>
        <w:t xml:space="preserve">Об утверждении Порядка принятия решений о разработке, формировании и реализации муниципальных программ и  Порядка </w:t>
      </w:r>
      <w:proofErr w:type="gramStart"/>
      <w:r w:rsidRPr="00F01A09">
        <w:rPr>
          <w:color w:val="000000" w:themeColor="text1"/>
          <w:sz w:val="28"/>
          <w:szCs w:val="28"/>
        </w:rPr>
        <w:t>проведения оценки эффективности реализации  муниципальных програм</w:t>
      </w:r>
      <w:r>
        <w:rPr>
          <w:color w:val="000000" w:themeColor="text1"/>
          <w:sz w:val="28"/>
          <w:szCs w:val="28"/>
        </w:rPr>
        <w:t>м</w:t>
      </w:r>
      <w:proofErr w:type="gramEnd"/>
      <w:r>
        <w:rPr>
          <w:color w:val="000000" w:themeColor="text1"/>
          <w:sz w:val="28"/>
          <w:szCs w:val="28"/>
        </w:rPr>
        <w:t xml:space="preserve"> Копейского городского округа»</w:t>
      </w:r>
      <w:r w:rsidRPr="000C6B2C">
        <w:rPr>
          <w:color w:val="000000" w:themeColor="text1"/>
          <w:sz w:val="28"/>
          <w:szCs w:val="28"/>
        </w:rPr>
        <w:t>.</w:t>
      </w:r>
    </w:p>
    <w:p w:rsidR="008A3313" w:rsidRDefault="008A3313" w:rsidP="008A331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</w:t>
      </w:r>
      <w:r w:rsidRPr="00090A7F">
        <w:rPr>
          <w:sz w:val="28"/>
          <w:szCs w:val="28"/>
        </w:rPr>
        <w:t>не</w:t>
      </w:r>
      <w:r>
        <w:rPr>
          <w:sz w:val="28"/>
          <w:szCs w:val="28"/>
        </w:rPr>
        <w:t>сения</w:t>
      </w:r>
      <w:r w:rsidRPr="00090A7F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Pr="00090A7F">
        <w:rPr>
          <w:sz w:val="28"/>
          <w:szCs w:val="28"/>
        </w:rPr>
        <w:t xml:space="preserve"> в муниципальную программу </w:t>
      </w:r>
      <w:r w:rsidRPr="00DC0BC3">
        <w:rPr>
          <w:sz w:val="28"/>
          <w:szCs w:val="28"/>
        </w:rPr>
        <w:t xml:space="preserve">«Энергосбережение и повышение энергетической эффективности </w:t>
      </w:r>
      <w:proofErr w:type="gramStart"/>
      <w:r w:rsidRPr="00DC0BC3">
        <w:rPr>
          <w:sz w:val="28"/>
          <w:szCs w:val="28"/>
        </w:rPr>
        <w:t>в</w:t>
      </w:r>
      <w:proofErr w:type="gramEnd"/>
      <w:r w:rsidRPr="00DC0BC3">
        <w:rPr>
          <w:sz w:val="28"/>
          <w:szCs w:val="28"/>
        </w:rPr>
        <w:t xml:space="preserve"> </w:t>
      </w:r>
      <w:proofErr w:type="gramStart"/>
      <w:r w:rsidRPr="00DC0BC3">
        <w:rPr>
          <w:sz w:val="28"/>
          <w:szCs w:val="28"/>
        </w:rPr>
        <w:t>Копейском</w:t>
      </w:r>
      <w:proofErr w:type="gramEnd"/>
      <w:r w:rsidRPr="00DC0BC3">
        <w:rPr>
          <w:sz w:val="28"/>
          <w:szCs w:val="28"/>
        </w:rPr>
        <w:t xml:space="preserve"> городском округе»,</w:t>
      </w:r>
      <w:r w:rsidRPr="00F01A09">
        <w:rPr>
          <w:sz w:val="28"/>
          <w:szCs w:val="28"/>
        </w:rPr>
        <w:t xml:space="preserve"> </w:t>
      </w:r>
      <w:r w:rsidRPr="00090A7F">
        <w:rPr>
          <w:sz w:val="28"/>
          <w:szCs w:val="28"/>
        </w:rPr>
        <w:t>утвержденн</w:t>
      </w:r>
      <w:r>
        <w:rPr>
          <w:sz w:val="28"/>
          <w:szCs w:val="28"/>
        </w:rPr>
        <w:t>ой</w:t>
      </w:r>
      <w:r w:rsidRPr="00090A7F">
        <w:rPr>
          <w:sz w:val="28"/>
          <w:szCs w:val="28"/>
        </w:rPr>
        <w:t xml:space="preserve"> постановлением администрации Копейского городского округа от </w:t>
      </w:r>
      <w:r>
        <w:rPr>
          <w:sz w:val="28"/>
          <w:szCs w:val="28"/>
        </w:rPr>
        <w:t>03.12</w:t>
      </w:r>
      <w:r w:rsidRPr="00090A7F">
        <w:rPr>
          <w:sz w:val="28"/>
          <w:szCs w:val="28"/>
        </w:rPr>
        <w:t>.2019 № 2</w:t>
      </w:r>
      <w:r>
        <w:rPr>
          <w:sz w:val="28"/>
          <w:szCs w:val="28"/>
        </w:rPr>
        <w:t>728</w:t>
      </w:r>
      <w:r w:rsidRPr="00090A7F">
        <w:rPr>
          <w:sz w:val="28"/>
          <w:szCs w:val="28"/>
        </w:rPr>
        <w:t xml:space="preserve">-п, </w:t>
      </w:r>
      <w:r>
        <w:rPr>
          <w:sz w:val="28"/>
          <w:szCs w:val="28"/>
        </w:rPr>
        <w:t>является уточнение наименования и финансирования программных мероприятий</w:t>
      </w:r>
      <w:r>
        <w:rPr>
          <w:sz w:val="28"/>
          <w:szCs w:val="28"/>
          <w:lang w:bidi="ru-RU"/>
        </w:rPr>
        <w:t>.</w:t>
      </w:r>
    </w:p>
    <w:p w:rsidR="00FD6AD3" w:rsidRPr="00CA4987" w:rsidRDefault="00FD6AD3" w:rsidP="007C1C76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B5719" w:rsidRDefault="004B5719" w:rsidP="00A619E3">
      <w:pPr>
        <w:ind w:firstLine="709"/>
        <w:jc w:val="both"/>
        <w:rPr>
          <w:b/>
          <w:sz w:val="28"/>
          <w:szCs w:val="28"/>
        </w:rPr>
      </w:pPr>
    </w:p>
    <w:p w:rsidR="00FD6AD3" w:rsidRDefault="00FD6AD3" w:rsidP="00A619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1849D6" w:rsidRPr="008E57B9" w:rsidRDefault="001849D6" w:rsidP="001849D6">
      <w:pPr>
        <w:pStyle w:val="Default"/>
        <w:rPr>
          <w:color w:val="auto"/>
          <w:sz w:val="28"/>
          <w:szCs w:val="28"/>
        </w:rPr>
      </w:pPr>
      <w:r w:rsidRPr="008E57B9">
        <w:rPr>
          <w:color w:val="auto"/>
          <w:sz w:val="28"/>
          <w:szCs w:val="28"/>
        </w:rPr>
        <w:t xml:space="preserve">Начальник управления </w:t>
      </w:r>
    </w:p>
    <w:p w:rsidR="001849D6" w:rsidRDefault="001849D6" w:rsidP="001849D6">
      <w:pPr>
        <w:rPr>
          <w:sz w:val="28"/>
          <w:szCs w:val="28"/>
        </w:rPr>
      </w:pPr>
      <w:r w:rsidRPr="008E57B9">
        <w:rPr>
          <w:sz w:val="28"/>
          <w:szCs w:val="28"/>
        </w:rPr>
        <w:t xml:space="preserve">городского хозяйства                                                                    </w:t>
      </w:r>
      <w:r>
        <w:rPr>
          <w:sz w:val="28"/>
          <w:szCs w:val="28"/>
        </w:rPr>
        <w:t xml:space="preserve">    </w:t>
      </w:r>
      <w:r w:rsidRPr="008E57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E57B9">
        <w:rPr>
          <w:sz w:val="28"/>
          <w:szCs w:val="28"/>
        </w:rPr>
        <w:t>И.В. Фролов</w:t>
      </w:r>
    </w:p>
    <w:p w:rsidR="00F37F03" w:rsidRDefault="00F37F03" w:rsidP="00E14E32">
      <w:pPr>
        <w:jc w:val="both"/>
        <w:rPr>
          <w:sz w:val="20"/>
          <w:szCs w:val="20"/>
        </w:rPr>
      </w:pPr>
    </w:p>
    <w:p w:rsidR="000C6B2C" w:rsidRDefault="000C6B2C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sectPr w:rsidR="00B44760" w:rsidSect="00F37F03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D82333E"/>
    <w:multiLevelType w:val="hybridMultilevel"/>
    <w:tmpl w:val="3B76B16A"/>
    <w:lvl w:ilvl="0" w:tplc="E236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60B6C"/>
    <w:rsid w:val="000A1DDB"/>
    <w:rsid w:val="000C6B2C"/>
    <w:rsid w:val="00101B5E"/>
    <w:rsid w:val="00160B6C"/>
    <w:rsid w:val="00173FB9"/>
    <w:rsid w:val="00180719"/>
    <w:rsid w:val="001849D6"/>
    <w:rsid w:val="001A7D95"/>
    <w:rsid w:val="002169F3"/>
    <w:rsid w:val="002E73CA"/>
    <w:rsid w:val="00300867"/>
    <w:rsid w:val="0030372D"/>
    <w:rsid w:val="00373727"/>
    <w:rsid w:val="00396024"/>
    <w:rsid w:val="003B5E17"/>
    <w:rsid w:val="003F3EBE"/>
    <w:rsid w:val="004B5719"/>
    <w:rsid w:val="00534494"/>
    <w:rsid w:val="00573108"/>
    <w:rsid w:val="00594EA5"/>
    <w:rsid w:val="005A2FD1"/>
    <w:rsid w:val="0060680E"/>
    <w:rsid w:val="0068431D"/>
    <w:rsid w:val="00694517"/>
    <w:rsid w:val="006B7C66"/>
    <w:rsid w:val="00726FD1"/>
    <w:rsid w:val="00777B90"/>
    <w:rsid w:val="0079543F"/>
    <w:rsid w:val="007A48A0"/>
    <w:rsid w:val="007C1C76"/>
    <w:rsid w:val="00812538"/>
    <w:rsid w:val="008410ED"/>
    <w:rsid w:val="00841125"/>
    <w:rsid w:val="0086470C"/>
    <w:rsid w:val="008A3313"/>
    <w:rsid w:val="00905358"/>
    <w:rsid w:val="00942C66"/>
    <w:rsid w:val="0095310F"/>
    <w:rsid w:val="009C2F40"/>
    <w:rsid w:val="00A1750D"/>
    <w:rsid w:val="00A619E3"/>
    <w:rsid w:val="00A94B9B"/>
    <w:rsid w:val="00B44760"/>
    <w:rsid w:val="00B46732"/>
    <w:rsid w:val="00B626C1"/>
    <w:rsid w:val="00BA259F"/>
    <w:rsid w:val="00BB4327"/>
    <w:rsid w:val="00C1216B"/>
    <w:rsid w:val="00C23634"/>
    <w:rsid w:val="00C36E60"/>
    <w:rsid w:val="00C94840"/>
    <w:rsid w:val="00CA4987"/>
    <w:rsid w:val="00D56179"/>
    <w:rsid w:val="00DA06D4"/>
    <w:rsid w:val="00E14E32"/>
    <w:rsid w:val="00E32C70"/>
    <w:rsid w:val="00EF555E"/>
    <w:rsid w:val="00F018E9"/>
    <w:rsid w:val="00F01A09"/>
    <w:rsid w:val="00F029E6"/>
    <w:rsid w:val="00F37F03"/>
    <w:rsid w:val="00F8161C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70E7-0840-46FA-92A1-E226E270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Залесова Евгения Владимировна</cp:lastModifiedBy>
  <cp:revision>7</cp:revision>
  <cp:lastPrinted>2020-12-22T10:57:00Z</cp:lastPrinted>
  <dcterms:created xsi:type="dcterms:W3CDTF">2020-03-26T04:22:00Z</dcterms:created>
  <dcterms:modified xsi:type="dcterms:W3CDTF">2020-12-22T10:58:00Z</dcterms:modified>
</cp:coreProperties>
</file>