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F6" w:rsidRDefault="0077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13FF6" w:rsidRDefault="00772E9D">
      <w:pPr>
        <w:tabs>
          <w:tab w:val="left" w:pos="7020"/>
          <w:tab w:val="left" w:pos="10080"/>
        </w:tabs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к проекту муниципальной программы </w:t>
      </w:r>
      <w:r>
        <w:rPr>
          <w:rFonts w:eastAsia="Times New Roman"/>
          <w:b/>
          <w:sz w:val="28"/>
          <w:szCs w:val="28"/>
          <w:lang w:eastAsia="zh-CN"/>
        </w:rPr>
        <w:t xml:space="preserve">«Благоустройство городской среды </w:t>
      </w:r>
      <w:proofErr w:type="spellStart"/>
      <w:r>
        <w:rPr>
          <w:rFonts w:eastAsia="Times New Roman"/>
          <w:b/>
          <w:sz w:val="28"/>
          <w:szCs w:val="28"/>
          <w:lang w:eastAsia="zh-CN"/>
        </w:rPr>
        <w:t>Копейского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городского округа»</w:t>
      </w:r>
    </w:p>
    <w:p w:rsidR="00E13FF6" w:rsidRDefault="00E13FF6">
      <w:pPr>
        <w:pStyle w:val="ac"/>
        <w:widowControl w:val="0"/>
        <w:tabs>
          <w:tab w:val="left" w:pos="1134"/>
        </w:tabs>
        <w:spacing w:line="276" w:lineRule="auto"/>
        <w:ind w:left="0"/>
        <w:jc w:val="center"/>
        <w:rPr>
          <w:sz w:val="28"/>
          <w:szCs w:val="28"/>
        </w:rPr>
      </w:pPr>
    </w:p>
    <w:p w:rsidR="00E13FF6" w:rsidRPr="002F1C98" w:rsidRDefault="002F1C98" w:rsidP="002F1C98">
      <w:pPr>
        <w:tabs>
          <w:tab w:val="left" w:pos="7020"/>
          <w:tab w:val="left" w:pos="10080"/>
        </w:tabs>
        <w:jc w:val="both"/>
        <w:rPr>
          <w:rFonts w:eastAsia="Times New Roman"/>
          <w:sz w:val="28"/>
          <w:szCs w:val="28"/>
          <w:lang w:eastAsia="zh-CN"/>
        </w:rPr>
      </w:pPr>
      <w:r>
        <w:rPr>
          <w:bCs/>
          <w:color w:val="1C1C1C"/>
          <w:sz w:val="28"/>
          <w:szCs w:val="28"/>
        </w:rPr>
        <w:t xml:space="preserve">       </w:t>
      </w:r>
      <w:r w:rsidR="00A218FC">
        <w:rPr>
          <w:bCs/>
          <w:color w:val="1C1C1C"/>
          <w:sz w:val="28"/>
          <w:szCs w:val="28"/>
        </w:rPr>
        <w:t xml:space="preserve">Данным проектом </w:t>
      </w:r>
      <w:r w:rsidR="00C83FA4">
        <w:rPr>
          <w:bCs/>
          <w:color w:val="1C1C1C"/>
          <w:sz w:val="28"/>
          <w:szCs w:val="28"/>
        </w:rPr>
        <w:t xml:space="preserve">постановления </w:t>
      </w:r>
      <w:r w:rsidR="00A218FC">
        <w:rPr>
          <w:bCs/>
          <w:color w:val="1C1C1C"/>
          <w:sz w:val="28"/>
          <w:szCs w:val="28"/>
        </w:rPr>
        <w:t xml:space="preserve">вносятся изменения </w:t>
      </w:r>
      <w:r>
        <w:rPr>
          <w:bCs/>
          <w:color w:val="1C1C1C"/>
          <w:sz w:val="28"/>
          <w:szCs w:val="28"/>
        </w:rPr>
        <w:t xml:space="preserve">в постановление администрации </w:t>
      </w:r>
      <w:proofErr w:type="spellStart"/>
      <w:r>
        <w:rPr>
          <w:bCs/>
          <w:color w:val="1C1C1C"/>
          <w:sz w:val="28"/>
          <w:szCs w:val="28"/>
        </w:rPr>
        <w:t>Копейского</w:t>
      </w:r>
      <w:proofErr w:type="spellEnd"/>
      <w:r>
        <w:rPr>
          <w:bCs/>
          <w:color w:val="1C1C1C"/>
          <w:sz w:val="28"/>
          <w:szCs w:val="28"/>
        </w:rPr>
        <w:t xml:space="preserve"> городского округа от 03.10.2022 № 2616-п «Об утверждении муниципальной программы </w:t>
      </w:r>
      <w:r w:rsidRPr="002F1C98">
        <w:rPr>
          <w:rFonts w:eastAsia="Times New Roman"/>
          <w:sz w:val="28"/>
          <w:szCs w:val="28"/>
          <w:lang w:eastAsia="zh-CN"/>
        </w:rPr>
        <w:t xml:space="preserve">«Благоустройство городской среды </w:t>
      </w:r>
      <w:proofErr w:type="spellStart"/>
      <w:r w:rsidRPr="002F1C98">
        <w:rPr>
          <w:rFonts w:eastAsia="Times New Roman"/>
          <w:sz w:val="28"/>
          <w:szCs w:val="28"/>
          <w:lang w:eastAsia="zh-CN"/>
        </w:rPr>
        <w:t>Копейского</w:t>
      </w:r>
      <w:proofErr w:type="spellEnd"/>
      <w:r w:rsidRPr="002F1C98">
        <w:rPr>
          <w:rFonts w:eastAsia="Times New Roman"/>
          <w:sz w:val="28"/>
          <w:szCs w:val="28"/>
          <w:lang w:eastAsia="zh-CN"/>
        </w:rPr>
        <w:t xml:space="preserve"> городского округа»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="00A218FC">
        <w:rPr>
          <w:bCs/>
          <w:color w:val="1C1C1C"/>
          <w:sz w:val="28"/>
          <w:szCs w:val="28"/>
        </w:rPr>
        <w:t xml:space="preserve">в связи с </w:t>
      </w:r>
      <w:r w:rsidR="00545E7C">
        <w:rPr>
          <w:bCs/>
          <w:color w:val="1C1C1C"/>
          <w:sz w:val="28"/>
          <w:szCs w:val="28"/>
        </w:rPr>
        <w:t xml:space="preserve">необходимостью исключения из муниципальной программы </w:t>
      </w:r>
      <w:bookmarkStart w:id="0" w:name="_GoBack"/>
      <w:bookmarkEnd w:id="0"/>
      <w:r w:rsidR="00545E7C">
        <w:rPr>
          <w:bCs/>
          <w:color w:val="1C1C1C"/>
          <w:sz w:val="28"/>
          <w:szCs w:val="28"/>
        </w:rPr>
        <w:t>в 2023 году мероприятия «Восстановление ограждения сквера «Красных партизан» (Вечный огонь)»</w:t>
      </w:r>
    </w:p>
    <w:p w:rsidR="00E13FF6" w:rsidRDefault="00E13FF6" w:rsidP="002F1C98">
      <w:pPr>
        <w:widowControl w:val="0"/>
        <w:tabs>
          <w:tab w:val="left" w:pos="7020"/>
          <w:tab w:val="left" w:pos="10080"/>
        </w:tabs>
        <w:autoSpaceDE w:val="0"/>
        <w:spacing w:line="276" w:lineRule="auto"/>
        <w:ind w:firstLine="540"/>
        <w:jc w:val="both"/>
      </w:pPr>
    </w:p>
    <w:p w:rsidR="00E13FF6" w:rsidRDefault="00E13FF6">
      <w:pPr>
        <w:ind w:firstLine="709"/>
        <w:jc w:val="both"/>
        <w:rPr>
          <w:b/>
          <w:sz w:val="28"/>
          <w:szCs w:val="28"/>
        </w:rPr>
      </w:pPr>
    </w:p>
    <w:p w:rsidR="00E13FF6" w:rsidRDefault="00E13FF6">
      <w:pPr>
        <w:ind w:firstLine="709"/>
        <w:jc w:val="both"/>
        <w:rPr>
          <w:sz w:val="28"/>
          <w:szCs w:val="28"/>
        </w:rPr>
      </w:pPr>
    </w:p>
    <w:p w:rsidR="00E13FF6" w:rsidRDefault="00772E9D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Начальник  управления </w:t>
      </w:r>
    </w:p>
    <w:p w:rsidR="00E13FF6" w:rsidRDefault="00772E9D">
      <w:r>
        <w:rPr>
          <w:sz w:val="28"/>
          <w:szCs w:val="28"/>
        </w:rPr>
        <w:t xml:space="preserve">городского хозяйства                                                                                М.Р. </w:t>
      </w:r>
      <w:proofErr w:type="spellStart"/>
      <w:r>
        <w:rPr>
          <w:sz w:val="28"/>
          <w:szCs w:val="28"/>
        </w:rPr>
        <w:t>Яхина</w:t>
      </w:r>
      <w:proofErr w:type="spellEnd"/>
    </w:p>
    <w:p w:rsidR="00E13FF6" w:rsidRDefault="00E13FF6">
      <w:pPr>
        <w:jc w:val="both"/>
      </w:pPr>
    </w:p>
    <w:sectPr w:rsidR="00E13FF6">
      <w:pgSz w:w="11906" w:h="16838"/>
      <w:pgMar w:top="1134" w:right="567" w:bottom="426" w:left="17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4"/>
    <w:rsid w:val="00071508"/>
    <w:rsid w:val="000A335B"/>
    <w:rsid w:val="002C61A3"/>
    <w:rsid w:val="002F1C98"/>
    <w:rsid w:val="00365CE4"/>
    <w:rsid w:val="00545E7C"/>
    <w:rsid w:val="00635774"/>
    <w:rsid w:val="00772E9D"/>
    <w:rsid w:val="007B5DFE"/>
    <w:rsid w:val="008562E2"/>
    <w:rsid w:val="00A218FC"/>
    <w:rsid w:val="00BF13AB"/>
    <w:rsid w:val="00C83FA4"/>
    <w:rsid w:val="00CD594C"/>
    <w:rsid w:val="00E13FF6"/>
    <w:rsid w:val="00F04D1E"/>
    <w:rsid w:val="40810161"/>
    <w:rsid w:val="676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0" w:uiPriority="0" w:unhideWhenUsed="0" w:qFormat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0" w:uiPriority="0" w:unhideWhenUsed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locked="1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qFormat="1"/>
    <w:lsdException w:name="Table Grid" w:semiHidden="0" w:uiPriority="59" w:unhideWhenUsed="0"/>
    <w:lsdException w:name="Table Theme" w:locked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pBdr>
        <w:bottom w:val="thinThickSmallGap" w:sz="24" w:space="1" w:color="00000A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locked/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uiPriority w:val="99"/>
    <w:qFormat/>
    <w:rPr>
      <w:b/>
      <w:bCs/>
      <w:sz w:val="20"/>
      <w:szCs w:val="20"/>
    </w:rPr>
  </w:style>
  <w:style w:type="paragraph" w:styleId="11">
    <w:name w:val="index 1"/>
    <w:basedOn w:val="a"/>
    <w:next w:val="a"/>
    <w:uiPriority w:val="99"/>
    <w:semiHidden/>
    <w:unhideWhenUsed/>
    <w:locked/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index heading"/>
    <w:basedOn w:val="a"/>
    <w:next w:val="11"/>
    <w:qFormat/>
    <w:pPr>
      <w:suppressLineNumbers/>
    </w:pPr>
    <w:rPr>
      <w:rFonts w:cs="Arial"/>
    </w:rPr>
  </w:style>
  <w:style w:type="paragraph" w:styleId="a7">
    <w:name w:val="List"/>
    <w:basedOn w:val="a5"/>
    <w:rPr>
      <w:rFonts w:cs="Arial"/>
    </w:rPr>
  </w:style>
  <w:style w:type="paragraph" w:styleId="a8">
    <w:name w:val="Normal (Web)"/>
    <w:basedOn w:val="a"/>
    <w:uiPriority w:val="99"/>
    <w:semiHidden/>
    <w:qFormat/>
    <w:locked/>
    <w:pPr>
      <w:spacing w:beforeAutospacing="1" w:afterAutospacing="1"/>
    </w:pPr>
    <w:rPr>
      <w:rFonts w:eastAsia="Times New Roman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ascii="Cambria" w:hAnsi="Cambria" w:cs="Times New Roman"/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ab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List Paragraph"/>
    <w:basedOn w:val="a"/>
    <w:uiPriority w:val="99"/>
    <w:qFormat/>
    <w:pPr>
      <w:ind w:left="720"/>
      <w:contextualSpacing/>
    </w:pPr>
  </w:style>
  <w:style w:type="paragraph" w:customStyle="1" w:styleId="ConsPlusCell">
    <w:name w:val="ConsPlusCell"/>
    <w:uiPriority w:val="99"/>
    <w:qFormat/>
    <w:pPr>
      <w:widowControl w:val="0"/>
    </w:pPr>
    <w:rPr>
      <w:rFonts w:ascii="Calibri" w:eastAsia="Times New Roman" w:hAnsi="Calibri" w:cs="Calibri"/>
      <w:sz w:val="24"/>
      <w:szCs w:val="22"/>
    </w:rPr>
  </w:style>
  <w:style w:type="paragraph" w:customStyle="1" w:styleId="Default">
    <w:name w:val="Default"/>
    <w:qFormat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0" w:uiPriority="0" w:unhideWhenUsed="0" w:qFormat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0" w:uiPriority="0" w:unhideWhenUsed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locked="1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qFormat="1"/>
    <w:lsdException w:name="Table Grid" w:semiHidden="0" w:uiPriority="59" w:unhideWhenUsed="0"/>
    <w:lsdException w:name="Table Theme" w:locked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pBdr>
        <w:bottom w:val="thinThickSmallGap" w:sz="24" w:space="1" w:color="00000A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locked/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uiPriority w:val="99"/>
    <w:qFormat/>
    <w:rPr>
      <w:b/>
      <w:bCs/>
      <w:sz w:val="20"/>
      <w:szCs w:val="20"/>
    </w:rPr>
  </w:style>
  <w:style w:type="paragraph" w:styleId="11">
    <w:name w:val="index 1"/>
    <w:basedOn w:val="a"/>
    <w:next w:val="a"/>
    <w:uiPriority w:val="99"/>
    <w:semiHidden/>
    <w:unhideWhenUsed/>
    <w:locked/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index heading"/>
    <w:basedOn w:val="a"/>
    <w:next w:val="11"/>
    <w:qFormat/>
    <w:pPr>
      <w:suppressLineNumbers/>
    </w:pPr>
    <w:rPr>
      <w:rFonts w:cs="Arial"/>
    </w:rPr>
  </w:style>
  <w:style w:type="paragraph" w:styleId="a7">
    <w:name w:val="List"/>
    <w:basedOn w:val="a5"/>
    <w:rPr>
      <w:rFonts w:cs="Arial"/>
    </w:rPr>
  </w:style>
  <w:style w:type="paragraph" w:styleId="a8">
    <w:name w:val="Normal (Web)"/>
    <w:basedOn w:val="a"/>
    <w:uiPriority w:val="99"/>
    <w:semiHidden/>
    <w:qFormat/>
    <w:locked/>
    <w:pPr>
      <w:spacing w:beforeAutospacing="1" w:afterAutospacing="1"/>
    </w:pPr>
    <w:rPr>
      <w:rFonts w:eastAsia="Times New Roman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ascii="Cambria" w:hAnsi="Cambria" w:cs="Times New Roman"/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ab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List Paragraph"/>
    <w:basedOn w:val="a"/>
    <w:uiPriority w:val="99"/>
    <w:qFormat/>
    <w:pPr>
      <w:ind w:left="720"/>
      <w:contextualSpacing/>
    </w:pPr>
  </w:style>
  <w:style w:type="paragraph" w:customStyle="1" w:styleId="ConsPlusCell">
    <w:name w:val="ConsPlusCell"/>
    <w:uiPriority w:val="99"/>
    <w:qFormat/>
    <w:pPr>
      <w:widowControl w:val="0"/>
    </w:pPr>
    <w:rPr>
      <w:rFonts w:ascii="Calibri" w:eastAsia="Times New Roman" w:hAnsi="Calibri" w:cs="Calibri"/>
      <w:sz w:val="24"/>
      <w:szCs w:val="22"/>
    </w:rPr>
  </w:style>
  <w:style w:type="paragraph" w:customStyle="1" w:styleId="Default">
    <w:name w:val="Default"/>
    <w:qFormat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7F6D-C894-4077-A4E5-8AB9E6ED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Агеева Юлия Анатольевна</cp:lastModifiedBy>
  <cp:revision>12</cp:revision>
  <cp:lastPrinted>2023-07-27T09:44:00Z</cp:lastPrinted>
  <dcterms:created xsi:type="dcterms:W3CDTF">2021-08-25T10:15:00Z</dcterms:created>
  <dcterms:modified xsi:type="dcterms:W3CDTF">2023-07-27T09:44:00Z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1049-11.2.0.11130</vt:lpwstr>
  </property>
  <property fmtid="{D5CDD505-2E9C-101B-9397-08002B2CF9AE}" pid="9" name="ICV">
    <vt:lpwstr>6CAE449B13BA4EB59DAFCE45A9A8280D</vt:lpwstr>
  </property>
</Properties>
</file>