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2F" w:rsidRPr="00E50F2F" w:rsidRDefault="00E669C2" w:rsidP="00A04886">
      <w:pPr>
        <w:ind w:left="5670" w:hanging="283"/>
        <w:jc w:val="center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УТВЕРЖДЕНА</w:t>
      </w:r>
    </w:p>
    <w:p w:rsidR="00E50F2F" w:rsidRPr="00E50F2F" w:rsidRDefault="00E50F2F" w:rsidP="005F313D">
      <w:pPr>
        <w:ind w:left="5387"/>
        <w:jc w:val="both"/>
        <w:rPr>
          <w:bCs w:val="0"/>
          <w:color w:val="auto"/>
          <w:sz w:val="28"/>
          <w:szCs w:val="28"/>
        </w:rPr>
      </w:pPr>
      <w:r w:rsidRPr="00E50F2F">
        <w:rPr>
          <w:bCs w:val="0"/>
          <w:color w:val="auto"/>
          <w:sz w:val="28"/>
          <w:szCs w:val="28"/>
        </w:rPr>
        <w:t>постановлением администрации Копейского городского округа</w:t>
      </w:r>
    </w:p>
    <w:p w:rsidR="00A04886" w:rsidRDefault="00A04886" w:rsidP="005F313D">
      <w:pPr>
        <w:ind w:left="5387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от  «08» 10.</w:t>
      </w:r>
      <w:r w:rsidR="00275FCD">
        <w:rPr>
          <w:bCs w:val="0"/>
          <w:color w:val="auto"/>
          <w:sz w:val="28"/>
          <w:szCs w:val="28"/>
        </w:rPr>
        <w:t xml:space="preserve"> </w:t>
      </w:r>
      <w:r>
        <w:rPr>
          <w:bCs w:val="0"/>
          <w:color w:val="auto"/>
          <w:sz w:val="28"/>
          <w:szCs w:val="28"/>
        </w:rPr>
        <w:t>2019 № 2371-п</w:t>
      </w:r>
    </w:p>
    <w:p w:rsidR="00E7342B" w:rsidRDefault="00A04886" w:rsidP="005F313D">
      <w:pPr>
        <w:ind w:left="5387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(в редакции постановления</w:t>
      </w:r>
    </w:p>
    <w:p w:rsidR="00A04886" w:rsidRDefault="00A04886" w:rsidP="005F313D">
      <w:pPr>
        <w:ind w:left="5387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администрации</w:t>
      </w:r>
    </w:p>
    <w:p w:rsidR="00E7342B" w:rsidRPr="00E50F2F" w:rsidRDefault="00E7342B" w:rsidP="00ED2DEC">
      <w:pPr>
        <w:ind w:left="5387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Копейского городского округа</w:t>
      </w:r>
    </w:p>
    <w:p w:rsidR="00E50F2F" w:rsidRPr="00E50F2F" w:rsidRDefault="00E50F2F" w:rsidP="005F313D">
      <w:pPr>
        <w:ind w:left="5387"/>
        <w:jc w:val="both"/>
        <w:rPr>
          <w:bCs w:val="0"/>
          <w:color w:val="auto"/>
          <w:sz w:val="28"/>
          <w:szCs w:val="28"/>
        </w:rPr>
      </w:pPr>
      <w:r w:rsidRPr="00E50F2F">
        <w:rPr>
          <w:bCs w:val="0"/>
          <w:color w:val="auto"/>
          <w:sz w:val="28"/>
          <w:szCs w:val="28"/>
        </w:rPr>
        <w:t xml:space="preserve">от </w:t>
      </w:r>
      <w:r w:rsidR="00E7342B">
        <w:rPr>
          <w:bCs w:val="0"/>
          <w:color w:val="auto"/>
          <w:sz w:val="28"/>
          <w:szCs w:val="28"/>
        </w:rPr>
        <w:t>«</w:t>
      </w:r>
      <w:r w:rsidRPr="00E50F2F">
        <w:rPr>
          <w:bCs w:val="0"/>
          <w:color w:val="auto"/>
          <w:sz w:val="28"/>
          <w:szCs w:val="28"/>
        </w:rPr>
        <w:t>____</w:t>
      </w:r>
      <w:r w:rsidR="00E7342B">
        <w:rPr>
          <w:bCs w:val="0"/>
          <w:color w:val="auto"/>
          <w:sz w:val="28"/>
          <w:szCs w:val="28"/>
        </w:rPr>
        <w:t xml:space="preserve">» </w:t>
      </w:r>
      <w:r w:rsidRPr="00E50F2F">
        <w:rPr>
          <w:bCs w:val="0"/>
          <w:color w:val="auto"/>
          <w:sz w:val="28"/>
          <w:szCs w:val="28"/>
        </w:rPr>
        <w:t>____</w:t>
      </w:r>
      <w:r w:rsidR="00E7342B">
        <w:rPr>
          <w:bCs w:val="0"/>
          <w:color w:val="auto"/>
          <w:sz w:val="28"/>
          <w:szCs w:val="28"/>
        </w:rPr>
        <w:t xml:space="preserve"> 2020 г.</w:t>
      </w:r>
      <w:r w:rsidRPr="00E50F2F">
        <w:rPr>
          <w:bCs w:val="0"/>
          <w:color w:val="auto"/>
          <w:sz w:val="28"/>
          <w:szCs w:val="28"/>
        </w:rPr>
        <w:t xml:space="preserve"> №___</w:t>
      </w:r>
      <w:r w:rsidR="008C35AE">
        <w:rPr>
          <w:bCs w:val="0"/>
          <w:color w:val="auto"/>
          <w:sz w:val="28"/>
          <w:szCs w:val="28"/>
        </w:rPr>
        <w:t>__</w:t>
      </w:r>
      <w:r w:rsidRPr="00E50F2F">
        <w:rPr>
          <w:bCs w:val="0"/>
          <w:color w:val="auto"/>
          <w:sz w:val="28"/>
          <w:szCs w:val="28"/>
        </w:rPr>
        <w:t>_</w:t>
      </w:r>
      <w:r w:rsidR="00E7342B">
        <w:rPr>
          <w:bCs w:val="0"/>
          <w:color w:val="auto"/>
          <w:sz w:val="28"/>
          <w:szCs w:val="28"/>
        </w:rPr>
        <w:t>)</w:t>
      </w:r>
    </w:p>
    <w:p w:rsidR="009C070E" w:rsidRDefault="009C070E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3C5808" w:rsidP="000B0B7B">
      <w:pPr>
        <w:shd w:val="clear" w:color="auto" w:fill="FFFFFF"/>
        <w:spacing w:before="24" w:line="360" w:lineRule="auto"/>
        <w:ind w:right="-5" w:firstLine="900"/>
        <w:jc w:val="center"/>
        <w:rPr>
          <w:bCs w:val="0"/>
          <w:spacing w:val="-2"/>
          <w:sz w:val="28"/>
          <w:szCs w:val="28"/>
        </w:rPr>
      </w:pPr>
      <w:r>
        <w:rPr>
          <w:bCs w:val="0"/>
          <w:spacing w:val="-2"/>
          <w:sz w:val="28"/>
          <w:szCs w:val="28"/>
        </w:rPr>
        <w:t>Муниципальная</w:t>
      </w:r>
      <w:r w:rsidRPr="00CA4151">
        <w:rPr>
          <w:bCs w:val="0"/>
          <w:spacing w:val="-2"/>
          <w:sz w:val="28"/>
          <w:szCs w:val="28"/>
        </w:rPr>
        <w:t xml:space="preserve"> программ</w:t>
      </w:r>
      <w:r>
        <w:rPr>
          <w:bCs w:val="0"/>
          <w:spacing w:val="-2"/>
          <w:sz w:val="28"/>
          <w:szCs w:val="28"/>
        </w:rPr>
        <w:t>а</w:t>
      </w:r>
    </w:p>
    <w:p w:rsidR="001C3BB6" w:rsidRDefault="003C5808" w:rsidP="000B0B7B">
      <w:pPr>
        <w:shd w:val="clear" w:color="auto" w:fill="FFFFFF"/>
        <w:spacing w:before="24" w:line="360" w:lineRule="auto"/>
        <w:ind w:right="-5" w:firstLine="900"/>
        <w:jc w:val="center"/>
        <w:rPr>
          <w:bCs w:val="0"/>
          <w:spacing w:val="-2"/>
          <w:sz w:val="28"/>
          <w:szCs w:val="28"/>
        </w:rPr>
      </w:pPr>
      <w:r>
        <w:rPr>
          <w:bCs w:val="0"/>
          <w:spacing w:val="-2"/>
          <w:sz w:val="28"/>
          <w:szCs w:val="28"/>
        </w:rPr>
        <w:t>«Обеспечение общественного порядка и противодействие</w:t>
      </w:r>
    </w:p>
    <w:p w:rsidR="000B0B7B" w:rsidRDefault="003C5808" w:rsidP="00546F96">
      <w:pPr>
        <w:shd w:val="clear" w:color="auto" w:fill="FFFFFF"/>
        <w:spacing w:before="24" w:line="360" w:lineRule="auto"/>
        <w:ind w:right="-5" w:firstLine="900"/>
        <w:jc w:val="center"/>
        <w:rPr>
          <w:bCs w:val="0"/>
          <w:spacing w:val="-2"/>
          <w:sz w:val="28"/>
          <w:szCs w:val="28"/>
        </w:rPr>
      </w:pPr>
      <w:r>
        <w:rPr>
          <w:bCs w:val="0"/>
          <w:spacing w:val="-2"/>
          <w:sz w:val="28"/>
          <w:szCs w:val="28"/>
        </w:rPr>
        <w:t>преступности</w:t>
      </w:r>
      <w:r w:rsidR="001C3BB6">
        <w:rPr>
          <w:bCs w:val="0"/>
          <w:spacing w:val="-2"/>
          <w:sz w:val="28"/>
          <w:szCs w:val="28"/>
        </w:rPr>
        <w:t xml:space="preserve">  </w:t>
      </w:r>
      <w:r>
        <w:rPr>
          <w:bCs w:val="0"/>
          <w:spacing w:val="-2"/>
          <w:sz w:val="28"/>
          <w:szCs w:val="28"/>
        </w:rPr>
        <w:t xml:space="preserve">в </w:t>
      </w:r>
      <w:r w:rsidR="001C3BB6">
        <w:rPr>
          <w:bCs w:val="0"/>
          <w:spacing w:val="-2"/>
          <w:sz w:val="28"/>
          <w:szCs w:val="28"/>
        </w:rPr>
        <w:t xml:space="preserve"> </w:t>
      </w:r>
      <w:r>
        <w:rPr>
          <w:bCs w:val="0"/>
          <w:spacing w:val="-2"/>
          <w:sz w:val="28"/>
          <w:szCs w:val="28"/>
        </w:rPr>
        <w:t xml:space="preserve">Копейском </w:t>
      </w:r>
      <w:r w:rsidR="001C3BB6">
        <w:rPr>
          <w:bCs w:val="0"/>
          <w:spacing w:val="-2"/>
          <w:sz w:val="28"/>
          <w:szCs w:val="28"/>
        </w:rPr>
        <w:t xml:space="preserve"> </w:t>
      </w:r>
      <w:r>
        <w:rPr>
          <w:bCs w:val="0"/>
          <w:spacing w:val="-2"/>
          <w:sz w:val="28"/>
          <w:szCs w:val="28"/>
        </w:rPr>
        <w:t xml:space="preserve">городском </w:t>
      </w:r>
      <w:r w:rsidR="001C3BB6">
        <w:rPr>
          <w:bCs w:val="0"/>
          <w:spacing w:val="-2"/>
          <w:sz w:val="28"/>
          <w:szCs w:val="28"/>
        </w:rPr>
        <w:t xml:space="preserve"> </w:t>
      </w:r>
      <w:r>
        <w:rPr>
          <w:bCs w:val="0"/>
          <w:spacing w:val="-2"/>
          <w:sz w:val="28"/>
          <w:szCs w:val="28"/>
        </w:rPr>
        <w:t>округе»</w:t>
      </w:r>
    </w:p>
    <w:p w:rsidR="000B0B7B" w:rsidRDefault="000B0B7B" w:rsidP="000B0B7B">
      <w:pPr>
        <w:tabs>
          <w:tab w:val="left" w:pos="4080"/>
        </w:tabs>
        <w:jc w:val="both"/>
        <w:rPr>
          <w:bCs w:val="0"/>
          <w:color w:val="auto"/>
          <w:sz w:val="28"/>
          <w:szCs w:val="28"/>
        </w:rPr>
      </w:pPr>
    </w:p>
    <w:p w:rsidR="0045616D" w:rsidRDefault="0045616D" w:rsidP="000B0B7B">
      <w:pPr>
        <w:tabs>
          <w:tab w:val="left" w:pos="4080"/>
        </w:tabs>
        <w:jc w:val="both"/>
        <w:rPr>
          <w:bCs w:val="0"/>
          <w:color w:val="auto"/>
          <w:sz w:val="28"/>
          <w:szCs w:val="28"/>
        </w:rPr>
      </w:pPr>
    </w:p>
    <w:p w:rsidR="0045616D" w:rsidRDefault="0045616D" w:rsidP="000B0B7B">
      <w:pPr>
        <w:tabs>
          <w:tab w:val="left" w:pos="4080"/>
        </w:tabs>
        <w:jc w:val="both"/>
        <w:rPr>
          <w:bCs w:val="0"/>
          <w:color w:val="auto"/>
          <w:sz w:val="28"/>
          <w:szCs w:val="28"/>
        </w:rPr>
      </w:pPr>
    </w:p>
    <w:p w:rsidR="009C070E" w:rsidRDefault="009C070E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1F3C18" w:rsidRDefault="001F3C18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1F3C18" w:rsidRDefault="001F3C18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ED2DEC" w:rsidRDefault="00ED2DEC" w:rsidP="007F163A">
      <w:pPr>
        <w:shd w:val="clear" w:color="auto" w:fill="FFFFFF"/>
        <w:ind w:right="-5"/>
        <w:jc w:val="center"/>
        <w:rPr>
          <w:bCs w:val="0"/>
          <w:spacing w:val="-2"/>
          <w:sz w:val="27"/>
          <w:szCs w:val="27"/>
        </w:rPr>
      </w:pPr>
    </w:p>
    <w:p w:rsidR="00ED2DEC" w:rsidRDefault="00ED2DEC" w:rsidP="007F163A">
      <w:pPr>
        <w:shd w:val="clear" w:color="auto" w:fill="FFFFFF"/>
        <w:ind w:right="-5"/>
        <w:jc w:val="center"/>
        <w:rPr>
          <w:bCs w:val="0"/>
          <w:spacing w:val="-2"/>
          <w:sz w:val="27"/>
          <w:szCs w:val="27"/>
        </w:rPr>
      </w:pPr>
    </w:p>
    <w:p w:rsidR="00D06FE1" w:rsidRPr="00826C37" w:rsidRDefault="00D06FE1" w:rsidP="007F163A">
      <w:pPr>
        <w:shd w:val="clear" w:color="auto" w:fill="FFFFFF"/>
        <w:ind w:right="-5"/>
        <w:jc w:val="center"/>
        <w:rPr>
          <w:sz w:val="27"/>
          <w:szCs w:val="27"/>
        </w:rPr>
      </w:pPr>
      <w:r w:rsidRPr="00826C37">
        <w:rPr>
          <w:bCs w:val="0"/>
          <w:spacing w:val="-2"/>
          <w:sz w:val="27"/>
          <w:szCs w:val="27"/>
        </w:rPr>
        <w:lastRenderedPageBreak/>
        <w:t>ПАСПОРТ</w:t>
      </w:r>
    </w:p>
    <w:p w:rsidR="00F838BF" w:rsidRPr="00826C37" w:rsidRDefault="00962528" w:rsidP="007F163A">
      <w:pPr>
        <w:shd w:val="clear" w:color="auto" w:fill="FFFFFF"/>
        <w:spacing w:before="24"/>
        <w:ind w:right="-5"/>
        <w:jc w:val="center"/>
        <w:rPr>
          <w:bCs w:val="0"/>
          <w:spacing w:val="-2"/>
          <w:sz w:val="27"/>
          <w:szCs w:val="27"/>
        </w:rPr>
      </w:pPr>
      <w:r w:rsidRPr="00826C37">
        <w:rPr>
          <w:bCs w:val="0"/>
          <w:spacing w:val="-2"/>
          <w:sz w:val="27"/>
          <w:szCs w:val="27"/>
        </w:rPr>
        <w:t>муниципальной</w:t>
      </w:r>
      <w:r w:rsidR="00D06FE1" w:rsidRPr="00826C37">
        <w:rPr>
          <w:bCs w:val="0"/>
          <w:spacing w:val="-2"/>
          <w:sz w:val="27"/>
          <w:szCs w:val="27"/>
        </w:rPr>
        <w:t xml:space="preserve"> программы </w:t>
      </w:r>
      <w:r w:rsidR="001A5F4E" w:rsidRPr="00826C37">
        <w:rPr>
          <w:bCs w:val="0"/>
          <w:spacing w:val="-2"/>
          <w:sz w:val="27"/>
          <w:szCs w:val="27"/>
        </w:rPr>
        <w:t xml:space="preserve">«Обеспечение общественного </w:t>
      </w:r>
    </w:p>
    <w:p w:rsidR="00D441F3" w:rsidRPr="00826C37" w:rsidRDefault="001A5F4E" w:rsidP="007F163A">
      <w:pPr>
        <w:shd w:val="clear" w:color="auto" w:fill="FFFFFF"/>
        <w:spacing w:before="24"/>
        <w:ind w:right="-5"/>
        <w:jc w:val="center"/>
        <w:rPr>
          <w:sz w:val="27"/>
          <w:szCs w:val="27"/>
        </w:rPr>
      </w:pPr>
      <w:r w:rsidRPr="00826C37">
        <w:rPr>
          <w:bCs w:val="0"/>
          <w:spacing w:val="-2"/>
          <w:sz w:val="27"/>
          <w:szCs w:val="27"/>
        </w:rPr>
        <w:t>порядка и противодействие преступности в Копейском городском округе</w:t>
      </w:r>
      <w:r w:rsidRPr="00826C37">
        <w:rPr>
          <w:sz w:val="27"/>
          <w:szCs w:val="27"/>
        </w:rPr>
        <w:t>»</w:t>
      </w:r>
    </w:p>
    <w:p w:rsidR="007F163A" w:rsidRPr="00826C37" w:rsidRDefault="007F163A" w:rsidP="007F163A">
      <w:pPr>
        <w:shd w:val="clear" w:color="auto" w:fill="FFFFFF"/>
        <w:spacing w:before="24"/>
        <w:ind w:right="-5"/>
        <w:jc w:val="center"/>
        <w:rPr>
          <w:bCs w:val="0"/>
          <w:spacing w:val="-2"/>
          <w:sz w:val="27"/>
          <w:szCs w:val="27"/>
        </w:rPr>
      </w:pPr>
      <w:r w:rsidRPr="00826C37">
        <w:rPr>
          <w:sz w:val="27"/>
          <w:szCs w:val="27"/>
        </w:rPr>
        <w:t>(далее – муниципальная программа)</w:t>
      </w:r>
    </w:p>
    <w:p w:rsidR="002E33D1" w:rsidRDefault="002E33D1" w:rsidP="008633AC">
      <w:pPr>
        <w:shd w:val="clear" w:color="auto" w:fill="FFFFFF"/>
        <w:spacing w:before="24"/>
        <w:ind w:right="-5"/>
        <w:rPr>
          <w:bCs w:val="0"/>
          <w:spacing w:val="-2"/>
          <w:sz w:val="28"/>
          <w:szCs w:val="28"/>
        </w:rPr>
      </w:pPr>
    </w:p>
    <w:p w:rsidR="008633AC" w:rsidRPr="00826C37" w:rsidRDefault="008633AC" w:rsidP="00B81025">
      <w:pPr>
        <w:ind w:firstLine="709"/>
        <w:jc w:val="both"/>
        <w:rPr>
          <w:bCs w:val="0"/>
          <w:spacing w:val="-2"/>
          <w:sz w:val="27"/>
          <w:szCs w:val="27"/>
        </w:rPr>
      </w:pPr>
      <w:r w:rsidRPr="00826C37">
        <w:rPr>
          <w:bCs w:val="0"/>
          <w:spacing w:val="-2"/>
          <w:sz w:val="27"/>
          <w:szCs w:val="27"/>
        </w:rPr>
        <w:t>1.</w:t>
      </w:r>
      <w:r w:rsidR="00E54CAF">
        <w:rPr>
          <w:bCs w:val="0"/>
          <w:spacing w:val="-2"/>
          <w:sz w:val="27"/>
          <w:szCs w:val="27"/>
        </w:rPr>
        <w:t xml:space="preserve"> </w:t>
      </w:r>
      <w:r w:rsidRPr="00826C37">
        <w:rPr>
          <w:bCs w:val="0"/>
          <w:spacing w:val="-2"/>
          <w:sz w:val="27"/>
          <w:szCs w:val="27"/>
        </w:rPr>
        <w:t>Ответственный исполнитель муниципальной программы</w:t>
      </w:r>
      <w:r w:rsidR="00424B56" w:rsidRPr="00826C37">
        <w:rPr>
          <w:bCs w:val="0"/>
          <w:spacing w:val="-2"/>
          <w:sz w:val="27"/>
          <w:szCs w:val="27"/>
        </w:rPr>
        <w:t xml:space="preserve"> </w:t>
      </w:r>
      <w:r w:rsidR="009A12EA" w:rsidRPr="00826C37">
        <w:rPr>
          <w:bCs w:val="0"/>
          <w:spacing w:val="-2"/>
          <w:sz w:val="27"/>
          <w:szCs w:val="27"/>
        </w:rPr>
        <w:t>–</w:t>
      </w:r>
      <w:r w:rsidRPr="00826C37">
        <w:rPr>
          <w:sz w:val="27"/>
          <w:szCs w:val="27"/>
        </w:rPr>
        <w:t xml:space="preserve"> </w:t>
      </w:r>
      <w:r w:rsidR="009A12EA" w:rsidRPr="00826C37">
        <w:rPr>
          <w:sz w:val="27"/>
          <w:szCs w:val="27"/>
        </w:rPr>
        <w:t xml:space="preserve">отдел </w:t>
      </w:r>
      <w:r w:rsidRPr="00826C37">
        <w:rPr>
          <w:sz w:val="27"/>
          <w:szCs w:val="27"/>
        </w:rPr>
        <w:t>по</w:t>
      </w:r>
      <w:r w:rsidR="009A12EA" w:rsidRPr="00826C37">
        <w:rPr>
          <w:sz w:val="27"/>
          <w:szCs w:val="27"/>
        </w:rPr>
        <w:t xml:space="preserve"> бе</w:t>
      </w:r>
      <w:r w:rsidR="009A12EA" w:rsidRPr="00826C37">
        <w:rPr>
          <w:sz w:val="27"/>
          <w:szCs w:val="27"/>
        </w:rPr>
        <w:t>з</w:t>
      </w:r>
      <w:r w:rsidR="009A12EA" w:rsidRPr="00826C37">
        <w:rPr>
          <w:sz w:val="27"/>
          <w:szCs w:val="27"/>
        </w:rPr>
        <w:t>опасности и</w:t>
      </w:r>
      <w:r w:rsidRPr="00826C37">
        <w:rPr>
          <w:sz w:val="27"/>
          <w:szCs w:val="27"/>
        </w:rPr>
        <w:t xml:space="preserve"> взаимодействию с правоохранительными органами администрации</w:t>
      </w:r>
      <w:r w:rsidRPr="00826C37">
        <w:rPr>
          <w:bCs w:val="0"/>
          <w:spacing w:val="-2"/>
          <w:sz w:val="27"/>
          <w:szCs w:val="27"/>
        </w:rPr>
        <w:t xml:space="preserve"> </w:t>
      </w:r>
      <w:r w:rsidR="007F163A" w:rsidRPr="00826C37">
        <w:rPr>
          <w:bCs w:val="0"/>
          <w:spacing w:val="-2"/>
          <w:sz w:val="27"/>
          <w:szCs w:val="27"/>
        </w:rPr>
        <w:t xml:space="preserve">Копейского </w:t>
      </w:r>
      <w:r w:rsidRPr="00826C37">
        <w:rPr>
          <w:bCs w:val="0"/>
          <w:spacing w:val="-2"/>
          <w:sz w:val="27"/>
          <w:szCs w:val="27"/>
        </w:rPr>
        <w:t>городского округа</w:t>
      </w:r>
      <w:r w:rsidR="00501392" w:rsidRPr="00826C37">
        <w:rPr>
          <w:bCs w:val="0"/>
          <w:spacing w:val="-2"/>
          <w:sz w:val="27"/>
          <w:szCs w:val="27"/>
        </w:rPr>
        <w:t xml:space="preserve"> (</w:t>
      </w:r>
      <w:r w:rsidR="009B263A">
        <w:rPr>
          <w:bCs w:val="0"/>
          <w:spacing w:val="-2"/>
          <w:sz w:val="27"/>
          <w:szCs w:val="27"/>
        </w:rPr>
        <w:t>далее – отдел по безопасности администрации</w:t>
      </w:r>
      <w:r w:rsidR="00501392" w:rsidRPr="00826C37">
        <w:rPr>
          <w:bCs w:val="0"/>
          <w:spacing w:val="-2"/>
          <w:sz w:val="27"/>
          <w:szCs w:val="27"/>
        </w:rPr>
        <w:t>)</w:t>
      </w:r>
      <w:r w:rsidRPr="00826C37">
        <w:rPr>
          <w:bCs w:val="0"/>
          <w:spacing w:val="-2"/>
          <w:sz w:val="27"/>
          <w:szCs w:val="27"/>
        </w:rPr>
        <w:t>.</w:t>
      </w:r>
    </w:p>
    <w:p w:rsidR="008633AC" w:rsidRPr="00826C37" w:rsidRDefault="008633AC" w:rsidP="00B81025">
      <w:pPr>
        <w:shd w:val="clear" w:color="auto" w:fill="FFFFFF"/>
        <w:ind w:firstLine="709"/>
        <w:jc w:val="both"/>
        <w:rPr>
          <w:bCs w:val="0"/>
          <w:spacing w:val="-2"/>
          <w:sz w:val="27"/>
          <w:szCs w:val="27"/>
        </w:rPr>
      </w:pPr>
      <w:r w:rsidRPr="00826C37">
        <w:rPr>
          <w:bCs w:val="0"/>
          <w:spacing w:val="-2"/>
          <w:sz w:val="27"/>
          <w:szCs w:val="27"/>
        </w:rPr>
        <w:t xml:space="preserve">2. </w:t>
      </w:r>
      <w:r w:rsidR="00E54CAF">
        <w:rPr>
          <w:bCs w:val="0"/>
          <w:spacing w:val="-2"/>
          <w:sz w:val="27"/>
          <w:szCs w:val="27"/>
        </w:rPr>
        <w:t>Участники</w:t>
      </w:r>
      <w:r w:rsidR="00F554B1" w:rsidRPr="00826C37">
        <w:rPr>
          <w:bCs w:val="0"/>
          <w:spacing w:val="-2"/>
          <w:sz w:val="27"/>
          <w:szCs w:val="27"/>
        </w:rPr>
        <w:t xml:space="preserve"> </w:t>
      </w:r>
      <w:r w:rsidRPr="00826C37">
        <w:rPr>
          <w:bCs w:val="0"/>
          <w:spacing w:val="-2"/>
          <w:sz w:val="27"/>
          <w:szCs w:val="27"/>
        </w:rPr>
        <w:t>муниципальной программы:</w:t>
      </w:r>
    </w:p>
    <w:p w:rsidR="00A94D63" w:rsidRPr="00826C37" w:rsidRDefault="00A71D1E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="00A94D63" w:rsidRPr="00826C37">
        <w:rPr>
          <w:sz w:val="27"/>
          <w:szCs w:val="27"/>
        </w:rPr>
        <w:t xml:space="preserve"> администрация </w:t>
      </w:r>
      <w:r w:rsidR="003E1C59" w:rsidRPr="00826C37">
        <w:rPr>
          <w:sz w:val="27"/>
          <w:szCs w:val="27"/>
        </w:rPr>
        <w:t>Копейского</w:t>
      </w:r>
      <w:r w:rsidR="00682587" w:rsidRPr="00826C37">
        <w:rPr>
          <w:sz w:val="27"/>
          <w:szCs w:val="27"/>
        </w:rPr>
        <w:t xml:space="preserve"> городского</w:t>
      </w:r>
      <w:r w:rsidR="003E1C59" w:rsidRPr="00826C37">
        <w:rPr>
          <w:sz w:val="27"/>
          <w:szCs w:val="27"/>
        </w:rPr>
        <w:t xml:space="preserve"> </w:t>
      </w:r>
      <w:r w:rsidR="00A94D63" w:rsidRPr="00826C37">
        <w:rPr>
          <w:bCs w:val="0"/>
          <w:spacing w:val="-2"/>
          <w:sz w:val="27"/>
          <w:szCs w:val="27"/>
        </w:rPr>
        <w:t>округа</w:t>
      </w:r>
      <w:r w:rsidR="00AF1B21" w:rsidRPr="00826C37">
        <w:rPr>
          <w:bCs w:val="0"/>
          <w:spacing w:val="-2"/>
          <w:sz w:val="27"/>
          <w:szCs w:val="27"/>
        </w:rPr>
        <w:t xml:space="preserve"> (далее – округ)</w:t>
      </w:r>
      <w:r w:rsidR="00A94D63" w:rsidRPr="00826C37">
        <w:rPr>
          <w:bCs w:val="0"/>
          <w:spacing w:val="-2"/>
          <w:sz w:val="27"/>
          <w:szCs w:val="27"/>
        </w:rPr>
        <w:t>;</w:t>
      </w:r>
    </w:p>
    <w:p w:rsidR="00A94D63" w:rsidRPr="00826C37" w:rsidRDefault="00A71D1E" w:rsidP="00B810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="00A94D63" w:rsidRPr="00826C37">
        <w:rPr>
          <w:sz w:val="27"/>
          <w:szCs w:val="27"/>
        </w:rPr>
        <w:t xml:space="preserve"> Отдел </w:t>
      </w:r>
      <w:r w:rsidR="00A94D63" w:rsidRPr="00826C37">
        <w:rPr>
          <w:bCs w:val="0"/>
          <w:color w:val="auto"/>
          <w:sz w:val="27"/>
          <w:szCs w:val="27"/>
        </w:rPr>
        <w:t xml:space="preserve">Министерства внутренних дел </w:t>
      </w:r>
      <w:r w:rsidR="00A94D63" w:rsidRPr="00826C37">
        <w:rPr>
          <w:sz w:val="27"/>
          <w:szCs w:val="27"/>
        </w:rPr>
        <w:t>России по городу Копейску Чел</w:t>
      </w:r>
      <w:r w:rsidR="00A94D63" w:rsidRPr="00826C37">
        <w:rPr>
          <w:sz w:val="27"/>
          <w:szCs w:val="27"/>
        </w:rPr>
        <w:t>я</w:t>
      </w:r>
      <w:r w:rsidR="00A94D63" w:rsidRPr="00826C37">
        <w:rPr>
          <w:sz w:val="27"/>
          <w:szCs w:val="27"/>
        </w:rPr>
        <w:t xml:space="preserve">бинской области (далее </w:t>
      </w:r>
      <w:r w:rsidR="00F554B1" w:rsidRPr="00826C37">
        <w:rPr>
          <w:sz w:val="27"/>
          <w:szCs w:val="27"/>
        </w:rPr>
        <w:t>–</w:t>
      </w:r>
      <w:r w:rsidR="00A94D63" w:rsidRPr="00826C37">
        <w:rPr>
          <w:sz w:val="27"/>
          <w:szCs w:val="27"/>
        </w:rPr>
        <w:t xml:space="preserve"> ОМВД РФ по г. Копейску) (по согласованию);</w:t>
      </w:r>
    </w:p>
    <w:p w:rsidR="00A94D63" w:rsidRPr="00826C37" w:rsidRDefault="00A71D1E" w:rsidP="00B810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</w:t>
      </w:r>
      <w:r w:rsidR="00A94D63" w:rsidRPr="00826C37">
        <w:rPr>
          <w:sz w:val="27"/>
          <w:szCs w:val="27"/>
        </w:rPr>
        <w:t xml:space="preserve"> прокуратура город</w:t>
      </w:r>
      <w:r w:rsidR="00C81E4A" w:rsidRPr="00826C37">
        <w:rPr>
          <w:sz w:val="27"/>
          <w:szCs w:val="27"/>
        </w:rPr>
        <w:t>а</w:t>
      </w:r>
      <w:r w:rsidR="00A94D63" w:rsidRPr="00826C37">
        <w:rPr>
          <w:sz w:val="27"/>
          <w:szCs w:val="27"/>
        </w:rPr>
        <w:t xml:space="preserve"> Копейск</w:t>
      </w:r>
      <w:r w:rsidR="00C81E4A" w:rsidRPr="00826C37">
        <w:rPr>
          <w:sz w:val="27"/>
          <w:szCs w:val="27"/>
        </w:rPr>
        <w:t>а</w:t>
      </w:r>
      <w:r w:rsidR="00A94D63" w:rsidRPr="00826C37">
        <w:rPr>
          <w:sz w:val="27"/>
          <w:szCs w:val="27"/>
        </w:rPr>
        <w:t xml:space="preserve"> Челябинской области (далее </w:t>
      </w:r>
      <w:r w:rsidR="00F554B1" w:rsidRPr="00826C37">
        <w:rPr>
          <w:sz w:val="27"/>
          <w:szCs w:val="27"/>
        </w:rPr>
        <w:t>–</w:t>
      </w:r>
      <w:r w:rsidR="00A94D63" w:rsidRPr="00826C37">
        <w:rPr>
          <w:sz w:val="27"/>
          <w:szCs w:val="27"/>
        </w:rPr>
        <w:t xml:space="preserve"> прокуратура </w:t>
      </w:r>
      <w:r w:rsidR="008C1CBD">
        <w:rPr>
          <w:sz w:val="27"/>
          <w:szCs w:val="27"/>
        </w:rPr>
        <w:t xml:space="preserve"> </w:t>
      </w:r>
      <w:r w:rsidR="00A94D63" w:rsidRPr="00826C37">
        <w:rPr>
          <w:sz w:val="27"/>
          <w:szCs w:val="27"/>
        </w:rPr>
        <w:t>г.</w:t>
      </w:r>
      <w:r w:rsidR="00C81E4A" w:rsidRPr="00826C37">
        <w:rPr>
          <w:sz w:val="27"/>
          <w:szCs w:val="27"/>
        </w:rPr>
        <w:t xml:space="preserve"> </w:t>
      </w:r>
      <w:r w:rsidR="00A94D63" w:rsidRPr="00826C37">
        <w:rPr>
          <w:sz w:val="27"/>
          <w:szCs w:val="27"/>
        </w:rPr>
        <w:t>Копейска) (по согласованию);</w:t>
      </w:r>
    </w:p>
    <w:p w:rsidR="00A94D63" w:rsidRPr="00826C37" w:rsidRDefault="00A71D1E" w:rsidP="00B810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</w:t>
      </w:r>
      <w:r w:rsidR="00A94D63" w:rsidRPr="00826C37">
        <w:rPr>
          <w:sz w:val="27"/>
          <w:szCs w:val="27"/>
        </w:rPr>
        <w:t xml:space="preserve"> отдел в городе Копейске </w:t>
      </w:r>
      <w:r w:rsidR="00BF6D9C" w:rsidRPr="00826C37">
        <w:rPr>
          <w:sz w:val="27"/>
          <w:szCs w:val="27"/>
        </w:rPr>
        <w:t>У</w:t>
      </w:r>
      <w:r w:rsidR="00A94D63" w:rsidRPr="00826C37">
        <w:rPr>
          <w:sz w:val="27"/>
          <w:szCs w:val="27"/>
        </w:rPr>
        <w:t xml:space="preserve">правления федеральной службы безопасности </w:t>
      </w:r>
      <w:r w:rsidR="00ED2DEC">
        <w:rPr>
          <w:sz w:val="27"/>
          <w:szCs w:val="27"/>
        </w:rPr>
        <w:t xml:space="preserve">России </w:t>
      </w:r>
      <w:r w:rsidR="00A94D63" w:rsidRPr="00826C37">
        <w:rPr>
          <w:sz w:val="27"/>
          <w:szCs w:val="27"/>
        </w:rPr>
        <w:t xml:space="preserve">по Челябинской области (далее </w:t>
      </w:r>
      <w:r w:rsidR="00F554B1" w:rsidRPr="00826C37">
        <w:rPr>
          <w:sz w:val="27"/>
          <w:szCs w:val="27"/>
        </w:rPr>
        <w:t>–</w:t>
      </w:r>
      <w:r w:rsidR="00A94D63" w:rsidRPr="00826C37">
        <w:rPr>
          <w:sz w:val="27"/>
          <w:szCs w:val="27"/>
        </w:rPr>
        <w:t xml:space="preserve"> ФСБ) (по согласованию);</w:t>
      </w:r>
    </w:p>
    <w:p w:rsidR="00A94D63" w:rsidRPr="00826C37" w:rsidRDefault="00A71D1E" w:rsidP="00B81025">
      <w:pPr>
        <w:ind w:firstLine="709"/>
        <w:jc w:val="both"/>
        <w:rPr>
          <w:bCs w:val="0"/>
          <w:color w:val="auto"/>
          <w:sz w:val="27"/>
          <w:szCs w:val="27"/>
        </w:rPr>
      </w:pPr>
      <w:r>
        <w:rPr>
          <w:sz w:val="27"/>
          <w:szCs w:val="27"/>
        </w:rPr>
        <w:t>5)</w:t>
      </w:r>
      <w:r w:rsidR="00A94D63" w:rsidRPr="00826C37">
        <w:rPr>
          <w:sz w:val="27"/>
          <w:szCs w:val="27"/>
        </w:rPr>
        <w:t xml:space="preserve"> о</w:t>
      </w:r>
      <w:r w:rsidR="00A94D63" w:rsidRPr="00826C37">
        <w:rPr>
          <w:bCs w:val="0"/>
          <w:color w:val="auto"/>
          <w:sz w:val="27"/>
          <w:szCs w:val="27"/>
        </w:rPr>
        <w:t>тдел исполнения наказания и применения иных ме</w:t>
      </w:r>
      <w:r w:rsidR="009B263A">
        <w:rPr>
          <w:bCs w:val="0"/>
          <w:color w:val="auto"/>
          <w:sz w:val="27"/>
          <w:szCs w:val="27"/>
        </w:rPr>
        <w:t xml:space="preserve">р уголовно-правового характера </w:t>
      </w:r>
      <w:r w:rsidR="00A94D63" w:rsidRPr="00826C37">
        <w:rPr>
          <w:bCs w:val="0"/>
          <w:color w:val="auto"/>
          <w:sz w:val="27"/>
          <w:szCs w:val="27"/>
        </w:rPr>
        <w:t>Федерального казенного учреждения «Уголовно-исполнительная и</w:t>
      </w:r>
      <w:r w:rsidR="00A94D63" w:rsidRPr="00826C37">
        <w:rPr>
          <w:bCs w:val="0"/>
          <w:color w:val="auto"/>
          <w:sz w:val="27"/>
          <w:szCs w:val="27"/>
        </w:rPr>
        <w:t>н</w:t>
      </w:r>
      <w:r w:rsidR="00A94D63" w:rsidRPr="00826C37">
        <w:rPr>
          <w:bCs w:val="0"/>
          <w:color w:val="auto"/>
          <w:sz w:val="27"/>
          <w:szCs w:val="27"/>
        </w:rPr>
        <w:t>спекция государственного учреждения федеральной службы исполнения наказ</w:t>
      </w:r>
      <w:r w:rsidR="00A94D63" w:rsidRPr="00826C37">
        <w:rPr>
          <w:bCs w:val="0"/>
          <w:color w:val="auto"/>
          <w:sz w:val="27"/>
          <w:szCs w:val="27"/>
        </w:rPr>
        <w:t>а</w:t>
      </w:r>
      <w:r w:rsidR="00A94D63" w:rsidRPr="00826C37">
        <w:rPr>
          <w:bCs w:val="0"/>
          <w:color w:val="auto"/>
          <w:sz w:val="27"/>
          <w:szCs w:val="27"/>
        </w:rPr>
        <w:t xml:space="preserve">ния Российской Федерации по Челябинской области» (далее </w:t>
      </w:r>
      <w:r w:rsidR="00B739DC" w:rsidRPr="00826C37">
        <w:rPr>
          <w:bCs w:val="0"/>
          <w:color w:val="auto"/>
          <w:sz w:val="27"/>
          <w:szCs w:val="27"/>
        </w:rPr>
        <w:t>–</w:t>
      </w:r>
      <w:r w:rsidR="00A94D63" w:rsidRPr="00826C37">
        <w:rPr>
          <w:bCs w:val="0"/>
          <w:color w:val="auto"/>
          <w:sz w:val="27"/>
          <w:szCs w:val="27"/>
        </w:rPr>
        <w:t xml:space="preserve"> </w:t>
      </w:r>
      <w:r w:rsidR="00B739DC" w:rsidRPr="00826C37">
        <w:rPr>
          <w:bCs w:val="0"/>
          <w:color w:val="auto"/>
          <w:sz w:val="27"/>
          <w:szCs w:val="27"/>
        </w:rPr>
        <w:t>ОИН ФКУ УИИ ГУ</w:t>
      </w:r>
      <w:r w:rsidR="00A94D63" w:rsidRPr="00826C37">
        <w:rPr>
          <w:bCs w:val="0"/>
          <w:color w:val="auto"/>
          <w:sz w:val="27"/>
          <w:szCs w:val="27"/>
        </w:rPr>
        <w:t>ФСИН</w:t>
      </w:r>
      <w:r w:rsidR="00B739DC" w:rsidRPr="00826C37">
        <w:rPr>
          <w:bCs w:val="0"/>
          <w:color w:val="auto"/>
          <w:sz w:val="27"/>
          <w:szCs w:val="27"/>
        </w:rPr>
        <w:t xml:space="preserve"> России по Челябинской области</w:t>
      </w:r>
      <w:r w:rsidR="00A94D63" w:rsidRPr="00826C37">
        <w:rPr>
          <w:bCs w:val="0"/>
          <w:color w:val="auto"/>
          <w:sz w:val="27"/>
          <w:szCs w:val="27"/>
        </w:rPr>
        <w:t>) (по согласованию);</w:t>
      </w:r>
    </w:p>
    <w:p w:rsidR="00811FA0" w:rsidRPr="00826C37" w:rsidRDefault="00A71D1E" w:rsidP="00B81025">
      <w:pPr>
        <w:ind w:firstLine="709"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>6)</w:t>
      </w:r>
      <w:r w:rsidR="00257435">
        <w:rPr>
          <w:bCs w:val="0"/>
          <w:color w:val="auto"/>
          <w:sz w:val="27"/>
          <w:szCs w:val="27"/>
        </w:rPr>
        <w:t xml:space="preserve"> </w:t>
      </w:r>
      <w:r w:rsidR="00811FA0" w:rsidRPr="00826C37">
        <w:rPr>
          <w:bCs w:val="0"/>
          <w:color w:val="auto"/>
          <w:sz w:val="27"/>
          <w:szCs w:val="27"/>
        </w:rPr>
        <w:t>Федеральное казенное учреждение «Исправительная колония» Федерал</w:t>
      </w:r>
      <w:r w:rsidR="00811FA0" w:rsidRPr="00826C37">
        <w:rPr>
          <w:bCs w:val="0"/>
          <w:color w:val="auto"/>
          <w:sz w:val="27"/>
          <w:szCs w:val="27"/>
        </w:rPr>
        <w:t>ь</w:t>
      </w:r>
      <w:r w:rsidR="00811FA0" w:rsidRPr="00826C37">
        <w:rPr>
          <w:bCs w:val="0"/>
          <w:color w:val="auto"/>
          <w:sz w:val="27"/>
          <w:szCs w:val="27"/>
        </w:rPr>
        <w:t>ной службы исполнения наказания России по Челябинской области (далее – ФКУ «ИК»</w:t>
      </w:r>
      <w:r w:rsidR="00893BA9" w:rsidRPr="00826C37">
        <w:rPr>
          <w:bCs w:val="0"/>
          <w:color w:val="auto"/>
          <w:sz w:val="27"/>
          <w:szCs w:val="27"/>
        </w:rPr>
        <w:t xml:space="preserve"> ФСИН России по Челябинской области);</w:t>
      </w:r>
    </w:p>
    <w:p w:rsidR="00A94D63" w:rsidRPr="00826C37" w:rsidRDefault="00A71D1E" w:rsidP="00B81025">
      <w:pPr>
        <w:ind w:firstLine="709"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>7)</w:t>
      </w:r>
      <w:r w:rsidR="00A94D63" w:rsidRPr="00826C37">
        <w:rPr>
          <w:bCs w:val="0"/>
          <w:color w:val="auto"/>
          <w:sz w:val="27"/>
          <w:szCs w:val="27"/>
        </w:rPr>
        <w:t xml:space="preserve"> управление образования</w:t>
      </w:r>
      <w:r w:rsidR="00A94D63" w:rsidRPr="00826C37">
        <w:rPr>
          <w:sz w:val="27"/>
          <w:szCs w:val="27"/>
        </w:rPr>
        <w:t xml:space="preserve"> администрации</w:t>
      </w:r>
      <w:r w:rsidR="00A94D63" w:rsidRPr="00826C37">
        <w:rPr>
          <w:bCs w:val="0"/>
          <w:spacing w:val="-2"/>
          <w:sz w:val="27"/>
          <w:szCs w:val="27"/>
        </w:rPr>
        <w:t xml:space="preserve"> округа</w:t>
      </w:r>
      <w:r w:rsidR="00A94D63" w:rsidRPr="00826C37">
        <w:rPr>
          <w:sz w:val="27"/>
          <w:szCs w:val="27"/>
        </w:rPr>
        <w:t xml:space="preserve"> (далее </w:t>
      </w:r>
      <w:r w:rsidR="00F554B1" w:rsidRPr="00826C37">
        <w:rPr>
          <w:sz w:val="27"/>
          <w:szCs w:val="27"/>
        </w:rPr>
        <w:t>–</w:t>
      </w:r>
      <w:r w:rsidR="00A94D63" w:rsidRPr="00826C37">
        <w:rPr>
          <w:sz w:val="27"/>
          <w:szCs w:val="27"/>
        </w:rPr>
        <w:t xml:space="preserve"> УО);</w:t>
      </w:r>
    </w:p>
    <w:p w:rsidR="00A94D63" w:rsidRPr="00826C37" w:rsidRDefault="00A71D1E" w:rsidP="00B81025">
      <w:pPr>
        <w:ind w:firstLine="709"/>
        <w:jc w:val="both"/>
        <w:rPr>
          <w:bCs w:val="0"/>
          <w:spacing w:val="-2"/>
          <w:sz w:val="27"/>
          <w:szCs w:val="27"/>
        </w:rPr>
      </w:pPr>
      <w:r>
        <w:rPr>
          <w:bCs w:val="0"/>
          <w:color w:val="auto"/>
          <w:sz w:val="27"/>
          <w:szCs w:val="27"/>
        </w:rPr>
        <w:t>8)</w:t>
      </w:r>
      <w:r w:rsidR="00A94D63" w:rsidRPr="00826C37">
        <w:rPr>
          <w:bCs w:val="0"/>
          <w:color w:val="auto"/>
          <w:sz w:val="27"/>
          <w:szCs w:val="27"/>
        </w:rPr>
        <w:t xml:space="preserve"> управление социальной защиты населения</w:t>
      </w:r>
      <w:r w:rsidR="00A94D63" w:rsidRPr="00826C37">
        <w:rPr>
          <w:sz w:val="27"/>
          <w:szCs w:val="27"/>
        </w:rPr>
        <w:t xml:space="preserve"> администрации</w:t>
      </w:r>
      <w:r w:rsidR="00A94D63" w:rsidRPr="00826C37">
        <w:rPr>
          <w:bCs w:val="0"/>
          <w:spacing w:val="-2"/>
          <w:sz w:val="27"/>
          <w:szCs w:val="27"/>
        </w:rPr>
        <w:t xml:space="preserve"> округа</w:t>
      </w:r>
      <w:r w:rsidR="007F163A" w:rsidRPr="00826C37">
        <w:rPr>
          <w:bCs w:val="0"/>
          <w:spacing w:val="-2"/>
          <w:sz w:val="27"/>
          <w:szCs w:val="27"/>
        </w:rPr>
        <w:t xml:space="preserve"> </w:t>
      </w:r>
      <w:r w:rsidR="00A94D63" w:rsidRPr="00826C37">
        <w:rPr>
          <w:sz w:val="27"/>
          <w:szCs w:val="27"/>
        </w:rPr>
        <w:t xml:space="preserve">(далее </w:t>
      </w:r>
      <w:r w:rsidR="00F554B1" w:rsidRPr="00826C37">
        <w:rPr>
          <w:sz w:val="27"/>
          <w:szCs w:val="27"/>
        </w:rPr>
        <w:t>–</w:t>
      </w:r>
      <w:r w:rsidR="00A94D63" w:rsidRPr="00826C37">
        <w:rPr>
          <w:sz w:val="27"/>
          <w:szCs w:val="27"/>
        </w:rPr>
        <w:t xml:space="preserve"> УСЗН);</w:t>
      </w:r>
    </w:p>
    <w:p w:rsidR="00A94D63" w:rsidRPr="00826C37" w:rsidRDefault="00A71D1E" w:rsidP="00B81025">
      <w:pPr>
        <w:ind w:firstLine="709"/>
        <w:jc w:val="both"/>
        <w:rPr>
          <w:sz w:val="27"/>
          <w:szCs w:val="27"/>
        </w:rPr>
      </w:pPr>
      <w:r>
        <w:rPr>
          <w:bCs w:val="0"/>
          <w:color w:val="auto"/>
          <w:sz w:val="27"/>
          <w:szCs w:val="27"/>
        </w:rPr>
        <w:t>9)</w:t>
      </w:r>
      <w:r w:rsidR="00A94D63" w:rsidRPr="00826C37">
        <w:rPr>
          <w:bCs w:val="0"/>
          <w:color w:val="auto"/>
          <w:sz w:val="27"/>
          <w:szCs w:val="27"/>
        </w:rPr>
        <w:t xml:space="preserve"> управление культуры </w:t>
      </w:r>
      <w:r w:rsidR="00A94D63" w:rsidRPr="00826C37">
        <w:rPr>
          <w:sz w:val="27"/>
          <w:szCs w:val="27"/>
        </w:rPr>
        <w:t>администрации</w:t>
      </w:r>
      <w:r w:rsidR="00A94D63" w:rsidRPr="00826C37">
        <w:rPr>
          <w:bCs w:val="0"/>
          <w:spacing w:val="-2"/>
          <w:sz w:val="27"/>
          <w:szCs w:val="27"/>
        </w:rPr>
        <w:t xml:space="preserve"> округа</w:t>
      </w:r>
      <w:r w:rsidR="00A94D63" w:rsidRPr="00826C37">
        <w:rPr>
          <w:sz w:val="27"/>
          <w:szCs w:val="27"/>
        </w:rPr>
        <w:t xml:space="preserve"> (далее </w:t>
      </w:r>
      <w:r w:rsidR="00F554B1" w:rsidRPr="00826C37">
        <w:rPr>
          <w:sz w:val="27"/>
          <w:szCs w:val="27"/>
        </w:rPr>
        <w:t>–</w:t>
      </w:r>
      <w:r w:rsidR="00A94D63" w:rsidRPr="00826C37">
        <w:rPr>
          <w:sz w:val="27"/>
          <w:szCs w:val="27"/>
        </w:rPr>
        <w:t xml:space="preserve"> УК);</w:t>
      </w:r>
    </w:p>
    <w:p w:rsidR="00A94D63" w:rsidRPr="00826C37" w:rsidRDefault="00A71D1E" w:rsidP="00B810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10)</w:t>
      </w:r>
      <w:r w:rsidR="00A94D63" w:rsidRPr="00826C37">
        <w:rPr>
          <w:sz w:val="27"/>
          <w:szCs w:val="27"/>
        </w:rPr>
        <w:t xml:space="preserve"> </w:t>
      </w:r>
      <w:r w:rsidR="00A25D07" w:rsidRPr="00826C37">
        <w:rPr>
          <w:sz w:val="27"/>
          <w:szCs w:val="27"/>
        </w:rPr>
        <w:t>отдел</w:t>
      </w:r>
      <w:r w:rsidR="00A94D63" w:rsidRPr="00826C37">
        <w:rPr>
          <w:sz w:val="27"/>
          <w:szCs w:val="27"/>
        </w:rPr>
        <w:t xml:space="preserve"> п</w:t>
      </w:r>
      <w:r>
        <w:rPr>
          <w:sz w:val="27"/>
          <w:szCs w:val="27"/>
        </w:rPr>
        <w:t>ресс-службы</w:t>
      </w:r>
      <w:r w:rsidR="00A94D63" w:rsidRPr="00826C37">
        <w:rPr>
          <w:sz w:val="27"/>
          <w:szCs w:val="27"/>
        </w:rPr>
        <w:t xml:space="preserve"> администрации</w:t>
      </w:r>
      <w:r w:rsidR="00A94D63" w:rsidRPr="00826C37">
        <w:rPr>
          <w:bCs w:val="0"/>
          <w:spacing w:val="-2"/>
          <w:sz w:val="27"/>
          <w:szCs w:val="27"/>
        </w:rPr>
        <w:t xml:space="preserve"> округа</w:t>
      </w:r>
      <w:r w:rsidR="00275FCD">
        <w:rPr>
          <w:bCs w:val="0"/>
          <w:spacing w:val="-2"/>
          <w:sz w:val="27"/>
          <w:szCs w:val="27"/>
        </w:rPr>
        <w:t xml:space="preserve"> (далее </w:t>
      </w:r>
      <w:r w:rsidR="00275FCD" w:rsidRPr="00826C37">
        <w:rPr>
          <w:sz w:val="27"/>
          <w:szCs w:val="27"/>
        </w:rPr>
        <w:t>–</w:t>
      </w:r>
      <w:r w:rsidR="00275FCD">
        <w:rPr>
          <w:sz w:val="27"/>
          <w:szCs w:val="27"/>
        </w:rPr>
        <w:t xml:space="preserve"> пресс служба)</w:t>
      </w:r>
      <w:r w:rsidR="00A94D63" w:rsidRPr="00826C37">
        <w:rPr>
          <w:sz w:val="27"/>
          <w:szCs w:val="27"/>
        </w:rPr>
        <w:t>;</w:t>
      </w:r>
    </w:p>
    <w:p w:rsidR="00A94D63" w:rsidRPr="00826C37" w:rsidRDefault="00A71D1E" w:rsidP="00B810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11)</w:t>
      </w:r>
      <w:r w:rsidR="00A94D63" w:rsidRPr="00826C37">
        <w:rPr>
          <w:sz w:val="27"/>
          <w:szCs w:val="27"/>
        </w:rPr>
        <w:t xml:space="preserve"> управление физической культуры, спорта и туризма администрации</w:t>
      </w:r>
      <w:r w:rsidR="00A94D63" w:rsidRPr="00826C37">
        <w:rPr>
          <w:bCs w:val="0"/>
          <w:spacing w:val="-2"/>
          <w:sz w:val="27"/>
          <w:szCs w:val="27"/>
        </w:rPr>
        <w:t xml:space="preserve"> округа</w:t>
      </w:r>
      <w:r w:rsidR="00A94D63" w:rsidRPr="00826C37">
        <w:rPr>
          <w:sz w:val="27"/>
          <w:szCs w:val="27"/>
        </w:rPr>
        <w:t xml:space="preserve"> (далее </w:t>
      </w:r>
      <w:r w:rsidR="00F554B1" w:rsidRPr="00826C37">
        <w:rPr>
          <w:sz w:val="27"/>
          <w:szCs w:val="27"/>
        </w:rPr>
        <w:t>–</w:t>
      </w:r>
      <w:r w:rsidR="00A94D63" w:rsidRPr="00826C37">
        <w:rPr>
          <w:sz w:val="27"/>
          <w:szCs w:val="27"/>
        </w:rPr>
        <w:t xml:space="preserve"> УФК, С и Т);</w:t>
      </w:r>
    </w:p>
    <w:p w:rsidR="00A94D63" w:rsidRPr="00826C37" w:rsidRDefault="00A71D1E" w:rsidP="00B810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12)</w:t>
      </w:r>
      <w:r w:rsidR="00A94D63" w:rsidRPr="00826C37">
        <w:rPr>
          <w:sz w:val="27"/>
          <w:szCs w:val="27"/>
        </w:rPr>
        <w:t xml:space="preserve"> о</w:t>
      </w:r>
      <w:r w:rsidR="00A94D63" w:rsidRPr="00826C37">
        <w:rPr>
          <w:bCs w:val="0"/>
          <w:color w:val="auto"/>
          <w:sz w:val="27"/>
          <w:szCs w:val="27"/>
        </w:rPr>
        <w:t xml:space="preserve">тдел по делам молодежи </w:t>
      </w:r>
      <w:r w:rsidR="00A94D63" w:rsidRPr="00826C37">
        <w:rPr>
          <w:sz w:val="27"/>
          <w:szCs w:val="27"/>
        </w:rPr>
        <w:t>администрации</w:t>
      </w:r>
      <w:r w:rsidR="00A94D63" w:rsidRPr="00826C37">
        <w:rPr>
          <w:bCs w:val="0"/>
          <w:spacing w:val="-2"/>
          <w:sz w:val="27"/>
          <w:szCs w:val="27"/>
        </w:rPr>
        <w:t xml:space="preserve"> округа</w:t>
      </w:r>
      <w:r w:rsidR="00A94D63" w:rsidRPr="00826C37">
        <w:rPr>
          <w:sz w:val="27"/>
          <w:szCs w:val="27"/>
        </w:rPr>
        <w:t xml:space="preserve"> (далее </w:t>
      </w:r>
      <w:r w:rsidR="00F554B1" w:rsidRPr="00826C37">
        <w:rPr>
          <w:sz w:val="27"/>
          <w:szCs w:val="27"/>
        </w:rPr>
        <w:t>–</w:t>
      </w:r>
      <w:r w:rsidR="00A94D63" w:rsidRPr="00826C37">
        <w:rPr>
          <w:sz w:val="27"/>
          <w:szCs w:val="27"/>
        </w:rPr>
        <w:t xml:space="preserve"> ОДМ);</w:t>
      </w:r>
    </w:p>
    <w:p w:rsidR="008A275C" w:rsidRDefault="00A71D1E" w:rsidP="00B810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13)</w:t>
      </w:r>
      <w:r w:rsidR="00A94D63" w:rsidRPr="00826C37">
        <w:rPr>
          <w:sz w:val="27"/>
          <w:szCs w:val="27"/>
        </w:rPr>
        <w:t xml:space="preserve"> </w:t>
      </w:r>
      <w:r w:rsidR="009B263A">
        <w:rPr>
          <w:sz w:val="27"/>
          <w:szCs w:val="27"/>
        </w:rPr>
        <w:t xml:space="preserve">отдел, </w:t>
      </w:r>
      <w:r w:rsidR="004B676F" w:rsidRPr="00826C37">
        <w:rPr>
          <w:sz w:val="27"/>
          <w:szCs w:val="27"/>
        </w:rPr>
        <w:t xml:space="preserve">обеспечивающий деятельность </w:t>
      </w:r>
      <w:r w:rsidR="00A94D63" w:rsidRPr="00826C37">
        <w:rPr>
          <w:sz w:val="27"/>
          <w:szCs w:val="27"/>
        </w:rPr>
        <w:t>к</w:t>
      </w:r>
      <w:r w:rsidR="00A94D63" w:rsidRPr="00826C37">
        <w:rPr>
          <w:bCs w:val="0"/>
          <w:color w:val="auto"/>
          <w:sz w:val="27"/>
          <w:szCs w:val="27"/>
        </w:rPr>
        <w:t>омисси</w:t>
      </w:r>
      <w:r w:rsidR="004B676F" w:rsidRPr="00826C37">
        <w:rPr>
          <w:bCs w:val="0"/>
          <w:color w:val="auto"/>
          <w:sz w:val="27"/>
          <w:szCs w:val="27"/>
        </w:rPr>
        <w:t>и</w:t>
      </w:r>
      <w:r w:rsidR="00A94D63" w:rsidRPr="00826C37">
        <w:rPr>
          <w:bCs w:val="0"/>
          <w:color w:val="auto"/>
          <w:sz w:val="27"/>
          <w:szCs w:val="27"/>
        </w:rPr>
        <w:t xml:space="preserve"> по делам несовершенн</w:t>
      </w:r>
      <w:r w:rsidR="00A94D63" w:rsidRPr="00826C37">
        <w:rPr>
          <w:bCs w:val="0"/>
          <w:color w:val="auto"/>
          <w:sz w:val="27"/>
          <w:szCs w:val="27"/>
        </w:rPr>
        <w:t>о</w:t>
      </w:r>
      <w:r w:rsidR="00A94D63" w:rsidRPr="00826C37">
        <w:rPr>
          <w:bCs w:val="0"/>
          <w:color w:val="auto"/>
          <w:sz w:val="27"/>
          <w:szCs w:val="27"/>
        </w:rPr>
        <w:t xml:space="preserve">летних и защите их прав </w:t>
      </w:r>
      <w:r w:rsidR="00905927">
        <w:rPr>
          <w:bCs w:val="0"/>
          <w:color w:val="auto"/>
          <w:sz w:val="27"/>
          <w:szCs w:val="27"/>
        </w:rPr>
        <w:t xml:space="preserve">администрации </w:t>
      </w:r>
      <w:r w:rsidR="00A94D63" w:rsidRPr="00826C37">
        <w:rPr>
          <w:bCs w:val="0"/>
          <w:spacing w:val="-2"/>
          <w:sz w:val="27"/>
          <w:szCs w:val="27"/>
        </w:rPr>
        <w:t>округа</w:t>
      </w:r>
      <w:r w:rsidR="00A94D63" w:rsidRPr="00826C37">
        <w:rPr>
          <w:sz w:val="27"/>
          <w:szCs w:val="27"/>
        </w:rPr>
        <w:t xml:space="preserve"> (далее </w:t>
      </w:r>
      <w:r w:rsidR="00F554B1" w:rsidRPr="00826C37">
        <w:rPr>
          <w:sz w:val="27"/>
          <w:szCs w:val="27"/>
        </w:rPr>
        <w:t>–</w:t>
      </w:r>
      <w:r w:rsidR="00A94D63" w:rsidRPr="00826C37">
        <w:rPr>
          <w:sz w:val="27"/>
          <w:szCs w:val="27"/>
        </w:rPr>
        <w:t xml:space="preserve"> КДН и ЗП)</w:t>
      </w:r>
      <w:r w:rsidR="008A275C" w:rsidRPr="00826C37">
        <w:rPr>
          <w:sz w:val="27"/>
          <w:szCs w:val="27"/>
        </w:rPr>
        <w:t>;</w:t>
      </w:r>
    </w:p>
    <w:p w:rsidR="001D2D8A" w:rsidRPr="00826C37" w:rsidRDefault="00A71D1E" w:rsidP="00B810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14)</w:t>
      </w:r>
      <w:r w:rsidR="001D2D8A">
        <w:rPr>
          <w:sz w:val="27"/>
          <w:szCs w:val="27"/>
        </w:rPr>
        <w:t xml:space="preserve"> государственное бюджетное учреждение</w:t>
      </w:r>
      <w:r w:rsidR="001D2D8A" w:rsidRPr="001D2D8A">
        <w:rPr>
          <w:sz w:val="27"/>
          <w:szCs w:val="27"/>
        </w:rPr>
        <w:t xml:space="preserve"> здравоохранения «Городская детская поликлиника № 1 города Копейск»</w:t>
      </w:r>
      <w:r w:rsidR="001D2D8A">
        <w:rPr>
          <w:sz w:val="27"/>
          <w:szCs w:val="27"/>
        </w:rPr>
        <w:t xml:space="preserve"> (далее – ГДП № 1 г. Копейск)</w:t>
      </w:r>
      <w:r w:rsidR="001D2D8A" w:rsidRPr="001D2D8A">
        <w:rPr>
          <w:sz w:val="27"/>
          <w:szCs w:val="27"/>
        </w:rPr>
        <w:t>;</w:t>
      </w:r>
    </w:p>
    <w:p w:rsidR="008A275C" w:rsidRPr="00826C37" w:rsidRDefault="00A71D1E" w:rsidP="00B810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15)</w:t>
      </w:r>
      <w:r w:rsidR="001D2D8A">
        <w:rPr>
          <w:sz w:val="27"/>
          <w:szCs w:val="27"/>
        </w:rPr>
        <w:t xml:space="preserve"> г</w:t>
      </w:r>
      <w:r w:rsidR="008A275C" w:rsidRPr="00826C37">
        <w:rPr>
          <w:sz w:val="27"/>
          <w:szCs w:val="27"/>
        </w:rPr>
        <w:t>осударственное бюджетное учреждение здравоохранения «Городская больница № 1 г. Копейск» (</w:t>
      </w:r>
      <w:r w:rsidR="009D4E6A">
        <w:rPr>
          <w:sz w:val="27"/>
          <w:szCs w:val="27"/>
        </w:rPr>
        <w:t xml:space="preserve">далее - </w:t>
      </w:r>
      <w:r w:rsidR="008A275C" w:rsidRPr="00826C37">
        <w:rPr>
          <w:sz w:val="27"/>
          <w:szCs w:val="27"/>
        </w:rPr>
        <w:t>ГБ № 1 г. Копейск);</w:t>
      </w:r>
    </w:p>
    <w:p w:rsidR="008A275C" w:rsidRPr="00826C37" w:rsidRDefault="00AC014A" w:rsidP="00B810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16)</w:t>
      </w:r>
      <w:r w:rsidR="001D2D8A">
        <w:rPr>
          <w:sz w:val="27"/>
          <w:szCs w:val="27"/>
        </w:rPr>
        <w:t xml:space="preserve"> </w:t>
      </w:r>
      <w:r w:rsidR="00122282">
        <w:rPr>
          <w:sz w:val="27"/>
          <w:szCs w:val="27"/>
        </w:rPr>
        <w:t>г</w:t>
      </w:r>
      <w:r w:rsidR="008A275C" w:rsidRPr="00826C37">
        <w:rPr>
          <w:sz w:val="27"/>
          <w:szCs w:val="27"/>
        </w:rPr>
        <w:t>осударственное бюджетное учреждение здравоохранения «Городская больница № 3 г. Копейск» (</w:t>
      </w:r>
      <w:r w:rsidR="009D4E6A">
        <w:rPr>
          <w:sz w:val="27"/>
          <w:szCs w:val="27"/>
        </w:rPr>
        <w:t xml:space="preserve">далее - </w:t>
      </w:r>
      <w:r w:rsidR="008A275C" w:rsidRPr="00826C37">
        <w:rPr>
          <w:sz w:val="27"/>
          <w:szCs w:val="27"/>
        </w:rPr>
        <w:t>ГБ № 3 г. Копейск</w:t>
      </w:r>
      <w:r w:rsidR="00304D2F">
        <w:rPr>
          <w:sz w:val="27"/>
          <w:szCs w:val="27"/>
        </w:rPr>
        <w:t>)</w:t>
      </w:r>
      <w:r w:rsidR="008A275C" w:rsidRPr="00826C37">
        <w:rPr>
          <w:sz w:val="27"/>
          <w:szCs w:val="27"/>
        </w:rPr>
        <w:t>;</w:t>
      </w:r>
    </w:p>
    <w:p w:rsidR="00EF6A19" w:rsidRPr="00826C37" w:rsidRDefault="00AC014A" w:rsidP="00EF6A1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17)</w:t>
      </w:r>
      <w:r w:rsidR="008A275C" w:rsidRPr="00826C37">
        <w:rPr>
          <w:sz w:val="27"/>
          <w:szCs w:val="27"/>
        </w:rPr>
        <w:t xml:space="preserve"> ГБУЗ «Врачебно-физкультурный диспансер г. Копейск» кабинет мед</w:t>
      </w:r>
      <w:r w:rsidR="008A275C" w:rsidRPr="00826C37">
        <w:rPr>
          <w:sz w:val="27"/>
          <w:szCs w:val="27"/>
        </w:rPr>
        <w:t>и</w:t>
      </w:r>
      <w:r w:rsidR="008A275C" w:rsidRPr="00826C37">
        <w:rPr>
          <w:sz w:val="27"/>
          <w:szCs w:val="27"/>
        </w:rPr>
        <w:t>цинской профилактики (</w:t>
      </w:r>
      <w:r w:rsidR="009D4E6A">
        <w:rPr>
          <w:sz w:val="27"/>
          <w:szCs w:val="27"/>
        </w:rPr>
        <w:t xml:space="preserve">далее - </w:t>
      </w:r>
      <w:r w:rsidR="008A275C" w:rsidRPr="00826C37">
        <w:rPr>
          <w:sz w:val="27"/>
          <w:szCs w:val="27"/>
        </w:rPr>
        <w:t>ВФД г. Копейск)</w:t>
      </w:r>
      <w:r w:rsidR="00EF6A19" w:rsidRPr="00826C37">
        <w:rPr>
          <w:sz w:val="27"/>
          <w:szCs w:val="27"/>
        </w:rPr>
        <w:t>;</w:t>
      </w:r>
    </w:p>
    <w:p w:rsidR="00EF6A19" w:rsidRPr="00826C37" w:rsidRDefault="00AC014A" w:rsidP="00B8102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18)</w:t>
      </w:r>
      <w:r w:rsidR="00EF6A19" w:rsidRPr="00826C37">
        <w:rPr>
          <w:sz w:val="27"/>
          <w:szCs w:val="27"/>
        </w:rPr>
        <w:t xml:space="preserve"> МУ «Управление гражданской защиты населения» Копейского горо</w:t>
      </w:r>
      <w:r w:rsidR="00EF6A19" w:rsidRPr="00826C37">
        <w:rPr>
          <w:sz w:val="27"/>
          <w:szCs w:val="27"/>
        </w:rPr>
        <w:t>д</w:t>
      </w:r>
      <w:r w:rsidR="00EF6A19" w:rsidRPr="00826C37">
        <w:rPr>
          <w:sz w:val="27"/>
          <w:szCs w:val="27"/>
        </w:rPr>
        <w:t>ского округа (далее – МУ «УГЗН»);</w:t>
      </w:r>
    </w:p>
    <w:p w:rsidR="006E1884" w:rsidRDefault="00AC014A" w:rsidP="006E1884">
      <w:pPr>
        <w:ind w:firstLine="709"/>
        <w:jc w:val="both"/>
        <w:rPr>
          <w:bCs w:val="0"/>
          <w:color w:val="auto"/>
        </w:rPr>
      </w:pPr>
      <w:r>
        <w:rPr>
          <w:sz w:val="27"/>
          <w:szCs w:val="27"/>
        </w:rPr>
        <w:t>19)</w:t>
      </w:r>
      <w:r w:rsidR="005747AC" w:rsidRPr="00826C37">
        <w:rPr>
          <w:sz w:val="27"/>
          <w:szCs w:val="27"/>
        </w:rPr>
        <w:t xml:space="preserve"> </w:t>
      </w:r>
      <w:r w:rsidR="006E1884">
        <w:rPr>
          <w:sz w:val="27"/>
          <w:szCs w:val="27"/>
        </w:rPr>
        <w:t>Областное казенное учреждение Центр занятости населения города Ч</w:t>
      </w:r>
      <w:r w:rsidR="006E1884">
        <w:rPr>
          <w:sz w:val="27"/>
          <w:szCs w:val="27"/>
        </w:rPr>
        <w:t>е</w:t>
      </w:r>
      <w:r w:rsidR="006E1884">
        <w:rPr>
          <w:sz w:val="27"/>
          <w:szCs w:val="27"/>
        </w:rPr>
        <w:t>лябинска отдел по городу Копейску (далее – ОКУ ЦЗН г. Копейска).</w:t>
      </w:r>
    </w:p>
    <w:p w:rsidR="002606D0" w:rsidRPr="002606D0" w:rsidRDefault="002606D0" w:rsidP="00CB1D57">
      <w:pPr>
        <w:ind w:firstLine="709"/>
        <w:jc w:val="both"/>
        <w:rPr>
          <w:bCs w:val="0"/>
          <w:color w:val="auto"/>
        </w:rPr>
      </w:pPr>
    </w:p>
    <w:p w:rsidR="008633AC" w:rsidRDefault="00AB6637" w:rsidP="00B81025">
      <w:pPr>
        <w:shd w:val="clear" w:color="auto" w:fill="FFFFFF"/>
        <w:ind w:firstLine="709"/>
        <w:jc w:val="both"/>
        <w:rPr>
          <w:bCs w:val="0"/>
          <w:color w:val="auto"/>
          <w:spacing w:val="-2"/>
          <w:sz w:val="27"/>
          <w:szCs w:val="27"/>
        </w:rPr>
      </w:pPr>
      <w:r w:rsidRPr="00420194">
        <w:rPr>
          <w:bCs w:val="0"/>
          <w:color w:val="auto"/>
          <w:spacing w:val="-2"/>
          <w:sz w:val="27"/>
          <w:szCs w:val="27"/>
        </w:rPr>
        <w:t xml:space="preserve">3. </w:t>
      </w:r>
      <w:r w:rsidR="00B27F28" w:rsidRPr="00420194">
        <w:rPr>
          <w:bCs w:val="0"/>
          <w:color w:val="auto"/>
          <w:spacing w:val="-2"/>
          <w:sz w:val="27"/>
          <w:szCs w:val="27"/>
        </w:rPr>
        <w:t xml:space="preserve">Цели, задачи и целевые показатели </w:t>
      </w:r>
      <w:r w:rsidR="00540690" w:rsidRPr="00420194">
        <w:rPr>
          <w:bCs w:val="0"/>
          <w:color w:val="auto"/>
          <w:spacing w:val="-2"/>
          <w:sz w:val="27"/>
          <w:szCs w:val="27"/>
        </w:rPr>
        <w:t>муниципальной программы:</w:t>
      </w:r>
    </w:p>
    <w:p w:rsidR="002E33D1" w:rsidRPr="009D4E6A" w:rsidRDefault="009D4E6A" w:rsidP="009D4E6A">
      <w:pPr>
        <w:shd w:val="clear" w:color="auto" w:fill="FFFFFF"/>
        <w:ind w:firstLine="709"/>
        <w:jc w:val="both"/>
        <w:rPr>
          <w:bCs w:val="0"/>
          <w:color w:val="auto"/>
          <w:spacing w:val="-2"/>
          <w:sz w:val="27"/>
          <w:szCs w:val="27"/>
        </w:rPr>
      </w:pPr>
      <w:r>
        <w:rPr>
          <w:bCs w:val="0"/>
          <w:color w:val="auto"/>
          <w:spacing w:val="-2"/>
          <w:sz w:val="28"/>
          <w:szCs w:val="28"/>
        </w:rPr>
        <w:t xml:space="preserve">                                         </w:t>
      </w:r>
      <w:r w:rsidR="00BD6D7D">
        <w:rPr>
          <w:bCs w:val="0"/>
          <w:color w:val="auto"/>
          <w:spacing w:val="-2"/>
          <w:sz w:val="28"/>
          <w:szCs w:val="28"/>
        </w:rPr>
        <w:t xml:space="preserve">     </w:t>
      </w:r>
      <w:r>
        <w:rPr>
          <w:bCs w:val="0"/>
          <w:color w:val="auto"/>
          <w:spacing w:val="-2"/>
          <w:sz w:val="28"/>
          <w:szCs w:val="28"/>
        </w:rPr>
        <w:t xml:space="preserve">                                                         </w:t>
      </w:r>
      <w:r w:rsidRPr="009D4E6A">
        <w:rPr>
          <w:bCs w:val="0"/>
          <w:color w:val="auto"/>
          <w:spacing w:val="-2"/>
          <w:sz w:val="27"/>
          <w:szCs w:val="27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992"/>
        <w:gridCol w:w="992"/>
        <w:gridCol w:w="1134"/>
      </w:tblGrid>
      <w:tr w:rsidR="008A2B14" w:rsidRPr="00420194" w:rsidTr="001F5E02">
        <w:trPr>
          <w:trHeight w:val="322"/>
        </w:trPr>
        <w:tc>
          <w:tcPr>
            <w:tcW w:w="817" w:type="dxa"/>
            <w:vMerge w:val="restart"/>
            <w:shd w:val="clear" w:color="auto" w:fill="auto"/>
          </w:tcPr>
          <w:p w:rsidR="008A2B14" w:rsidRPr="00420194" w:rsidRDefault="008A2B14" w:rsidP="0038660F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№</w:t>
            </w:r>
          </w:p>
          <w:p w:rsidR="008A2B14" w:rsidRPr="00420194" w:rsidRDefault="008A2B14" w:rsidP="0038660F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п/п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F5519F" w:rsidRDefault="008A2B14" w:rsidP="00244439">
            <w:pPr>
              <w:shd w:val="clear" w:color="auto" w:fill="FFFFFF"/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Цели, задачи муниципальной программы, наименов</w:t>
            </w:r>
            <w:r w:rsidRPr="00420194">
              <w:rPr>
                <w:bCs w:val="0"/>
                <w:color w:val="auto"/>
                <w:spacing w:val="-2"/>
              </w:rPr>
              <w:t>а</w:t>
            </w:r>
            <w:r w:rsidRPr="00420194">
              <w:rPr>
                <w:bCs w:val="0"/>
                <w:color w:val="auto"/>
                <w:spacing w:val="-2"/>
              </w:rPr>
              <w:t>ние и единица измерения</w:t>
            </w:r>
          </w:p>
          <w:p w:rsidR="008A2B14" w:rsidRPr="00420194" w:rsidRDefault="008A2B14" w:rsidP="00244439">
            <w:pPr>
              <w:shd w:val="clear" w:color="auto" w:fill="FFFFFF"/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целевого показателя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A2B14" w:rsidRPr="00420194" w:rsidRDefault="008A2B14">
            <w:pPr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 xml:space="preserve"> Значение целевого показ</w:t>
            </w:r>
            <w:r w:rsidRPr="00420194">
              <w:rPr>
                <w:bCs w:val="0"/>
                <w:color w:val="auto"/>
                <w:spacing w:val="-2"/>
              </w:rPr>
              <w:t>а</w:t>
            </w:r>
            <w:r w:rsidRPr="00420194">
              <w:rPr>
                <w:bCs w:val="0"/>
                <w:color w:val="auto"/>
                <w:spacing w:val="-2"/>
              </w:rPr>
              <w:t>теля (количественное знач</w:t>
            </w:r>
            <w:r w:rsidRPr="00420194">
              <w:rPr>
                <w:bCs w:val="0"/>
                <w:color w:val="auto"/>
                <w:spacing w:val="-2"/>
              </w:rPr>
              <w:t>е</w:t>
            </w:r>
            <w:r w:rsidRPr="00420194">
              <w:rPr>
                <w:bCs w:val="0"/>
                <w:color w:val="auto"/>
                <w:spacing w:val="-2"/>
              </w:rPr>
              <w:t>ние) по годам</w:t>
            </w:r>
          </w:p>
        </w:tc>
      </w:tr>
      <w:tr w:rsidR="008A2B14" w:rsidRPr="00420194" w:rsidTr="001F5E02">
        <w:trPr>
          <w:trHeight w:val="172"/>
        </w:trPr>
        <w:tc>
          <w:tcPr>
            <w:tcW w:w="817" w:type="dxa"/>
            <w:vMerge/>
            <w:shd w:val="clear" w:color="auto" w:fill="auto"/>
          </w:tcPr>
          <w:p w:rsidR="008A2B14" w:rsidRPr="00420194" w:rsidRDefault="008A2B14" w:rsidP="0038660F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A2B14" w:rsidRPr="00420194" w:rsidRDefault="008A2B14" w:rsidP="0038660F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</w:p>
        </w:tc>
        <w:tc>
          <w:tcPr>
            <w:tcW w:w="992" w:type="dxa"/>
            <w:shd w:val="clear" w:color="auto" w:fill="auto"/>
          </w:tcPr>
          <w:p w:rsidR="008A2B14" w:rsidRPr="00420194" w:rsidRDefault="008A2B14" w:rsidP="00420194">
            <w:pPr>
              <w:spacing w:before="24"/>
              <w:ind w:left="-108" w:right="-108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20</w:t>
            </w:r>
            <w:r w:rsidR="00420194" w:rsidRPr="00420194">
              <w:rPr>
                <w:bCs w:val="0"/>
                <w:color w:val="auto"/>
                <w:spacing w:val="-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A2B14" w:rsidRPr="00420194" w:rsidRDefault="008A2B14" w:rsidP="00420194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20</w:t>
            </w:r>
            <w:r w:rsidR="00F83B97" w:rsidRPr="00420194">
              <w:rPr>
                <w:bCs w:val="0"/>
                <w:color w:val="auto"/>
                <w:spacing w:val="-2"/>
              </w:rPr>
              <w:t>2</w:t>
            </w:r>
            <w:r w:rsidR="00420194" w:rsidRPr="00420194">
              <w:rPr>
                <w:bCs w:val="0"/>
                <w:color w:val="auto"/>
                <w:spacing w:val="-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A2B14" w:rsidRPr="00420194" w:rsidRDefault="008A2B14" w:rsidP="00420194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20</w:t>
            </w:r>
            <w:r w:rsidR="00702525" w:rsidRPr="00420194">
              <w:rPr>
                <w:bCs w:val="0"/>
                <w:color w:val="auto"/>
                <w:spacing w:val="-2"/>
              </w:rPr>
              <w:t>2</w:t>
            </w:r>
            <w:r w:rsidR="00420194" w:rsidRPr="00420194">
              <w:rPr>
                <w:bCs w:val="0"/>
                <w:color w:val="auto"/>
                <w:spacing w:val="-2"/>
              </w:rPr>
              <w:t>2</w:t>
            </w:r>
          </w:p>
        </w:tc>
      </w:tr>
      <w:tr w:rsidR="00F554B1" w:rsidRPr="00420194" w:rsidTr="001F5E02">
        <w:trPr>
          <w:trHeight w:val="172"/>
        </w:trPr>
        <w:tc>
          <w:tcPr>
            <w:tcW w:w="817" w:type="dxa"/>
            <w:shd w:val="clear" w:color="auto" w:fill="auto"/>
          </w:tcPr>
          <w:p w:rsidR="00F554B1" w:rsidRPr="00420194" w:rsidRDefault="00F554B1" w:rsidP="00F554B1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554B1" w:rsidRPr="00420194" w:rsidRDefault="00F554B1" w:rsidP="00F554B1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554B1" w:rsidRPr="00420194" w:rsidRDefault="00F554B1" w:rsidP="00F554B1">
            <w:pPr>
              <w:spacing w:before="24"/>
              <w:ind w:left="-108" w:right="-108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554B1" w:rsidRPr="00420194" w:rsidRDefault="00F554B1" w:rsidP="00F554B1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4B1" w:rsidRPr="00420194" w:rsidRDefault="00F554B1" w:rsidP="00F554B1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5</w:t>
            </w:r>
          </w:p>
        </w:tc>
      </w:tr>
      <w:tr w:rsidR="000F2EB3" w:rsidRPr="00420194" w:rsidTr="001F5E02">
        <w:tc>
          <w:tcPr>
            <w:tcW w:w="817" w:type="dxa"/>
            <w:shd w:val="clear" w:color="auto" w:fill="auto"/>
          </w:tcPr>
          <w:p w:rsidR="000F2EB3" w:rsidRPr="00420194" w:rsidRDefault="000F2EB3" w:rsidP="0038660F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1.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0F2EB3" w:rsidRPr="00420194" w:rsidRDefault="000F2EB3" w:rsidP="009D4E6A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 xml:space="preserve">Цель - </w:t>
            </w:r>
            <w:r w:rsidRPr="00420194">
              <w:rPr>
                <w:color w:val="auto"/>
                <w:sz w:val="26"/>
                <w:szCs w:val="26"/>
              </w:rPr>
              <w:t xml:space="preserve">формирование действенной системы профилактики </w:t>
            </w:r>
            <w:r w:rsidRPr="00420194">
              <w:rPr>
                <w:color w:val="auto"/>
                <w:spacing w:val="-1"/>
                <w:sz w:val="26"/>
                <w:szCs w:val="26"/>
              </w:rPr>
              <w:t>правонарушений, позволяющей снизить количество зарегистрированных на территории округа преступлений и правонарушений</w:t>
            </w:r>
          </w:p>
        </w:tc>
      </w:tr>
      <w:tr w:rsidR="000F2EB3" w:rsidRPr="00420194" w:rsidTr="001F5E02">
        <w:tc>
          <w:tcPr>
            <w:tcW w:w="817" w:type="dxa"/>
            <w:shd w:val="clear" w:color="auto" w:fill="auto"/>
          </w:tcPr>
          <w:p w:rsidR="000F2EB3" w:rsidRPr="00420194" w:rsidRDefault="000F2EB3" w:rsidP="0038660F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1.1.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0F2EB3" w:rsidRPr="00420194" w:rsidRDefault="000F2EB3" w:rsidP="00F97C2C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Задача 1 –</w:t>
            </w:r>
            <w:r w:rsidRPr="00420194">
              <w:rPr>
                <w:color w:val="auto"/>
                <w:spacing w:val="-1"/>
                <w:sz w:val="26"/>
                <w:szCs w:val="26"/>
              </w:rPr>
              <w:t xml:space="preserve"> совершенствование системы профилактики преступлений и иных правонарушений, снижение количества противоправных деяний и их проя</w:t>
            </w:r>
            <w:r w:rsidRPr="00420194">
              <w:rPr>
                <w:color w:val="auto"/>
                <w:spacing w:val="-1"/>
                <w:sz w:val="26"/>
                <w:szCs w:val="26"/>
              </w:rPr>
              <w:t>в</w:t>
            </w:r>
            <w:r w:rsidRPr="00420194">
              <w:rPr>
                <w:color w:val="auto"/>
                <w:spacing w:val="-1"/>
                <w:sz w:val="26"/>
                <w:szCs w:val="26"/>
              </w:rPr>
              <w:t>лений</w:t>
            </w:r>
          </w:p>
        </w:tc>
      </w:tr>
      <w:tr w:rsidR="00420194" w:rsidRPr="00420194" w:rsidTr="001F5E02">
        <w:tc>
          <w:tcPr>
            <w:tcW w:w="817" w:type="dxa"/>
            <w:shd w:val="clear" w:color="auto" w:fill="auto"/>
          </w:tcPr>
          <w:p w:rsidR="00420194" w:rsidRPr="00420194" w:rsidRDefault="00420194" w:rsidP="00AD5835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1.1.1.</w:t>
            </w:r>
          </w:p>
        </w:tc>
        <w:tc>
          <w:tcPr>
            <w:tcW w:w="5812" w:type="dxa"/>
            <w:shd w:val="clear" w:color="auto" w:fill="auto"/>
          </w:tcPr>
          <w:p w:rsidR="00420194" w:rsidRPr="00420194" w:rsidRDefault="00420194" w:rsidP="009D4E6A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Показатель 1 – количество социальных объектов, расположенных на территории округа</w:t>
            </w:r>
            <w:r w:rsidR="001040D0">
              <w:rPr>
                <w:bCs w:val="0"/>
                <w:color w:val="auto"/>
                <w:spacing w:val="-2"/>
                <w:sz w:val="26"/>
                <w:szCs w:val="26"/>
              </w:rPr>
              <w:t>,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 xml:space="preserve"> в которых установлена система антитеррористической защ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и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 xml:space="preserve">ты, </w:t>
            </w:r>
            <w:r w:rsidR="00D97317">
              <w:rPr>
                <w:bCs w:val="0"/>
                <w:color w:val="auto"/>
                <w:spacing w:val="-2"/>
                <w:sz w:val="26"/>
                <w:szCs w:val="26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420194" w:rsidRPr="00420194" w:rsidRDefault="00420194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420194" w:rsidRPr="00420194" w:rsidRDefault="00D97317" w:rsidP="004F4528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20194" w:rsidRPr="00420194" w:rsidRDefault="00420194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420194" w:rsidRPr="00420194" w:rsidRDefault="00D97317" w:rsidP="004F4528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0194" w:rsidRPr="00420194" w:rsidRDefault="00420194" w:rsidP="00AD5835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420194" w:rsidRPr="00420194" w:rsidRDefault="00D97317" w:rsidP="004F4528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</w:t>
            </w:r>
          </w:p>
        </w:tc>
      </w:tr>
      <w:tr w:rsidR="00420194" w:rsidRPr="00420194" w:rsidTr="001F5E02">
        <w:tc>
          <w:tcPr>
            <w:tcW w:w="817" w:type="dxa"/>
            <w:shd w:val="clear" w:color="auto" w:fill="auto"/>
          </w:tcPr>
          <w:p w:rsidR="00420194" w:rsidRPr="00420194" w:rsidRDefault="00AA6661" w:rsidP="00AD5835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1.1.2</w:t>
            </w:r>
          </w:p>
        </w:tc>
        <w:tc>
          <w:tcPr>
            <w:tcW w:w="5812" w:type="dxa"/>
            <w:shd w:val="clear" w:color="auto" w:fill="auto"/>
          </w:tcPr>
          <w:p w:rsidR="00420194" w:rsidRPr="00420194" w:rsidRDefault="00AA6661" w:rsidP="009D4E6A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Показатель 2</w:t>
            </w:r>
            <w:r w:rsidR="00420194" w:rsidRPr="00420194">
              <w:rPr>
                <w:bCs w:val="0"/>
                <w:color w:val="auto"/>
                <w:spacing w:val="-2"/>
                <w:sz w:val="26"/>
                <w:szCs w:val="26"/>
              </w:rPr>
              <w:t xml:space="preserve"> – количество граждан, оказывающих помощь в профилактике и раскрытии преступл</w:t>
            </w:r>
            <w:r w:rsidR="00420194" w:rsidRPr="00420194">
              <w:rPr>
                <w:bCs w:val="0"/>
                <w:color w:val="auto"/>
                <w:spacing w:val="-2"/>
                <w:sz w:val="26"/>
                <w:szCs w:val="26"/>
              </w:rPr>
              <w:t>е</w:t>
            </w:r>
            <w:r w:rsidR="00420194" w:rsidRPr="00420194">
              <w:rPr>
                <w:bCs w:val="0"/>
                <w:color w:val="auto"/>
                <w:spacing w:val="-2"/>
                <w:sz w:val="26"/>
                <w:szCs w:val="26"/>
              </w:rPr>
              <w:t>ний и правонарушений, ед</w:t>
            </w:r>
            <w:r w:rsidR="009D4E6A">
              <w:rPr>
                <w:bCs w:val="0"/>
                <w:color w:val="auto"/>
                <w:spacing w:val="-2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20194" w:rsidRPr="00A64099" w:rsidRDefault="00420194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420194" w:rsidRPr="00A64099" w:rsidRDefault="00B17A17" w:rsidP="009F6AA1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A64099">
              <w:rPr>
                <w:bCs w:val="0"/>
                <w:color w:val="auto"/>
                <w:spacing w:val="-2"/>
                <w:sz w:val="26"/>
                <w:szCs w:val="26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420194" w:rsidRPr="00A64099" w:rsidRDefault="00420194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420194" w:rsidRPr="00A64099" w:rsidRDefault="00B17A17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A64099">
              <w:rPr>
                <w:bCs w:val="0"/>
                <w:color w:val="auto"/>
                <w:spacing w:val="-2"/>
                <w:sz w:val="26"/>
                <w:szCs w:val="26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420194" w:rsidRPr="00A64099" w:rsidRDefault="00420194" w:rsidP="00B30C5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420194" w:rsidRPr="00A64099" w:rsidRDefault="00B17A17" w:rsidP="009F6AA1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A64099">
              <w:rPr>
                <w:bCs w:val="0"/>
                <w:color w:val="auto"/>
                <w:spacing w:val="-2"/>
                <w:sz w:val="26"/>
                <w:szCs w:val="26"/>
              </w:rPr>
              <w:t>56</w:t>
            </w:r>
          </w:p>
        </w:tc>
      </w:tr>
      <w:tr w:rsidR="00420194" w:rsidRPr="00420194" w:rsidTr="001F5E02">
        <w:tc>
          <w:tcPr>
            <w:tcW w:w="817" w:type="dxa"/>
            <w:shd w:val="clear" w:color="auto" w:fill="auto"/>
          </w:tcPr>
          <w:p w:rsidR="00420194" w:rsidRPr="00420194" w:rsidRDefault="00AA6661" w:rsidP="00AD5835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1.1.3</w:t>
            </w:r>
          </w:p>
        </w:tc>
        <w:tc>
          <w:tcPr>
            <w:tcW w:w="5812" w:type="dxa"/>
            <w:shd w:val="clear" w:color="auto" w:fill="auto"/>
          </w:tcPr>
          <w:p w:rsidR="00420194" w:rsidRPr="00420194" w:rsidRDefault="00AA6661" w:rsidP="00E863FE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Показатель 3</w:t>
            </w:r>
            <w:r w:rsidR="00420194" w:rsidRPr="00420194">
              <w:rPr>
                <w:bCs w:val="0"/>
                <w:color w:val="auto"/>
                <w:spacing w:val="-2"/>
                <w:sz w:val="26"/>
                <w:szCs w:val="26"/>
              </w:rPr>
              <w:t xml:space="preserve"> – количество информационных м</w:t>
            </w:r>
            <w:r w:rsidR="00420194" w:rsidRPr="00420194">
              <w:rPr>
                <w:bCs w:val="0"/>
                <w:color w:val="auto"/>
                <w:spacing w:val="-2"/>
                <w:sz w:val="26"/>
                <w:szCs w:val="26"/>
              </w:rPr>
              <w:t>а</w:t>
            </w:r>
            <w:r w:rsidR="00420194" w:rsidRPr="00420194">
              <w:rPr>
                <w:bCs w:val="0"/>
                <w:color w:val="auto"/>
                <w:spacing w:val="-2"/>
                <w:sz w:val="26"/>
                <w:szCs w:val="26"/>
              </w:rPr>
              <w:t>териалов в сфере профилактики преступлений и правонарушений в свободном доступе для насел</w:t>
            </w:r>
            <w:r w:rsidR="00420194" w:rsidRPr="00420194">
              <w:rPr>
                <w:bCs w:val="0"/>
                <w:color w:val="auto"/>
                <w:spacing w:val="-2"/>
                <w:sz w:val="26"/>
                <w:szCs w:val="26"/>
              </w:rPr>
              <w:t>е</w:t>
            </w:r>
            <w:r w:rsidR="00420194" w:rsidRPr="00420194">
              <w:rPr>
                <w:bCs w:val="0"/>
                <w:color w:val="auto"/>
                <w:spacing w:val="-2"/>
                <w:sz w:val="26"/>
                <w:szCs w:val="26"/>
              </w:rPr>
              <w:t>ния на территории округа, ед.</w:t>
            </w:r>
          </w:p>
        </w:tc>
        <w:tc>
          <w:tcPr>
            <w:tcW w:w="992" w:type="dxa"/>
            <w:shd w:val="clear" w:color="auto" w:fill="auto"/>
          </w:tcPr>
          <w:p w:rsidR="00420194" w:rsidRPr="00420194" w:rsidRDefault="00420194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6F2A52" w:rsidRPr="00420194" w:rsidRDefault="006F2A52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50A76">
              <w:rPr>
                <w:bCs w:val="0"/>
                <w:color w:val="auto"/>
                <w:spacing w:val="-2"/>
                <w:sz w:val="26"/>
                <w:szCs w:val="26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420194" w:rsidRPr="00420194" w:rsidRDefault="00420194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420194" w:rsidRPr="00420194" w:rsidRDefault="005F3676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420194" w:rsidRPr="00420194" w:rsidRDefault="00420194" w:rsidP="006B6855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420194" w:rsidRPr="00420194" w:rsidRDefault="005F3676" w:rsidP="006B6855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89</w:t>
            </w:r>
          </w:p>
        </w:tc>
      </w:tr>
      <w:tr w:rsidR="00420194" w:rsidRPr="00420194" w:rsidTr="001F5E02">
        <w:tc>
          <w:tcPr>
            <w:tcW w:w="817" w:type="dxa"/>
            <w:shd w:val="clear" w:color="auto" w:fill="auto"/>
          </w:tcPr>
          <w:p w:rsidR="00420194" w:rsidRPr="00420194" w:rsidRDefault="006F2F88" w:rsidP="00F425B2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</w:t>
            </w:r>
            <w:r w:rsidR="00420194" w:rsidRPr="00420194">
              <w:rPr>
                <w:bCs w:val="0"/>
                <w:color w:val="auto"/>
                <w:spacing w:val="-2"/>
                <w:sz w:val="26"/>
                <w:szCs w:val="26"/>
              </w:rPr>
              <w:t>.2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420194" w:rsidRPr="00420194" w:rsidRDefault="00420194" w:rsidP="009D4E6A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 xml:space="preserve">Задача 2 - </w:t>
            </w:r>
            <w:r w:rsidRPr="00420194">
              <w:rPr>
                <w:color w:val="auto"/>
                <w:spacing w:val="2"/>
                <w:sz w:val="26"/>
                <w:szCs w:val="26"/>
              </w:rPr>
              <w:t>повышение роли органов местного самоуправления в вопросах профилактики правонаруше</w:t>
            </w:r>
            <w:r w:rsidRPr="00420194">
              <w:rPr>
                <w:color w:val="auto"/>
                <w:sz w:val="26"/>
                <w:szCs w:val="26"/>
              </w:rPr>
              <w:t>ний и укрепления взаимодействия правоохран</w:t>
            </w:r>
            <w:r w:rsidRPr="00420194">
              <w:rPr>
                <w:color w:val="auto"/>
                <w:sz w:val="26"/>
                <w:szCs w:val="26"/>
              </w:rPr>
              <w:t>и</w:t>
            </w:r>
            <w:r w:rsidRPr="00420194">
              <w:rPr>
                <w:color w:val="auto"/>
                <w:sz w:val="26"/>
                <w:szCs w:val="26"/>
              </w:rPr>
              <w:t>тельных органов с органами ме</w:t>
            </w:r>
            <w:r w:rsidRPr="00420194">
              <w:rPr>
                <w:color w:val="auto"/>
                <w:spacing w:val="-1"/>
                <w:sz w:val="26"/>
                <w:szCs w:val="26"/>
              </w:rPr>
              <w:t>стного самоуправления, общественными и другими организациями</w:t>
            </w:r>
          </w:p>
        </w:tc>
      </w:tr>
      <w:tr w:rsidR="00420194" w:rsidRPr="00420194" w:rsidTr="001F5E02">
        <w:tc>
          <w:tcPr>
            <w:tcW w:w="817" w:type="dxa"/>
            <w:shd w:val="clear" w:color="auto" w:fill="auto"/>
          </w:tcPr>
          <w:p w:rsidR="00420194" w:rsidRPr="00420194" w:rsidRDefault="006F2F88" w:rsidP="00F425B2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</w:t>
            </w:r>
            <w:r w:rsidR="00420194" w:rsidRPr="00420194">
              <w:rPr>
                <w:bCs w:val="0"/>
                <w:color w:val="auto"/>
                <w:spacing w:val="-2"/>
                <w:sz w:val="26"/>
                <w:szCs w:val="26"/>
              </w:rPr>
              <w:t>.2.1</w:t>
            </w:r>
          </w:p>
        </w:tc>
        <w:tc>
          <w:tcPr>
            <w:tcW w:w="5812" w:type="dxa"/>
            <w:shd w:val="clear" w:color="auto" w:fill="auto"/>
          </w:tcPr>
          <w:p w:rsidR="00420194" w:rsidRPr="00420194" w:rsidRDefault="00420194" w:rsidP="00FA6188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Показатель 1 - количество проведенных заседаний межведомственной комиссии преступлений и пр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а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вонарушений в округе,</w:t>
            </w:r>
            <w:r w:rsidR="00FA6188">
              <w:rPr>
                <w:bCs w:val="0"/>
                <w:color w:val="auto"/>
                <w:spacing w:val="-2"/>
                <w:sz w:val="26"/>
                <w:szCs w:val="26"/>
              </w:rPr>
              <w:t xml:space="preserve"> 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420194" w:rsidRPr="00420194" w:rsidRDefault="00420194" w:rsidP="008E7281">
            <w:pPr>
              <w:spacing w:before="24"/>
              <w:ind w:left="-108" w:right="-108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420194" w:rsidRPr="00420194" w:rsidRDefault="00420194" w:rsidP="008E7281">
            <w:pPr>
              <w:spacing w:before="24"/>
              <w:ind w:left="-108" w:right="-108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20194" w:rsidRPr="00420194" w:rsidRDefault="00420194" w:rsidP="0038660F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420194" w:rsidRPr="00420194" w:rsidRDefault="00420194" w:rsidP="0038660F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20194" w:rsidRPr="00420194" w:rsidRDefault="00420194" w:rsidP="00B30C5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420194" w:rsidRPr="00420194" w:rsidRDefault="00420194" w:rsidP="00B30C5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4</w:t>
            </w:r>
          </w:p>
        </w:tc>
      </w:tr>
      <w:tr w:rsidR="00420194" w:rsidRPr="00420194" w:rsidTr="001F5E02">
        <w:tc>
          <w:tcPr>
            <w:tcW w:w="817" w:type="dxa"/>
            <w:shd w:val="clear" w:color="auto" w:fill="auto"/>
          </w:tcPr>
          <w:p w:rsidR="00420194" w:rsidRPr="00420194" w:rsidRDefault="006F2F88" w:rsidP="00F425B2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</w:t>
            </w:r>
            <w:r w:rsidR="00420194" w:rsidRPr="00420194">
              <w:rPr>
                <w:bCs w:val="0"/>
                <w:color w:val="auto"/>
                <w:spacing w:val="-2"/>
                <w:sz w:val="26"/>
                <w:szCs w:val="26"/>
              </w:rPr>
              <w:t>.2.2</w:t>
            </w:r>
          </w:p>
        </w:tc>
        <w:tc>
          <w:tcPr>
            <w:tcW w:w="5812" w:type="dxa"/>
            <w:shd w:val="clear" w:color="auto" w:fill="auto"/>
          </w:tcPr>
          <w:p w:rsidR="00281E1D" w:rsidRPr="00420194" w:rsidRDefault="00420194" w:rsidP="00742A8D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Показатель 2 – количество проведенных проф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и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лактических мероприятий с участием добровол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ь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ных народных дружин, действующих на террит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о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рии округа</w:t>
            </w:r>
            <w:r w:rsidR="009D4E6A">
              <w:rPr>
                <w:bCs w:val="0"/>
                <w:color w:val="auto"/>
                <w:spacing w:val="-2"/>
                <w:sz w:val="26"/>
                <w:szCs w:val="26"/>
              </w:rPr>
              <w:t>,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 xml:space="preserve"> и другими организациями, ед.</w:t>
            </w:r>
          </w:p>
        </w:tc>
        <w:tc>
          <w:tcPr>
            <w:tcW w:w="992" w:type="dxa"/>
            <w:shd w:val="clear" w:color="auto" w:fill="auto"/>
          </w:tcPr>
          <w:p w:rsidR="00420194" w:rsidRPr="00350A76" w:rsidRDefault="00420194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420194" w:rsidRPr="00350A76" w:rsidRDefault="00191D6F" w:rsidP="00B17A17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50A76">
              <w:rPr>
                <w:bCs w:val="0"/>
                <w:color w:val="auto"/>
                <w:spacing w:val="-2"/>
                <w:sz w:val="26"/>
                <w:szCs w:val="26"/>
              </w:rPr>
              <w:t>175</w:t>
            </w:r>
          </w:p>
        </w:tc>
        <w:tc>
          <w:tcPr>
            <w:tcW w:w="992" w:type="dxa"/>
            <w:shd w:val="clear" w:color="auto" w:fill="auto"/>
          </w:tcPr>
          <w:p w:rsidR="00420194" w:rsidRPr="00350A76" w:rsidRDefault="00420194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420194" w:rsidRPr="00350A76" w:rsidRDefault="00420194" w:rsidP="00B17A17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50A76">
              <w:rPr>
                <w:bCs w:val="0"/>
                <w:color w:val="auto"/>
                <w:spacing w:val="-2"/>
                <w:sz w:val="26"/>
                <w:szCs w:val="26"/>
              </w:rPr>
              <w:t>1</w:t>
            </w:r>
            <w:r w:rsidR="00B17A17" w:rsidRPr="00350A76">
              <w:rPr>
                <w:bCs w:val="0"/>
                <w:color w:val="auto"/>
                <w:spacing w:val="-2"/>
                <w:sz w:val="26"/>
                <w:szCs w:val="26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420194" w:rsidRPr="00350A76" w:rsidRDefault="00420194" w:rsidP="00B30C5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420194" w:rsidRPr="00350A76" w:rsidRDefault="00420194" w:rsidP="00B17A17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50A76">
              <w:rPr>
                <w:bCs w:val="0"/>
                <w:color w:val="auto"/>
                <w:spacing w:val="-2"/>
                <w:sz w:val="26"/>
                <w:szCs w:val="26"/>
              </w:rPr>
              <w:t>1</w:t>
            </w:r>
            <w:r w:rsidR="00B17A17" w:rsidRPr="00350A76">
              <w:rPr>
                <w:bCs w:val="0"/>
                <w:color w:val="auto"/>
                <w:spacing w:val="-2"/>
                <w:sz w:val="26"/>
                <w:szCs w:val="26"/>
              </w:rPr>
              <w:t>62</w:t>
            </w:r>
          </w:p>
        </w:tc>
      </w:tr>
      <w:tr w:rsidR="00422465" w:rsidRPr="00420194" w:rsidTr="001F5E02">
        <w:tc>
          <w:tcPr>
            <w:tcW w:w="817" w:type="dxa"/>
            <w:shd w:val="clear" w:color="auto" w:fill="auto"/>
          </w:tcPr>
          <w:p w:rsidR="00422465" w:rsidRPr="00420194" w:rsidRDefault="006F2F88" w:rsidP="00F425B2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</w:t>
            </w:r>
            <w:r w:rsidR="00422465">
              <w:rPr>
                <w:bCs w:val="0"/>
                <w:color w:val="auto"/>
                <w:spacing w:val="-2"/>
                <w:sz w:val="26"/>
                <w:szCs w:val="26"/>
              </w:rPr>
              <w:t>.3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422465" w:rsidRPr="00420194" w:rsidRDefault="00422465" w:rsidP="00281E1D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Задача 3 –организация межведомственного сопровождения несовершенноле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>т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>них, склон</w:t>
            </w:r>
            <w:r w:rsidR="0062701C">
              <w:rPr>
                <w:bCs w:val="0"/>
                <w:color w:val="auto"/>
                <w:spacing w:val="-2"/>
                <w:sz w:val="26"/>
                <w:szCs w:val="26"/>
              </w:rPr>
              <w:t>ных к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 xml:space="preserve"> асоциальному поведению, вс</w:t>
            </w:r>
            <w:r w:rsidR="002606D0">
              <w:rPr>
                <w:bCs w:val="0"/>
                <w:color w:val="auto"/>
                <w:spacing w:val="-2"/>
                <w:sz w:val="26"/>
                <w:szCs w:val="26"/>
              </w:rPr>
              <w:t>тупивших в конфликт с законом, а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 xml:space="preserve"> также несовершеннолетних, освобождающихся из специальных учебно-воспитательных учреждений закрытого типа, воспитательных колоний, п</w:t>
            </w:r>
            <w:r w:rsidR="00262A53">
              <w:rPr>
                <w:bCs w:val="0"/>
                <w:color w:val="auto"/>
                <w:spacing w:val="-2"/>
                <w:sz w:val="26"/>
                <w:szCs w:val="26"/>
              </w:rPr>
              <w:t>р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>о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>живающих в семьях, находящихся в социально опасном положении</w:t>
            </w:r>
          </w:p>
        </w:tc>
      </w:tr>
      <w:tr w:rsidR="00422465" w:rsidRPr="00420194" w:rsidTr="00FA6188">
        <w:tc>
          <w:tcPr>
            <w:tcW w:w="817" w:type="dxa"/>
            <w:shd w:val="clear" w:color="auto" w:fill="auto"/>
          </w:tcPr>
          <w:p w:rsidR="00422465" w:rsidRDefault="006F2F88" w:rsidP="00F425B2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</w:t>
            </w:r>
            <w:r w:rsidR="00F51B76">
              <w:rPr>
                <w:bCs w:val="0"/>
                <w:color w:val="auto"/>
                <w:spacing w:val="-2"/>
                <w:sz w:val="26"/>
                <w:szCs w:val="26"/>
              </w:rPr>
              <w:t>.3.1</w:t>
            </w:r>
          </w:p>
        </w:tc>
        <w:tc>
          <w:tcPr>
            <w:tcW w:w="5812" w:type="dxa"/>
            <w:shd w:val="clear" w:color="auto" w:fill="auto"/>
          </w:tcPr>
          <w:p w:rsidR="00422465" w:rsidRDefault="00E575D8" w:rsidP="005B3F67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 xml:space="preserve">Показатель 1 – снижение </w:t>
            </w:r>
            <w:r w:rsidR="00275362">
              <w:rPr>
                <w:bCs w:val="0"/>
                <w:color w:val="auto"/>
                <w:spacing w:val="-2"/>
                <w:sz w:val="26"/>
                <w:szCs w:val="26"/>
              </w:rPr>
              <w:t>доли несовершенноле</w:t>
            </w:r>
            <w:r w:rsidR="00275362">
              <w:rPr>
                <w:bCs w:val="0"/>
                <w:color w:val="auto"/>
                <w:spacing w:val="-2"/>
                <w:sz w:val="26"/>
                <w:szCs w:val="26"/>
              </w:rPr>
              <w:t>т</w:t>
            </w:r>
            <w:r w:rsidR="00275362">
              <w:rPr>
                <w:bCs w:val="0"/>
                <w:color w:val="auto"/>
                <w:spacing w:val="-2"/>
                <w:sz w:val="26"/>
                <w:szCs w:val="26"/>
              </w:rPr>
              <w:t xml:space="preserve">них в возрасте от 14-17 лет, 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>совер</w:t>
            </w:r>
            <w:r w:rsidR="00275362">
              <w:rPr>
                <w:bCs w:val="0"/>
                <w:color w:val="auto"/>
                <w:spacing w:val="-2"/>
                <w:sz w:val="26"/>
                <w:szCs w:val="26"/>
              </w:rPr>
              <w:t>шивших пр</w:t>
            </w:r>
            <w:r w:rsidR="00275362">
              <w:rPr>
                <w:bCs w:val="0"/>
                <w:color w:val="auto"/>
                <w:spacing w:val="-2"/>
                <w:sz w:val="26"/>
                <w:szCs w:val="26"/>
              </w:rPr>
              <w:t>е</w:t>
            </w:r>
            <w:r w:rsidR="00275362">
              <w:rPr>
                <w:bCs w:val="0"/>
                <w:color w:val="auto"/>
                <w:spacing w:val="-2"/>
                <w:sz w:val="26"/>
                <w:szCs w:val="26"/>
              </w:rPr>
              <w:t>ступления, в общей численности несовершенн</w:t>
            </w:r>
            <w:r w:rsidR="00275362">
              <w:rPr>
                <w:bCs w:val="0"/>
                <w:color w:val="auto"/>
                <w:spacing w:val="-2"/>
                <w:sz w:val="26"/>
                <w:szCs w:val="26"/>
              </w:rPr>
              <w:t>о</w:t>
            </w:r>
            <w:r w:rsidR="00275362">
              <w:rPr>
                <w:bCs w:val="0"/>
                <w:color w:val="auto"/>
                <w:spacing w:val="-2"/>
                <w:sz w:val="26"/>
                <w:szCs w:val="26"/>
              </w:rPr>
              <w:t xml:space="preserve">летних в </w:t>
            </w:r>
            <w:r w:rsidR="005B3F67">
              <w:rPr>
                <w:bCs w:val="0"/>
                <w:color w:val="auto"/>
                <w:spacing w:val="-2"/>
                <w:sz w:val="26"/>
                <w:szCs w:val="26"/>
              </w:rPr>
              <w:t xml:space="preserve"> </w:t>
            </w:r>
            <w:r w:rsidR="00275362">
              <w:rPr>
                <w:bCs w:val="0"/>
                <w:color w:val="auto"/>
                <w:spacing w:val="-2"/>
                <w:sz w:val="26"/>
                <w:szCs w:val="26"/>
              </w:rPr>
              <w:t>возрасте 14-17 лет, %</w:t>
            </w:r>
          </w:p>
        </w:tc>
        <w:tc>
          <w:tcPr>
            <w:tcW w:w="992" w:type="dxa"/>
            <w:shd w:val="clear" w:color="auto" w:fill="auto"/>
          </w:tcPr>
          <w:p w:rsidR="008E40AF" w:rsidRDefault="008E40AF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422465" w:rsidRPr="00420194" w:rsidRDefault="00EE1BD7" w:rsidP="007D3FE7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1,</w:t>
            </w:r>
            <w:r w:rsidR="007D3FE7">
              <w:rPr>
                <w:bCs w:val="0"/>
                <w:color w:val="auto"/>
                <w:spacing w:val="-2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E40AF" w:rsidRDefault="008E40AF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422465" w:rsidRPr="00420194" w:rsidRDefault="00EE1BD7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</w:t>
            </w:r>
            <w:r w:rsidR="007D5CE6">
              <w:rPr>
                <w:bCs w:val="0"/>
                <w:color w:val="auto"/>
                <w:spacing w:val="-2"/>
                <w:sz w:val="26"/>
                <w:szCs w:val="26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8E40AF" w:rsidRDefault="008E40AF" w:rsidP="00B30C5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422465" w:rsidRPr="00420194" w:rsidRDefault="00EE1BD7" w:rsidP="00B30C5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1,</w:t>
            </w:r>
            <w:r w:rsidR="006A646B">
              <w:rPr>
                <w:bCs w:val="0"/>
                <w:color w:val="auto"/>
                <w:spacing w:val="-2"/>
                <w:sz w:val="26"/>
                <w:szCs w:val="26"/>
              </w:rPr>
              <w:t>3</w:t>
            </w:r>
          </w:p>
        </w:tc>
      </w:tr>
    </w:tbl>
    <w:p w:rsidR="001F5E02" w:rsidRDefault="001F5E02">
      <w:r>
        <w:br w:type="page"/>
      </w:r>
    </w:p>
    <w:p w:rsidR="00FA6188" w:rsidRPr="00FA6188" w:rsidRDefault="00FA6188" w:rsidP="00FA6188">
      <w:pPr>
        <w:jc w:val="right"/>
        <w:rPr>
          <w:sz w:val="27"/>
          <w:szCs w:val="27"/>
        </w:rPr>
      </w:pPr>
      <w:r w:rsidRPr="00FA6188">
        <w:rPr>
          <w:sz w:val="27"/>
          <w:szCs w:val="27"/>
        </w:rPr>
        <w:lastRenderedPageBreak/>
        <w:t>Окончание таблицы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992"/>
        <w:gridCol w:w="992"/>
        <w:gridCol w:w="1134"/>
      </w:tblGrid>
      <w:tr w:rsidR="00AA6661" w:rsidRPr="00420194" w:rsidTr="00A14314">
        <w:tc>
          <w:tcPr>
            <w:tcW w:w="817" w:type="dxa"/>
            <w:shd w:val="clear" w:color="auto" w:fill="auto"/>
          </w:tcPr>
          <w:p w:rsidR="00AA6661" w:rsidRDefault="00666E73" w:rsidP="00F425B2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</w:t>
            </w:r>
            <w:r w:rsidR="00AA6661">
              <w:rPr>
                <w:bCs w:val="0"/>
                <w:color w:val="auto"/>
                <w:spacing w:val="-2"/>
                <w:sz w:val="26"/>
                <w:szCs w:val="26"/>
              </w:rPr>
              <w:t>.3.2</w:t>
            </w:r>
          </w:p>
        </w:tc>
        <w:tc>
          <w:tcPr>
            <w:tcW w:w="5812" w:type="dxa"/>
            <w:shd w:val="clear" w:color="auto" w:fill="auto"/>
          </w:tcPr>
          <w:p w:rsidR="00AA6661" w:rsidRPr="00420194" w:rsidRDefault="00AA6661" w:rsidP="001603FC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Показатель 2 – охват несовершеннолетних гра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ж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 xml:space="preserve">дан всеми видами трудовой занятости, состоящих на учете в 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 xml:space="preserve">отделе участковых  уполномоченных полиции и по делам несовершеннолетних 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 xml:space="preserve">ОМВД России по г. Копейску, 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8E40AF" w:rsidRPr="007D3FE7" w:rsidRDefault="008E40AF" w:rsidP="00BF2627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AA6661" w:rsidRPr="007D3FE7" w:rsidRDefault="007D3FE7" w:rsidP="00BF2627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7D3FE7">
              <w:rPr>
                <w:bCs w:val="0"/>
                <w:color w:val="auto"/>
                <w:spacing w:val="-2"/>
                <w:sz w:val="26"/>
                <w:szCs w:val="26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8E40AF" w:rsidRPr="007D3FE7" w:rsidRDefault="008E40AF" w:rsidP="00BF2627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AA6661" w:rsidRPr="007D3FE7" w:rsidRDefault="00AA6661" w:rsidP="00BF2627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7D3FE7">
              <w:rPr>
                <w:bCs w:val="0"/>
                <w:color w:val="auto"/>
                <w:spacing w:val="-2"/>
                <w:sz w:val="26"/>
                <w:szCs w:val="26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E40AF" w:rsidRPr="007D3FE7" w:rsidRDefault="008E40AF" w:rsidP="00BF2627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AA6661" w:rsidRPr="007D3FE7" w:rsidRDefault="00AA6661" w:rsidP="00BF2627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7D3FE7">
              <w:rPr>
                <w:bCs w:val="0"/>
                <w:color w:val="auto"/>
                <w:spacing w:val="-2"/>
                <w:sz w:val="26"/>
                <w:szCs w:val="26"/>
              </w:rPr>
              <w:t>62</w:t>
            </w:r>
          </w:p>
        </w:tc>
      </w:tr>
      <w:tr w:rsidR="007847A6" w:rsidRPr="00420194" w:rsidTr="00A14314">
        <w:tc>
          <w:tcPr>
            <w:tcW w:w="817" w:type="dxa"/>
            <w:shd w:val="clear" w:color="auto" w:fill="auto"/>
          </w:tcPr>
          <w:p w:rsidR="007847A6" w:rsidRDefault="006F2F88" w:rsidP="00F425B2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</w:t>
            </w:r>
            <w:r w:rsidR="007847A6">
              <w:rPr>
                <w:bCs w:val="0"/>
                <w:color w:val="auto"/>
                <w:spacing w:val="-2"/>
                <w:sz w:val="26"/>
                <w:szCs w:val="26"/>
              </w:rPr>
              <w:t>.3.3</w:t>
            </w:r>
          </w:p>
        </w:tc>
        <w:tc>
          <w:tcPr>
            <w:tcW w:w="5812" w:type="dxa"/>
            <w:shd w:val="clear" w:color="auto" w:fill="auto"/>
          </w:tcPr>
          <w:p w:rsidR="007847A6" w:rsidRDefault="007847A6" w:rsidP="00783E0A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 xml:space="preserve">Показатель </w:t>
            </w:r>
            <w:r w:rsidR="00792B23">
              <w:rPr>
                <w:bCs w:val="0"/>
                <w:color w:val="auto"/>
                <w:spacing w:val="-2"/>
                <w:sz w:val="26"/>
                <w:szCs w:val="26"/>
              </w:rPr>
              <w:t>3</w:t>
            </w:r>
            <w:r w:rsidRPr="00281E1D">
              <w:rPr>
                <w:bCs w:val="0"/>
                <w:color w:val="auto"/>
                <w:spacing w:val="-2"/>
                <w:sz w:val="26"/>
                <w:szCs w:val="26"/>
              </w:rPr>
              <w:t xml:space="preserve"> – 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>увеличение семей, охваченных с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>о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>циальной, психолого-педагогической и иной п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>о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>мощью и поддержкой от общего числа семей, с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>о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 xml:space="preserve">стоящих на профилактическом учете </w:t>
            </w:r>
            <w:r w:rsidR="006A646B">
              <w:rPr>
                <w:bCs w:val="0"/>
                <w:color w:val="auto"/>
                <w:spacing w:val="-2"/>
                <w:sz w:val="26"/>
                <w:szCs w:val="26"/>
              </w:rPr>
              <w:t>как наход</w:t>
            </w:r>
            <w:r w:rsidR="006A646B">
              <w:rPr>
                <w:bCs w:val="0"/>
                <w:color w:val="auto"/>
                <w:spacing w:val="-2"/>
                <w:sz w:val="26"/>
                <w:szCs w:val="26"/>
              </w:rPr>
              <w:t>я</w:t>
            </w:r>
            <w:r w:rsidR="006A646B">
              <w:rPr>
                <w:bCs w:val="0"/>
                <w:color w:val="auto"/>
                <w:spacing w:val="-2"/>
                <w:sz w:val="26"/>
                <w:szCs w:val="26"/>
              </w:rPr>
              <w:t>щиеся в социально опасном положении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>, %</w:t>
            </w:r>
          </w:p>
        </w:tc>
        <w:tc>
          <w:tcPr>
            <w:tcW w:w="992" w:type="dxa"/>
            <w:shd w:val="clear" w:color="auto" w:fill="auto"/>
          </w:tcPr>
          <w:p w:rsidR="008E40AF" w:rsidRPr="00E31303" w:rsidRDefault="008E40AF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</w:p>
          <w:p w:rsidR="007847A6" w:rsidRPr="00E31303" w:rsidRDefault="007847A6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E31303">
              <w:rPr>
                <w:bCs w:val="0"/>
                <w:color w:val="auto"/>
                <w:spacing w:val="-2"/>
              </w:rPr>
              <w:t xml:space="preserve">100 </w:t>
            </w:r>
          </w:p>
        </w:tc>
        <w:tc>
          <w:tcPr>
            <w:tcW w:w="992" w:type="dxa"/>
            <w:shd w:val="clear" w:color="auto" w:fill="auto"/>
          </w:tcPr>
          <w:p w:rsidR="008E40AF" w:rsidRPr="00E31303" w:rsidRDefault="008E40AF" w:rsidP="00ED7665">
            <w:pPr>
              <w:jc w:val="center"/>
            </w:pPr>
          </w:p>
          <w:p w:rsidR="007847A6" w:rsidRPr="00E31303" w:rsidRDefault="007847A6" w:rsidP="00ED7665">
            <w:pPr>
              <w:jc w:val="center"/>
            </w:pPr>
            <w:r w:rsidRPr="00E31303">
              <w:t>100</w:t>
            </w:r>
          </w:p>
        </w:tc>
        <w:tc>
          <w:tcPr>
            <w:tcW w:w="1134" w:type="dxa"/>
            <w:shd w:val="clear" w:color="auto" w:fill="auto"/>
          </w:tcPr>
          <w:p w:rsidR="008E40AF" w:rsidRPr="00E31303" w:rsidRDefault="008E40AF" w:rsidP="00ED7665">
            <w:pPr>
              <w:jc w:val="center"/>
            </w:pPr>
          </w:p>
          <w:p w:rsidR="007847A6" w:rsidRPr="00E31303" w:rsidRDefault="007847A6" w:rsidP="00ED7665">
            <w:pPr>
              <w:jc w:val="center"/>
            </w:pPr>
            <w:r w:rsidRPr="00E31303">
              <w:t>100</w:t>
            </w:r>
          </w:p>
        </w:tc>
      </w:tr>
      <w:tr w:rsidR="00AA6661" w:rsidRPr="00420194" w:rsidTr="00A14314">
        <w:tc>
          <w:tcPr>
            <w:tcW w:w="817" w:type="dxa"/>
            <w:shd w:val="clear" w:color="auto" w:fill="auto"/>
          </w:tcPr>
          <w:p w:rsidR="00AA6661" w:rsidRDefault="006F2F88" w:rsidP="00F425B2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</w:t>
            </w:r>
            <w:r w:rsidR="00AA6661">
              <w:rPr>
                <w:bCs w:val="0"/>
                <w:color w:val="auto"/>
                <w:spacing w:val="-2"/>
                <w:sz w:val="26"/>
                <w:szCs w:val="26"/>
              </w:rPr>
              <w:t>.3.</w:t>
            </w:r>
            <w:r w:rsidR="007847A6">
              <w:rPr>
                <w:bCs w:val="0"/>
                <w:color w:val="auto"/>
                <w:spacing w:val="-2"/>
                <w:sz w:val="26"/>
                <w:szCs w:val="26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AA6661" w:rsidRDefault="00F74441" w:rsidP="00330CFE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 xml:space="preserve">Показатель </w:t>
            </w:r>
            <w:r w:rsidR="00792B23">
              <w:rPr>
                <w:bCs w:val="0"/>
                <w:color w:val="auto"/>
                <w:spacing w:val="-2"/>
                <w:sz w:val="26"/>
                <w:szCs w:val="26"/>
              </w:rPr>
              <w:t>4</w:t>
            </w:r>
            <w:r w:rsidR="00AA6661">
              <w:rPr>
                <w:bCs w:val="0"/>
                <w:color w:val="auto"/>
                <w:spacing w:val="-2"/>
                <w:sz w:val="26"/>
                <w:szCs w:val="26"/>
              </w:rPr>
              <w:t xml:space="preserve"> </w:t>
            </w:r>
            <w:r w:rsidR="007847A6">
              <w:rPr>
                <w:bCs w:val="0"/>
                <w:color w:val="auto"/>
                <w:spacing w:val="-2"/>
                <w:sz w:val="26"/>
                <w:szCs w:val="26"/>
              </w:rPr>
              <w:t>–</w:t>
            </w:r>
            <w:r w:rsidR="00AA6661">
              <w:rPr>
                <w:bCs w:val="0"/>
                <w:color w:val="auto"/>
                <w:spacing w:val="-2"/>
                <w:sz w:val="26"/>
                <w:szCs w:val="26"/>
              </w:rPr>
              <w:t xml:space="preserve"> увеличение профилактических м</w:t>
            </w:r>
            <w:r w:rsidR="00AA6661">
              <w:rPr>
                <w:bCs w:val="0"/>
                <w:color w:val="auto"/>
                <w:spacing w:val="-2"/>
                <w:sz w:val="26"/>
                <w:szCs w:val="26"/>
              </w:rPr>
              <w:t>е</w:t>
            </w:r>
            <w:r w:rsidR="00AA6661">
              <w:rPr>
                <w:bCs w:val="0"/>
                <w:color w:val="auto"/>
                <w:spacing w:val="-2"/>
                <w:sz w:val="26"/>
                <w:szCs w:val="26"/>
              </w:rPr>
              <w:t>роприятий, проведенных с участием детских и м</w:t>
            </w:r>
            <w:r w:rsidR="00AA6661">
              <w:rPr>
                <w:bCs w:val="0"/>
                <w:color w:val="auto"/>
                <w:spacing w:val="-2"/>
                <w:sz w:val="26"/>
                <w:szCs w:val="26"/>
              </w:rPr>
              <w:t>о</w:t>
            </w:r>
            <w:r w:rsidR="00AA6661">
              <w:rPr>
                <w:bCs w:val="0"/>
                <w:color w:val="auto"/>
                <w:spacing w:val="-2"/>
                <w:sz w:val="26"/>
                <w:szCs w:val="26"/>
              </w:rPr>
              <w:t xml:space="preserve">лодежных </w:t>
            </w:r>
            <w:r w:rsidR="005218B5">
              <w:rPr>
                <w:bCs w:val="0"/>
                <w:color w:val="auto"/>
                <w:spacing w:val="-2"/>
                <w:sz w:val="26"/>
                <w:szCs w:val="26"/>
              </w:rPr>
              <w:t xml:space="preserve">общественных организаций и </w:t>
            </w:r>
            <w:r w:rsidR="00AA7FDA">
              <w:rPr>
                <w:bCs w:val="0"/>
                <w:color w:val="auto"/>
                <w:spacing w:val="-2"/>
                <w:sz w:val="26"/>
                <w:szCs w:val="26"/>
              </w:rPr>
              <w:t>объед</w:t>
            </w:r>
            <w:r w:rsidR="00AA7FDA">
              <w:rPr>
                <w:bCs w:val="0"/>
                <w:color w:val="auto"/>
                <w:spacing w:val="-2"/>
                <w:sz w:val="26"/>
                <w:szCs w:val="26"/>
              </w:rPr>
              <w:t>и</w:t>
            </w:r>
            <w:r w:rsidR="00AA7FDA">
              <w:rPr>
                <w:bCs w:val="0"/>
                <w:color w:val="auto"/>
                <w:spacing w:val="-2"/>
                <w:sz w:val="26"/>
                <w:szCs w:val="26"/>
              </w:rPr>
              <w:t>нений,</w:t>
            </w:r>
            <w:r w:rsidR="004D3C97">
              <w:rPr>
                <w:bCs w:val="0"/>
                <w:color w:val="auto"/>
                <w:spacing w:val="-2"/>
                <w:sz w:val="26"/>
                <w:szCs w:val="26"/>
              </w:rPr>
              <w:t xml:space="preserve"> </w:t>
            </w:r>
            <w:r w:rsidR="00AA6661">
              <w:rPr>
                <w:bCs w:val="0"/>
                <w:color w:val="auto"/>
                <w:spacing w:val="-2"/>
                <w:sz w:val="26"/>
                <w:szCs w:val="26"/>
              </w:rPr>
              <w:t>волонтерского движения</w:t>
            </w:r>
            <w:r w:rsidR="00173C24">
              <w:rPr>
                <w:bCs w:val="0"/>
                <w:color w:val="auto"/>
                <w:spacing w:val="-2"/>
                <w:sz w:val="26"/>
                <w:szCs w:val="26"/>
              </w:rPr>
              <w:t>, ед.</w:t>
            </w:r>
          </w:p>
        </w:tc>
        <w:tc>
          <w:tcPr>
            <w:tcW w:w="992" w:type="dxa"/>
            <w:shd w:val="clear" w:color="auto" w:fill="auto"/>
          </w:tcPr>
          <w:p w:rsidR="008E40AF" w:rsidRPr="007D3FE7" w:rsidRDefault="008E40AF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AA6661" w:rsidRPr="007D3FE7" w:rsidRDefault="005218B5" w:rsidP="00B60A39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7D3FE7">
              <w:rPr>
                <w:bCs w:val="0"/>
                <w:color w:val="auto"/>
                <w:spacing w:val="-2"/>
                <w:sz w:val="26"/>
                <w:szCs w:val="26"/>
              </w:rPr>
              <w:t>7</w:t>
            </w:r>
            <w:r w:rsidR="00B60A39">
              <w:rPr>
                <w:bCs w:val="0"/>
                <w:color w:val="auto"/>
                <w:spacing w:val="-2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E40AF" w:rsidRPr="007D3FE7" w:rsidRDefault="008E40AF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AA6661" w:rsidRPr="007D3FE7" w:rsidRDefault="005218B5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7D3FE7">
              <w:rPr>
                <w:bCs w:val="0"/>
                <w:color w:val="auto"/>
                <w:spacing w:val="-2"/>
                <w:sz w:val="26"/>
                <w:szCs w:val="26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8E40AF" w:rsidRPr="007D3FE7" w:rsidRDefault="008E40AF" w:rsidP="00B30C5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</w:p>
          <w:p w:rsidR="00AA6661" w:rsidRPr="007D3FE7" w:rsidRDefault="005218B5" w:rsidP="00B30C5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7D3FE7">
              <w:rPr>
                <w:bCs w:val="0"/>
                <w:color w:val="auto"/>
                <w:spacing w:val="-2"/>
                <w:sz w:val="26"/>
                <w:szCs w:val="26"/>
              </w:rPr>
              <w:t>161</w:t>
            </w:r>
          </w:p>
        </w:tc>
      </w:tr>
    </w:tbl>
    <w:p w:rsidR="00335180" w:rsidRPr="00420194" w:rsidRDefault="00D24BF5" w:rsidP="00563CC6">
      <w:pPr>
        <w:shd w:val="clear" w:color="auto" w:fill="FFFFFF"/>
        <w:spacing w:before="24"/>
        <w:ind w:right="-5" w:firstLine="720"/>
        <w:jc w:val="both"/>
        <w:rPr>
          <w:bCs w:val="0"/>
          <w:color w:val="auto"/>
          <w:spacing w:val="-2"/>
          <w:sz w:val="27"/>
          <w:szCs w:val="27"/>
        </w:rPr>
      </w:pPr>
      <w:r w:rsidRPr="00420194">
        <w:rPr>
          <w:bCs w:val="0"/>
          <w:color w:val="auto"/>
          <w:spacing w:val="-2"/>
          <w:sz w:val="27"/>
          <w:szCs w:val="27"/>
        </w:rPr>
        <w:t>4.</w:t>
      </w:r>
      <w:r w:rsidR="00533C81" w:rsidRPr="00420194">
        <w:rPr>
          <w:bCs w:val="0"/>
          <w:color w:val="auto"/>
          <w:spacing w:val="-2"/>
          <w:sz w:val="27"/>
          <w:szCs w:val="27"/>
        </w:rPr>
        <w:t xml:space="preserve"> </w:t>
      </w:r>
      <w:r w:rsidRPr="00420194">
        <w:rPr>
          <w:bCs w:val="0"/>
          <w:color w:val="auto"/>
          <w:spacing w:val="-2"/>
          <w:sz w:val="27"/>
          <w:szCs w:val="27"/>
        </w:rPr>
        <w:t xml:space="preserve">Сроки </w:t>
      </w:r>
      <w:r w:rsidR="00244439" w:rsidRPr="00420194">
        <w:rPr>
          <w:bCs w:val="0"/>
          <w:color w:val="auto"/>
          <w:spacing w:val="-2"/>
          <w:sz w:val="27"/>
          <w:szCs w:val="27"/>
        </w:rPr>
        <w:t xml:space="preserve"> и этапы </w:t>
      </w:r>
      <w:r w:rsidRPr="00420194">
        <w:rPr>
          <w:bCs w:val="0"/>
          <w:color w:val="auto"/>
          <w:spacing w:val="-2"/>
          <w:sz w:val="27"/>
          <w:szCs w:val="27"/>
        </w:rPr>
        <w:t xml:space="preserve">реализации муниципальной программы: </w:t>
      </w:r>
      <w:r w:rsidRPr="00420194">
        <w:rPr>
          <w:color w:val="auto"/>
          <w:sz w:val="27"/>
          <w:szCs w:val="27"/>
        </w:rPr>
        <w:t>20</w:t>
      </w:r>
      <w:r w:rsidR="00420194" w:rsidRPr="00420194">
        <w:rPr>
          <w:color w:val="auto"/>
          <w:sz w:val="27"/>
          <w:szCs w:val="27"/>
        </w:rPr>
        <w:t>20</w:t>
      </w:r>
      <w:r w:rsidRPr="00420194">
        <w:rPr>
          <w:color w:val="auto"/>
          <w:sz w:val="27"/>
          <w:szCs w:val="27"/>
        </w:rPr>
        <w:t xml:space="preserve"> – 20</w:t>
      </w:r>
      <w:r w:rsidR="008C4689" w:rsidRPr="00420194">
        <w:rPr>
          <w:color w:val="auto"/>
          <w:sz w:val="27"/>
          <w:szCs w:val="27"/>
        </w:rPr>
        <w:t>2</w:t>
      </w:r>
      <w:r w:rsidR="00420194" w:rsidRPr="00420194">
        <w:rPr>
          <w:color w:val="auto"/>
          <w:sz w:val="27"/>
          <w:szCs w:val="27"/>
        </w:rPr>
        <w:t>2</w:t>
      </w:r>
      <w:r w:rsidR="001A0E94" w:rsidRPr="00420194">
        <w:rPr>
          <w:color w:val="auto"/>
          <w:sz w:val="27"/>
          <w:szCs w:val="27"/>
        </w:rPr>
        <w:t xml:space="preserve"> </w:t>
      </w:r>
      <w:r w:rsidRPr="00420194">
        <w:rPr>
          <w:color w:val="auto"/>
          <w:sz w:val="27"/>
          <w:szCs w:val="27"/>
        </w:rPr>
        <w:t>годы</w:t>
      </w:r>
      <w:r w:rsidR="007F163A" w:rsidRPr="00420194">
        <w:rPr>
          <w:color w:val="auto"/>
          <w:sz w:val="27"/>
          <w:szCs w:val="27"/>
        </w:rPr>
        <w:t>.</w:t>
      </w:r>
    </w:p>
    <w:p w:rsidR="00F97C2C" w:rsidRPr="00420194" w:rsidRDefault="00533C81" w:rsidP="008318A8">
      <w:pPr>
        <w:shd w:val="clear" w:color="auto" w:fill="FFFFFF"/>
        <w:spacing w:before="24"/>
        <w:ind w:right="-5" w:firstLine="708"/>
        <w:jc w:val="both"/>
        <w:rPr>
          <w:bCs w:val="0"/>
          <w:color w:val="auto"/>
          <w:spacing w:val="-2"/>
          <w:sz w:val="27"/>
          <w:szCs w:val="27"/>
        </w:rPr>
      </w:pPr>
      <w:r w:rsidRPr="00420194">
        <w:rPr>
          <w:bCs w:val="0"/>
          <w:color w:val="auto"/>
          <w:spacing w:val="-2"/>
          <w:sz w:val="27"/>
          <w:szCs w:val="27"/>
        </w:rPr>
        <w:t xml:space="preserve">5. </w:t>
      </w:r>
      <w:r w:rsidR="00F97C2C" w:rsidRPr="00420194">
        <w:rPr>
          <w:bCs w:val="0"/>
          <w:color w:val="auto"/>
          <w:sz w:val="27"/>
          <w:szCs w:val="27"/>
        </w:rPr>
        <w:t>Сумма п</w:t>
      </w:r>
      <w:r w:rsidR="00E5007C" w:rsidRPr="00420194">
        <w:rPr>
          <w:bCs w:val="0"/>
          <w:color w:val="auto"/>
          <w:sz w:val="27"/>
          <w:szCs w:val="27"/>
        </w:rPr>
        <w:t>отребност</w:t>
      </w:r>
      <w:r w:rsidR="00F97C2C" w:rsidRPr="00420194">
        <w:rPr>
          <w:bCs w:val="0"/>
          <w:color w:val="auto"/>
          <w:sz w:val="27"/>
          <w:szCs w:val="27"/>
        </w:rPr>
        <w:t>и</w:t>
      </w:r>
      <w:r w:rsidR="00E5007C" w:rsidRPr="00420194">
        <w:rPr>
          <w:bCs w:val="0"/>
          <w:color w:val="auto"/>
          <w:sz w:val="27"/>
          <w:szCs w:val="27"/>
        </w:rPr>
        <w:t xml:space="preserve"> в финансировании </w:t>
      </w:r>
      <w:r w:rsidR="00344010" w:rsidRPr="00420194">
        <w:rPr>
          <w:bCs w:val="0"/>
          <w:color w:val="auto"/>
          <w:sz w:val="27"/>
          <w:szCs w:val="27"/>
        </w:rPr>
        <w:t xml:space="preserve">муниципальной программы  в </w:t>
      </w:r>
      <w:r w:rsidR="00344010" w:rsidRPr="00A56653">
        <w:rPr>
          <w:bCs w:val="0"/>
          <w:color w:val="auto"/>
          <w:sz w:val="27"/>
          <w:szCs w:val="27"/>
        </w:rPr>
        <w:t>ц</w:t>
      </w:r>
      <w:r w:rsidR="00344010" w:rsidRPr="00A56653">
        <w:rPr>
          <w:bCs w:val="0"/>
          <w:color w:val="auto"/>
          <w:sz w:val="27"/>
          <w:szCs w:val="27"/>
        </w:rPr>
        <w:t>е</w:t>
      </w:r>
      <w:r w:rsidR="00344010" w:rsidRPr="00A56653">
        <w:rPr>
          <w:bCs w:val="0"/>
          <w:color w:val="auto"/>
          <w:sz w:val="27"/>
          <w:szCs w:val="27"/>
        </w:rPr>
        <w:t xml:space="preserve">лом </w:t>
      </w:r>
      <w:r w:rsidR="00F97C2C" w:rsidRPr="00A56653">
        <w:rPr>
          <w:bCs w:val="0"/>
          <w:color w:val="auto"/>
          <w:sz w:val="27"/>
          <w:szCs w:val="27"/>
        </w:rPr>
        <w:t xml:space="preserve"> –  </w:t>
      </w:r>
      <w:r w:rsidR="00A56653" w:rsidRPr="001A35FF">
        <w:rPr>
          <w:bCs w:val="0"/>
          <w:color w:val="auto"/>
          <w:spacing w:val="-2"/>
          <w:sz w:val="27"/>
          <w:szCs w:val="27"/>
        </w:rPr>
        <w:t>1</w:t>
      </w:r>
      <w:r w:rsidR="004F4528" w:rsidRPr="001A35FF">
        <w:rPr>
          <w:bCs w:val="0"/>
          <w:color w:val="auto"/>
          <w:spacing w:val="-2"/>
          <w:sz w:val="27"/>
          <w:szCs w:val="27"/>
        </w:rPr>
        <w:t>6</w:t>
      </w:r>
      <w:r w:rsidR="00E31303">
        <w:rPr>
          <w:bCs w:val="0"/>
          <w:color w:val="auto"/>
          <w:spacing w:val="-2"/>
          <w:sz w:val="27"/>
          <w:szCs w:val="27"/>
        </w:rPr>
        <w:t>0</w:t>
      </w:r>
      <w:r w:rsidR="004F4528" w:rsidRPr="001A35FF">
        <w:rPr>
          <w:bCs w:val="0"/>
          <w:color w:val="auto"/>
          <w:spacing w:val="-2"/>
          <w:sz w:val="27"/>
          <w:szCs w:val="27"/>
        </w:rPr>
        <w:t>0</w:t>
      </w:r>
      <w:r w:rsidR="00F97C2C" w:rsidRPr="001A35FF">
        <w:rPr>
          <w:bCs w:val="0"/>
          <w:color w:val="auto"/>
          <w:spacing w:val="-2"/>
          <w:sz w:val="27"/>
          <w:szCs w:val="27"/>
        </w:rPr>
        <w:t>,</w:t>
      </w:r>
      <w:r w:rsidR="00A56653" w:rsidRPr="001A35FF">
        <w:rPr>
          <w:bCs w:val="0"/>
          <w:color w:val="auto"/>
          <w:spacing w:val="-2"/>
          <w:sz w:val="27"/>
          <w:szCs w:val="27"/>
        </w:rPr>
        <w:t>0</w:t>
      </w:r>
      <w:r w:rsidR="00F97C2C" w:rsidRPr="001A35FF">
        <w:rPr>
          <w:bCs w:val="0"/>
          <w:color w:val="auto"/>
          <w:spacing w:val="-2"/>
          <w:sz w:val="27"/>
          <w:szCs w:val="27"/>
        </w:rPr>
        <w:t xml:space="preserve"> тыс. рублей</w:t>
      </w:r>
      <w:r w:rsidR="00F97C2C" w:rsidRPr="00A56653">
        <w:rPr>
          <w:bCs w:val="0"/>
          <w:color w:val="auto"/>
          <w:sz w:val="27"/>
          <w:szCs w:val="27"/>
        </w:rPr>
        <w:t xml:space="preserve"> </w:t>
      </w:r>
      <w:r w:rsidR="00344010" w:rsidRPr="00A56653">
        <w:rPr>
          <w:bCs w:val="0"/>
          <w:color w:val="auto"/>
          <w:sz w:val="27"/>
          <w:szCs w:val="27"/>
        </w:rPr>
        <w:t>и</w:t>
      </w:r>
      <w:r w:rsidR="00344010" w:rsidRPr="00420194">
        <w:rPr>
          <w:bCs w:val="0"/>
          <w:color w:val="auto"/>
          <w:sz w:val="27"/>
          <w:szCs w:val="27"/>
        </w:rPr>
        <w:t xml:space="preserve"> по годам реализации</w:t>
      </w:r>
      <w:r w:rsidR="000022FD" w:rsidRPr="00420194">
        <w:rPr>
          <w:bCs w:val="0"/>
          <w:color w:val="auto"/>
          <w:spacing w:val="-2"/>
          <w:sz w:val="27"/>
          <w:szCs w:val="27"/>
        </w:rPr>
        <w:t>:</w:t>
      </w:r>
    </w:p>
    <w:p w:rsidR="00F97C2C" w:rsidRPr="00350A76" w:rsidRDefault="00F97C2C" w:rsidP="00F97C2C">
      <w:pPr>
        <w:shd w:val="clear" w:color="auto" w:fill="FFFFFF"/>
        <w:spacing w:before="24"/>
        <w:ind w:left="567" w:right="-5" w:firstLine="142"/>
        <w:rPr>
          <w:bCs w:val="0"/>
          <w:color w:val="auto"/>
          <w:spacing w:val="-2"/>
          <w:sz w:val="27"/>
          <w:szCs w:val="27"/>
        </w:rPr>
      </w:pPr>
      <w:r w:rsidRPr="00350A76">
        <w:rPr>
          <w:bCs w:val="0"/>
          <w:color w:val="auto"/>
          <w:spacing w:val="-2"/>
          <w:sz w:val="27"/>
          <w:szCs w:val="27"/>
        </w:rPr>
        <w:t xml:space="preserve">2020 год – </w:t>
      </w:r>
      <w:r w:rsidR="004F4528" w:rsidRPr="00350A76">
        <w:rPr>
          <w:bCs w:val="0"/>
          <w:color w:val="auto"/>
          <w:spacing w:val="-2"/>
          <w:sz w:val="27"/>
          <w:szCs w:val="27"/>
        </w:rPr>
        <w:t>50</w:t>
      </w:r>
      <w:r w:rsidR="00350A76" w:rsidRPr="00350A76">
        <w:rPr>
          <w:bCs w:val="0"/>
          <w:color w:val="auto"/>
          <w:spacing w:val="-2"/>
          <w:sz w:val="27"/>
          <w:szCs w:val="27"/>
        </w:rPr>
        <w:t>7</w:t>
      </w:r>
      <w:r w:rsidRPr="00350A76">
        <w:rPr>
          <w:bCs w:val="0"/>
          <w:color w:val="auto"/>
          <w:spacing w:val="-2"/>
          <w:sz w:val="27"/>
          <w:szCs w:val="27"/>
        </w:rPr>
        <w:t>,</w:t>
      </w:r>
      <w:r w:rsidR="00350A76" w:rsidRPr="00350A76">
        <w:rPr>
          <w:bCs w:val="0"/>
          <w:color w:val="auto"/>
          <w:spacing w:val="-2"/>
          <w:sz w:val="27"/>
          <w:szCs w:val="27"/>
        </w:rPr>
        <w:t>7</w:t>
      </w:r>
      <w:r w:rsidRPr="00350A76">
        <w:rPr>
          <w:bCs w:val="0"/>
          <w:color w:val="auto"/>
          <w:spacing w:val="-2"/>
          <w:sz w:val="27"/>
          <w:szCs w:val="27"/>
        </w:rPr>
        <w:t xml:space="preserve"> тыс. рублей;</w:t>
      </w:r>
    </w:p>
    <w:p w:rsidR="00420194" w:rsidRPr="007078E1" w:rsidRDefault="00F97C2C" w:rsidP="008318A8">
      <w:pPr>
        <w:shd w:val="clear" w:color="auto" w:fill="FFFFFF"/>
        <w:spacing w:before="24"/>
        <w:ind w:left="567" w:right="-5" w:firstLine="142"/>
        <w:rPr>
          <w:bCs w:val="0"/>
          <w:color w:val="auto"/>
          <w:spacing w:val="-2"/>
          <w:sz w:val="27"/>
          <w:szCs w:val="27"/>
        </w:rPr>
      </w:pPr>
      <w:r w:rsidRPr="007078E1">
        <w:rPr>
          <w:bCs w:val="0"/>
          <w:color w:val="auto"/>
          <w:spacing w:val="-2"/>
          <w:sz w:val="27"/>
          <w:szCs w:val="27"/>
        </w:rPr>
        <w:t xml:space="preserve">2021 год – </w:t>
      </w:r>
      <w:r w:rsidR="00A56653" w:rsidRPr="007078E1">
        <w:rPr>
          <w:bCs w:val="0"/>
          <w:color w:val="auto"/>
          <w:spacing w:val="-2"/>
          <w:sz w:val="27"/>
          <w:szCs w:val="27"/>
        </w:rPr>
        <w:t>540</w:t>
      </w:r>
      <w:r w:rsidRPr="007078E1">
        <w:rPr>
          <w:bCs w:val="0"/>
          <w:color w:val="auto"/>
          <w:spacing w:val="-2"/>
          <w:sz w:val="27"/>
          <w:szCs w:val="27"/>
        </w:rPr>
        <w:t>,0 тыс. рублей</w:t>
      </w:r>
      <w:r w:rsidR="00420194" w:rsidRPr="007078E1">
        <w:rPr>
          <w:bCs w:val="0"/>
          <w:color w:val="auto"/>
          <w:spacing w:val="-2"/>
          <w:sz w:val="27"/>
          <w:szCs w:val="27"/>
        </w:rPr>
        <w:t>;</w:t>
      </w:r>
    </w:p>
    <w:p w:rsidR="008318A8" w:rsidRPr="007078E1" w:rsidRDefault="00420194" w:rsidP="008318A8">
      <w:pPr>
        <w:shd w:val="clear" w:color="auto" w:fill="FFFFFF"/>
        <w:spacing w:before="24"/>
        <w:ind w:left="567" w:right="-5" w:firstLine="142"/>
        <w:rPr>
          <w:bCs w:val="0"/>
          <w:color w:val="auto"/>
          <w:spacing w:val="-2"/>
          <w:sz w:val="27"/>
          <w:szCs w:val="27"/>
        </w:rPr>
      </w:pPr>
      <w:r w:rsidRPr="007078E1">
        <w:rPr>
          <w:bCs w:val="0"/>
          <w:color w:val="auto"/>
          <w:spacing w:val="-2"/>
          <w:sz w:val="27"/>
          <w:szCs w:val="27"/>
        </w:rPr>
        <w:t xml:space="preserve">2022 год – </w:t>
      </w:r>
      <w:r w:rsidR="00A56653" w:rsidRPr="007078E1">
        <w:rPr>
          <w:bCs w:val="0"/>
          <w:color w:val="auto"/>
          <w:spacing w:val="-2"/>
          <w:sz w:val="27"/>
          <w:szCs w:val="27"/>
        </w:rPr>
        <w:t>540,0</w:t>
      </w:r>
      <w:r w:rsidRPr="007078E1">
        <w:rPr>
          <w:bCs w:val="0"/>
          <w:color w:val="auto"/>
          <w:spacing w:val="-2"/>
          <w:sz w:val="27"/>
          <w:szCs w:val="27"/>
        </w:rPr>
        <w:t xml:space="preserve"> тыс. рублей.</w:t>
      </w:r>
    </w:p>
    <w:p w:rsidR="00F97C2C" w:rsidRPr="007078E1" w:rsidRDefault="00F97C2C" w:rsidP="00F97C2C">
      <w:pPr>
        <w:shd w:val="clear" w:color="auto" w:fill="FFFFFF"/>
        <w:spacing w:before="24"/>
        <w:ind w:right="-6" w:firstLine="709"/>
        <w:jc w:val="both"/>
        <w:rPr>
          <w:bCs w:val="0"/>
          <w:color w:val="auto"/>
          <w:spacing w:val="-2"/>
          <w:sz w:val="27"/>
          <w:szCs w:val="27"/>
        </w:rPr>
      </w:pPr>
      <w:r w:rsidRPr="007078E1">
        <w:rPr>
          <w:bCs w:val="0"/>
          <w:color w:val="auto"/>
          <w:spacing w:val="-2"/>
          <w:sz w:val="27"/>
          <w:szCs w:val="27"/>
        </w:rPr>
        <w:t>Финансово</w:t>
      </w:r>
      <w:r w:rsidR="007078E1" w:rsidRPr="007078E1">
        <w:rPr>
          <w:bCs w:val="0"/>
          <w:color w:val="auto"/>
          <w:spacing w:val="-2"/>
          <w:sz w:val="27"/>
          <w:szCs w:val="27"/>
        </w:rPr>
        <w:t>-</w:t>
      </w:r>
      <w:r w:rsidRPr="007078E1">
        <w:rPr>
          <w:bCs w:val="0"/>
          <w:color w:val="auto"/>
          <w:spacing w:val="-2"/>
          <w:sz w:val="27"/>
          <w:szCs w:val="27"/>
        </w:rPr>
        <w:t>экономическое обоснование приведено в разделе</w:t>
      </w:r>
      <w:r w:rsidR="00420194" w:rsidRPr="007078E1">
        <w:rPr>
          <w:bCs w:val="0"/>
          <w:color w:val="auto"/>
          <w:spacing w:val="-2"/>
          <w:sz w:val="27"/>
          <w:szCs w:val="27"/>
        </w:rPr>
        <w:t xml:space="preserve"> </w:t>
      </w:r>
      <w:r w:rsidRPr="007078E1">
        <w:rPr>
          <w:bCs w:val="0"/>
          <w:color w:val="auto"/>
          <w:spacing w:val="-2"/>
          <w:sz w:val="27"/>
          <w:szCs w:val="27"/>
          <w:lang w:val="en-US"/>
        </w:rPr>
        <w:t>VIII</w:t>
      </w:r>
      <w:r w:rsidRPr="007078E1">
        <w:rPr>
          <w:bCs w:val="0"/>
          <w:color w:val="auto"/>
          <w:spacing w:val="-2"/>
          <w:sz w:val="27"/>
          <w:szCs w:val="27"/>
        </w:rPr>
        <w:t xml:space="preserve"> </w:t>
      </w:r>
      <w:r w:rsidR="007078E1" w:rsidRPr="007078E1">
        <w:rPr>
          <w:bCs w:val="0"/>
          <w:color w:val="auto"/>
          <w:spacing w:val="-2"/>
          <w:sz w:val="27"/>
          <w:szCs w:val="27"/>
        </w:rPr>
        <w:t>муниц</w:t>
      </w:r>
      <w:r w:rsidR="007078E1" w:rsidRPr="007078E1">
        <w:rPr>
          <w:bCs w:val="0"/>
          <w:color w:val="auto"/>
          <w:spacing w:val="-2"/>
          <w:sz w:val="27"/>
          <w:szCs w:val="27"/>
        </w:rPr>
        <w:t>и</w:t>
      </w:r>
      <w:r w:rsidR="007078E1" w:rsidRPr="007078E1">
        <w:rPr>
          <w:bCs w:val="0"/>
          <w:color w:val="auto"/>
          <w:spacing w:val="-2"/>
          <w:sz w:val="27"/>
          <w:szCs w:val="27"/>
        </w:rPr>
        <w:t xml:space="preserve">пальной </w:t>
      </w:r>
      <w:r w:rsidRPr="007078E1">
        <w:rPr>
          <w:bCs w:val="0"/>
          <w:color w:val="auto"/>
          <w:spacing w:val="-2"/>
          <w:sz w:val="27"/>
          <w:szCs w:val="27"/>
        </w:rPr>
        <w:t>программы.</w:t>
      </w:r>
    </w:p>
    <w:p w:rsidR="00E5007C" w:rsidRPr="007078E1" w:rsidRDefault="00E5007C" w:rsidP="00E5007C">
      <w:pPr>
        <w:shd w:val="clear" w:color="auto" w:fill="FFFFFF"/>
        <w:spacing w:before="24"/>
        <w:ind w:right="-5" w:firstLine="708"/>
        <w:rPr>
          <w:bCs w:val="0"/>
          <w:color w:val="auto"/>
          <w:spacing w:val="-2"/>
          <w:sz w:val="27"/>
          <w:szCs w:val="27"/>
        </w:rPr>
      </w:pPr>
      <w:r w:rsidRPr="007078E1">
        <w:rPr>
          <w:bCs w:val="0"/>
          <w:color w:val="auto"/>
          <w:spacing w:val="-2"/>
          <w:sz w:val="27"/>
          <w:szCs w:val="27"/>
        </w:rPr>
        <w:t>6. Объем бюджетных ассигнований муниципальной программы  в целом и по годам реализации (тыс. рублей):</w:t>
      </w:r>
    </w:p>
    <w:p w:rsidR="0050728C" w:rsidRPr="007078E1" w:rsidRDefault="007078E1" w:rsidP="00E5007C">
      <w:pPr>
        <w:shd w:val="clear" w:color="auto" w:fill="FFFFFF"/>
        <w:spacing w:before="24"/>
        <w:ind w:right="-5" w:firstLine="708"/>
        <w:rPr>
          <w:bCs w:val="0"/>
          <w:color w:val="auto"/>
          <w:spacing w:val="-2"/>
          <w:sz w:val="27"/>
          <w:szCs w:val="27"/>
        </w:rPr>
      </w:pPr>
      <w:r w:rsidRPr="007078E1">
        <w:rPr>
          <w:bCs w:val="0"/>
          <w:color w:val="auto"/>
          <w:spacing w:val="-2"/>
          <w:sz w:val="27"/>
          <w:szCs w:val="27"/>
        </w:rPr>
        <w:t xml:space="preserve">                                                                                                 </w:t>
      </w:r>
      <w:r>
        <w:rPr>
          <w:bCs w:val="0"/>
          <w:color w:val="auto"/>
          <w:spacing w:val="-2"/>
          <w:sz w:val="27"/>
          <w:szCs w:val="27"/>
        </w:rPr>
        <w:t xml:space="preserve"> </w:t>
      </w:r>
      <w:r w:rsidR="004733D9">
        <w:rPr>
          <w:bCs w:val="0"/>
          <w:color w:val="auto"/>
          <w:spacing w:val="-2"/>
          <w:sz w:val="27"/>
          <w:szCs w:val="27"/>
        </w:rPr>
        <w:t xml:space="preserve">    </w:t>
      </w:r>
      <w:r>
        <w:rPr>
          <w:bCs w:val="0"/>
          <w:color w:val="auto"/>
          <w:spacing w:val="-2"/>
          <w:sz w:val="27"/>
          <w:szCs w:val="27"/>
        </w:rPr>
        <w:t xml:space="preserve">          </w:t>
      </w:r>
      <w:r w:rsidRPr="007078E1">
        <w:rPr>
          <w:bCs w:val="0"/>
          <w:color w:val="auto"/>
          <w:spacing w:val="-2"/>
          <w:sz w:val="27"/>
          <w:szCs w:val="27"/>
        </w:rPr>
        <w:t xml:space="preserve">      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552"/>
        <w:gridCol w:w="1842"/>
      </w:tblGrid>
      <w:tr w:rsidR="0050728C" w:rsidRPr="00420194" w:rsidTr="004E2D3A">
        <w:trPr>
          <w:trHeight w:val="173"/>
        </w:trPr>
        <w:tc>
          <w:tcPr>
            <w:tcW w:w="959" w:type="dxa"/>
            <w:vMerge w:val="restart"/>
            <w:shd w:val="clear" w:color="auto" w:fill="auto"/>
          </w:tcPr>
          <w:p w:rsidR="0050728C" w:rsidRPr="00420194" w:rsidRDefault="0050728C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Год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50728C" w:rsidRPr="00420194" w:rsidRDefault="0050728C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Источник финансирования</w:t>
            </w:r>
          </w:p>
        </w:tc>
      </w:tr>
      <w:tr w:rsidR="004E2D3A" w:rsidRPr="00420194" w:rsidTr="004E2D3A">
        <w:trPr>
          <w:trHeight w:val="172"/>
        </w:trPr>
        <w:tc>
          <w:tcPr>
            <w:tcW w:w="959" w:type="dxa"/>
            <w:vMerge/>
            <w:shd w:val="clear" w:color="auto" w:fill="auto"/>
          </w:tcPr>
          <w:p w:rsidR="004E2D3A" w:rsidRPr="00420194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</w:p>
        </w:tc>
        <w:tc>
          <w:tcPr>
            <w:tcW w:w="2268" w:type="dxa"/>
            <w:shd w:val="clear" w:color="auto" w:fill="auto"/>
          </w:tcPr>
          <w:p w:rsidR="004E2D3A" w:rsidRPr="00420194" w:rsidRDefault="004E2D3A" w:rsidP="004E2D3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 xml:space="preserve">местный </w:t>
            </w:r>
            <w:r w:rsidRPr="00420194">
              <w:rPr>
                <w:bCs w:val="0"/>
                <w:color w:val="auto"/>
                <w:spacing w:val="-2"/>
              </w:rPr>
              <w:t>бюджет</w:t>
            </w:r>
          </w:p>
        </w:tc>
        <w:tc>
          <w:tcPr>
            <w:tcW w:w="2126" w:type="dxa"/>
            <w:shd w:val="clear" w:color="auto" w:fill="auto"/>
          </w:tcPr>
          <w:p w:rsidR="004E2D3A" w:rsidRPr="00420194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областной бюджет</w:t>
            </w:r>
          </w:p>
        </w:tc>
        <w:tc>
          <w:tcPr>
            <w:tcW w:w="2552" w:type="dxa"/>
            <w:shd w:val="clear" w:color="auto" w:fill="auto"/>
          </w:tcPr>
          <w:p w:rsidR="004E2D3A" w:rsidRPr="00420194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4E2D3A" w:rsidRPr="00420194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всего</w:t>
            </w:r>
          </w:p>
        </w:tc>
      </w:tr>
      <w:tr w:rsidR="004E2D3A" w:rsidRPr="00420194" w:rsidTr="004E2D3A">
        <w:trPr>
          <w:trHeight w:val="172"/>
        </w:trPr>
        <w:tc>
          <w:tcPr>
            <w:tcW w:w="959" w:type="dxa"/>
            <w:shd w:val="clear" w:color="auto" w:fill="auto"/>
          </w:tcPr>
          <w:p w:rsidR="004E2D3A" w:rsidRPr="00420194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E2D3A" w:rsidRPr="00420194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E2D3A" w:rsidRPr="00420194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E2D3A" w:rsidRPr="00420194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E2D3A" w:rsidRPr="00420194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>
              <w:rPr>
                <w:bCs w:val="0"/>
                <w:color w:val="auto"/>
                <w:spacing w:val="-2"/>
                <w:sz w:val="20"/>
                <w:szCs w:val="20"/>
              </w:rPr>
              <w:t>5</w:t>
            </w:r>
          </w:p>
        </w:tc>
      </w:tr>
      <w:tr w:rsidR="004E2D3A" w:rsidRPr="00420194" w:rsidTr="004E2D3A">
        <w:tc>
          <w:tcPr>
            <w:tcW w:w="959" w:type="dxa"/>
            <w:shd w:val="clear" w:color="auto" w:fill="auto"/>
          </w:tcPr>
          <w:p w:rsidR="004E2D3A" w:rsidRPr="00350A76" w:rsidRDefault="004E2D3A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50A76">
              <w:rPr>
                <w:bCs w:val="0"/>
                <w:color w:val="auto"/>
                <w:spacing w:val="-2"/>
                <w:sz w:val="26"/>
                <w:szCs w:val="26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4E2D3A" w:rsidRPr="00350A76" w:rsidRDefault="004E2D3A" w:rsidP="00350A76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50A76">
              <w:rPr>
                <w:bCs w:val="0"/>
                <w:color w:val="auto"/>
                <w:spacing w:val="-2"/>
                <w:sz w:val="26"/>
                <w:szCs w:val="26"/>
              </w:rPr>
              <w:t>50</w:t>
            </w:r>
            <w:r w:rsidR="00350A76">
              <w:rPr>
                <w:bCs w:val="0"/>
                <w:color w:val="auto"/>
                <w:spacing w:val="-2"/>
                <w:sz w:val="26"/>
                <w:szCs w:val="26"/>
              </w:rPr>
              <w:t>7</w:t>
            </w:r>
            <w:r w:rsidRPr="00350A76">
              <w:rPr>
                <w:bCs w:val="0"/>
                <w:color w:val="auto"/>
                <w:spacing w:val="-2"/>
                <w:sz w:val="26"/>
                <w:szCs w:val="26"/>
              </w:rPr>
              <w:t>,</w:t>
            </w:r>
            <w:r w:rsidR="00350A76">
              <w:rPr>
                <w:bCs w:val="0"/>
                <w:color w:val="auto"/>
                <w:spacing w:val="-2"/>
                <w:sz w:val="26"/>
                <w:szCs w:val="26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E2D3A" w:rsidRPr="00350A76" w:rsidRDefault="004E2D3A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50A76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4E2D3A" w:rsidRPr="00350A76" w:rsidRDefault="004E2D3A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50A76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2D3A" w:rsidRPr="00350A76" w:rsidRDefault="004E2D3A" w:rsidP="00350A76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50A76">
              <w:rPr>
                <w:bCs w:val="0"/>
                <w:color w:val="auto"/>
                <w:spacing w:val="-2"/>
                <w:sz w:val="26"/>
                <w:szCs w:val="26"/>
              </w:rPr>
              <w:t>50</w:t>
            </w:r>
            <w:r w:rsidR="00350A76">
              <w:rPr>
                <w:bCs w:val="0"/>
                <w:color w:val="auto"/>
                <w:spacing w:val="-2"/>
                <w:sz w:val="26"/>
                <w:szCs w:val="26"/>
              </w:rPr>
              <w:t>7</w:t>
            </w:r>
            <w:r w:rsidRPr="00350A76">
              <w:rPr>
                <w:bCs w:val="0"/>
                <w:color w:val="auto"/>
                <w:spacing w:val="-2"/>
                <w:sz w:val="26"/>
                <w:szCs w:val="26"/>
              </w:rPr>
              <w:t>,</w:t>
            </w:r>
            <w:r w:rsidR="00350A76">
              <w:rPr>
                <w:bCs w:val="0"/>
                <w:color w:val="auto"/>
                <w:spacing w:val="-2"/>
                <w:sz w:val="26"/>
                <w:szCs w:val="26"/>
              </w:rPr>
              <w:t>7</w:t>
            </w:r>
          </w:p>
        </w:tc>
      </w:tr>
      <w:tr w:rsidR="004E2D3A" w:rsidRPr="00420194" w:rsidTr="004E2D3A">
        <w:tc>
          <w:tcPr>
            <w:tcW w:w="959" w:type="dxa"/>
            <w:shd w:val="clear" w:color="auto" w:fill="auto"/>
          </w:tcPr>
          <w:p w:rsidR="004E2D3A" w:rsidRPr="00420194" w:rsidRDefault="004E2D3A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:rsidR="004E2D3A" w:rsidRPr="00420194" w:rsidRDefault="004E2D3A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540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:rsidR="004E2D3A" w:rsidRPr="00420194" w:rsidRDefault="004E2D3A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4E2D3A" w:rsidRPr="00420194" w:rsidRDefault="004E2D3A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2D3A" w:rsidRPr="00420194" w:rsidRDefault="004E2D3A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540</w:t>
            </w:r>
            <w:r w:rsidRPr="00420194">
              <w:rPr>
                <w:bCs w:val="0"/>
                <w:color w:val="auto"/>
                <w:spacing w:val="-2"/>
                <w:sz w:val="26"/>
                <w:szCs w:val="26"/>
              </w:rPr>
              <w:t>,0</w:t>
            </w:r>
          </w:p>
        </w:tc>
      </w:tr>
      <w:tr w:rsidR="004E2D3A" w:rsidRPr="0056042C" w:rsidTr="004E2D3A">
        <w:tc>
          <w:tcPr>
            <w:tcW w:w="959" w:type="dxa"/>
            <w:shd w:val="clear" w:color="auto" w:fill="auto"/>
          </w:tcPr>
          <w:p w:rsidR="004E2D3A" w:rsidRPr="0056042C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56042C">
              <w:rPr>
                <w:bCs w:val="0"/>
                <w:color w:val="auto"/>
                <w:spacing w:val="-2"/>
                <w:sz w:val="26"/>
                <w:szCs w:val="26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4E2D3A" w:rsidRPr="0056042C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56042C">
              <w:rPr>
                <w:bCs w:val="0"/>
                <w:color w:val="auto"/>
                <w:spacing w:val="-2"/>
                <w:sz w:val="26"/>
                <w:szCs w:val="26"/>
              </w:rPr>
              <w:t>540,0</w:t>
            </w:r>
          </w:p>
        </w:tc>
        <w:tc>
          <w:tcPr>
            <w:tcW w:w="2126" w:type="dxa"/>
            <w:shd w:val="clear" w:color="auto" w:fill="auto"/>
          </w:tcPr>
          <w:p w:rsidR="004E2D3A" w:rsidRPr="0056042C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56042C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4E2D3A" w:rsidRPr="0056042C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56042C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2D3A" w:rsidRPr="0056042C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56042C">
              <w:rPr>
                <w:bCs w:val="0"/>
                <w:color w:val="auto"/>
                <w:spacing w:val="-2"/>
                <w:sz w:val="26"/>
                <w:szCs w:val="26"/>
              </w:rPr>
              <w:t>540,0</w:t>
            </w:r>
          </w:p>
        </w:tc>
      </w:tr>
      <w:tr w:rsidR="004E2D3A" w:rsidRPr="0056042C" w:rsidTr="004E2D3A">
        <w:tc>
          <w:tcPr>
            <w:tcW w:w="959" w:type="dxa"/>
            <w:shd w:val="clear" w:color="auto" w:fill="auto"/>
          </w:tcPr>
          <w:p w:rsidR="004E2D3A" w:rsidRPr="0056042C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56042C">
              <w:rPr>
                <w:bCs w:val="0"/>
                <w:color w:val="auto"/>
                <w:spacing w:val="-2"/>
                <w:sz w:val="26"/>
                <w:szCs w:val="26"/>
              </w:rPr>
              <w:t xml:space="preserve">Всего </w:t>
            </w:r>
          </w:p>
        </w:tc>
        <w:tc>
          <w:tcPr>
            <w:tcW w:w="2268" w:type="dxa"/>
            <w:shd w:val="clear" w:color="auto" w:fill="auto"/>
          </w:tcPr>
          <w:p w:rsidR="004E2D3A" w:rsidRPr="00350A76" w:rsidRDefault="004E2D3A" w:rsidP="00350A76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50A76">
              <w:rPr>
                <w:color w:val="auto"/>
                <w:spacing w:val="2"/>
                <w:sz w:val="26"/>
                <w:szCs w:val="26"/>
              </w:rPr>
              <w:t>1</w:t>
            </w:r>
            <w:r w:rsidR="00350A76" w:rsidRPr="00350A76">
              <w:rPr>
                <w:color w:val="auto"/>
                <w:spacing w:val="2"/>
                <w:sz w:val="26"/>
                <w:szCs w:val="26"/>
              </w:rPr>
              <w:t>587</w:t>
            </w:r>
            <w:r w:rsidRPr="00350A76">
              <w:rPr>
                <w:color w:val="auto"/>
                <w:spacing w:val="2"/>
                <w:sz w:val="26"/>
                <w:szCs w:val="26"/>
              </w:rPr>
              <w:t>,</w:t>
            </w:r>
            <w:r w:rsidR="00350A76" w:rsidRPr="00350A76">
              <w:rPr>
                <w:color w:val="auto"/>
                <w:spacing w:val="2"/>
                <w:sz w:val="26"/>
                <w:szCs w:val="26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E2D3A" w:rsidRPr="00350A76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50A76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4E2D3A" w:rsidRPr="00350A76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50A76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2D3A" w:rsidRPr="00350A76" w:rsidRDefault="004E2D3A" w:rsidP="00350A76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50A76">
              <w:rPr>
                <w:color w:val="auto"/>
                <w:spacing w:val="2"/>
                <w:sz w:val="26"/>
                <w:szCs w:val="26"/>
              </w:rPr>
              <w:t>1</w:t>
            </w:r>
            <w:r w:rsidR="00350A76" w:rsidRPr="00350A76">
              <w:rPr>
                <w:color w:val="auto"/>
                <w:spacing w:val="2"/>
                <w:sz w:val="26"/>
                <w:szCs w:val="26"/>
              </w:rPr>
              <w:t>587</w:t>
            </w:r>
            <w:r w:rsidRPr="00350A76">
              <w:rPr>
                <w:color w:val="auto"/>
                <w:spacing w:val="2"/>
                <w:sz w:val="26"/>
                <w:szCs w:val="26"/>
              </w:rPr>
              <w:t>,</w:t>
            </w:r>
            <w:r w:rsidR="00350A76" w:rsidRPr="00350A76">
              <w:rPr>
                <w:color w:val="auto"/>
                <w:spacing w:val="2"/>
                <w:sz w:val="26"/>
                <w:szCs w:val="26"/>
              </w:rPr>
              <w:t>7</w:t>
            </w:r>
          </w:p>
        </w:tc>
      </w:tr>
    </w:tbl>
    <w:p w:rsidR="00D24BF5" w:rsidRPr="0056042C" w:rsidRDefault="00E5007C" w:rsidP="009F6FDA">
      <w:pPr>
        <w:shd w:val="clear" w:color="auto" w:fill="FFFFFF"/>
        <w:spacing w:before="24"/>
        <w:ind w:right="-5" w:firstLine="708"/>
        <w:jc w:val="both"/>
        <w:rPr>
          <w:bCs w:val="0"/>
          <w:color w:val="auto"/>
          <w:spacing w:val="-2"/>
          <w:sz w:val="27"/>
          <w:szCs w:val="27"/>
        </w:rPr>
      </w:pPr>
      <w:r w:rsidRPr="0056042C">
        <w:rPr>
          <w:bCs w:val="0"/>
          <w:color w:val="auto"/>
          <w:spacing w:val="-2"/>
          <w:sz w:val="27"/>
          <w:szCs w:val="27"/>
        </w:rPr>
        <w:t>7</w:t>
      </w:r>
      <w:r w:rsidR="00AE620A" w:rsidRPr="0056042C">
        <w:rPr>
          <w:bCs w:val="0"/>
          <w:color w:val="auto"/>
          <w:spacing w:val="-2"/>
          <w:sz w:val="27"/>
          <w:szCs w:val="27"/>
        </w:rPr>
        <w:t>. Ожидаемые</w:t>
      </w:r>
      <w:r w:rsidR="007F163A" w:rsidRPr="0056042C">
        <w:rPr>
          <w:bCs w:val="0"/>
          <w:color w:val="auto"/>
          <w:spacing w:val="-2"/>
          <w:sz w:val="27"/>
          <w:szCs w:val="27"/>
        </w:rPr>
        <w:t xml:space="preserve"> </w:t>
      </w:r>
      <w:r w:rsidR="00AE620A" w:rsidRPr="0056042C">
        <w:rPr>
          <w:bCs w:val="0"/>
          <w:color w:val="auto"/>
          <w:spacing w:val="-2"/>
          <w:sz w:val="27"/>
          <w:szCs w:val="27"/>
        </w:rPr>
        <w:t>конечные</w:t>
      </w:r>
      <w:r w:rsidR="007F163A" w:rsidRPr="0056042C">
        <w:rPr>
          <w:bCs w:val="0"/>
          <w:color w:val="auto"/>
          <w:spacing w:val="-2"/>
          <w:sz w:val="27"/>
          <w:szCs w:val="27"/>
        </w:rPr>
        <w:t xml:space="preserve"> </w:t>
      </w:r>
      <w:r w:rsidR="00AE620A" w:rsidRPr="0056042C">
        <w:rPr>
          <w:bCs w:val="0"/>
          <w:color w:val="auto"/>
          <w:spacing w:val="-2"/>
          <w:sz w:val="27"/>
          <w:szCs w:val="27"/>
        </w:rPr>
        <w:t>резу</w:t>
      </w:r>
      <w:r w:rsidR="007F163A" w:rsidRPr="0056042C">
        <w:rPr>
          <w:bCs w:val="0"/>
          <w:color w:val="auto"/>
          <w:spacing w:val="-2"/>
          <w:sz w:val="27"/>
          <w:szCs w:val="27"/>
        </w:rPr>
        <w:t>льтаты реализации муниципальной п</w:t>
      </w:r>
      <w:r w:rsidR="009F6FDA" w:rsidRPr="0056042C">
        <w:rPr>
          <w:bCs w:val="0"/>
          <w:color w:val="auto"/>
          <w:spacing w:val="-2"/>
          <w:sz w:val="27"/>
          <w:szCs w:val="27"/>
        </w:rPr>
        <w:t>рограммы:</w:t>
      </w:r>
    </w:p>
    <w:p w:rsidR="00AE620A" w:rsidRPr="000719A7" w:rsidRDefault="00783E0A" w:rsidP="00783E0A">
      <w:pPr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1) </w:t>
      </w:r>
      <w:r w:rsidR="0013009B" w:rsidRPr="000719A7">
        <w:rPr>
          <w:color w:val="auto"/>
          <w:sz w:val="27"/>
          <w:szCs w:val="27"/>
        </w:rPr>
        <w:t>совершенствование системы профилактики преступлений и иных прав</w:t>
      </w:r>
      <w:r w:rsidR="0013009B" w:rsidRPr="000719A7">
        <w:rPr>
          <w:color w:val="auto"/>
          <w:sz w:val="27"/>
          <w:szCs w:val="27"/>
        </w:rPr>
        <w:t>о</w:t>
      </w:r>
      <w:r w:rsidR="0013009B" w:rsidRPr="000719A7">
        <w:rPr>
          <w:color w:val="auto"/>
          <w:sz w:val="27"/>
          <w:szCs w:val="27"/>
        </w:rPr>
        <w:t>нарушений, снижение количества противоправных деяний и их проявлений</w:t>
      </w:r>
      <w:r w:rsidR="00AE620A" w:rsidRPr="000719A7">
        <w:rPr>
          <w:color w:val="auto"/>
          <w:sz w:val="27"/>
          <w:szCs w:val="27"/>
        </w:rPr>
        <w:t>;</w:t>
      </w:r>
    </w:p>
    <w:p w:rsidR="00A81C6B" w:rsidRPr="000719A7" w:rsidRDefault="00783E0A" w:rsidP="00783E0A">
      <w:pPr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2) </w:t>
      </w:r>
      <w:r w:rsidR="00A81C6B" w:rsidRPr="000719A7">
        <w:rPr>
          <w:color w:val="auto"/>
          <w:sz w:val="27"/>
          <w:szCs w:val="27"/>
        </w:rPr>
        <w:t>развитие системы комплексной безопасности граждан на территории</w:t>
      </w:r>
      <w:r w:rsidR="0056042C">
        <w:rPr>
          <w:color w:val="auto"/>
          <w:sz w:val="27"/>
          <w:szCs w:val="27"/>
        </w:rPr>
        <w:t xml:space="preserve"> </w:t>
      </w:r>
      <w:r w:rsidR="00A81C6B" w:rsidRPr="000719A7">
        <w:rPr>
          <w:color w:val="auto"/>
          <w:sz w:val="27"/>
          <w:szCs w:val="27"/>
        </w:rPr>
        <w:t>округа;</w:t>
      </w:r>
    </w:p>
    <w:p w:rsidR="00A97EDC" w:rsidRPr="002A2C16" w:rsidRDefault="00A81C6B" w:rsidP="009F6FDA">
      <w:pPr>
        <w:shd w:val="clear" w:color="auto" w:fill="FFFFFF"/>
        <w:spacing w:before="24"/>
        <w:ind w:right="-5" w:firstLine="708"/>
        <w:jc w:val="both"/>
        <w:rPr>
          <w:bCs w:val="0"/>
          <w:color w:val="auto"/>
          <w:spacing w:val="-2"/>
          <w:sz w:val="27"/>
          <w:szCs w:val="27"/>
        </w:rPr>
      </w:pPr>
      <w:r>
        <w:rPr>
          <w:color w:val="auto"/>
          <w:sz w:val="27"/>
          <w:szCs w:val="27"/>
        </w:rPr>
        <w:t>3</w:t>
      </w:r>
      <w:r w:rsidR="00A97EDC" w:rsidRPr="002A2C16">
        <w:rPr>
          <w:color w:val="auto"/>
          <w:sz w:val="27"/>
          <w:szCs w:val="27"/>
        </w:rPr>
        <w:t xml:space="preserve">) </w:t>
      </w:r>
      <w:r w:rsidR="00A97EDC" w:rsidRPr="002A2C16">
        <w:rPr>
          <w:color w:val="auto"/>
          <w:spacing w:val="2"/>
          <w:sz w:val="27"/>
          <w:szCs w:val="27"/>
        </w:rPr>
        <w:t>повышение роли органов местного самоуправления в вопросах проф</w:t>
      </w:r>
      <w:r w:rsidR="00A97EDC" w:rsidRPr="002A2C16">
        <w:rPr>
          <w:color w:val="auto"/>
          <w:spacing w:val="2"/>
          <w:sz w:val="27"/>
          <w:szCs w:val="27"/>
        </w:rPr>
        <w:t>и</w:t>
      </w:r>
      <w:r w:rsidR="00A97EDC" w:rsidRPr="002A2C16">
        <w:rPr>
          <w:color w:val="auto"/>
          <w:spacing w:val="2"/>
          <w:sz w:val="27"/>
          <w:szCs w:val="27"/>
        </w:rPr>
        <w:t xml:space="preserve">лактики </w:t>
      </w:r>
      <w:r w:rsidR="00E81C11" w:rsidRPr="002A2C16">
        <w:rPr>
          <w:color w:val="auto"/>
          <w:spacing w:val="2"/>
          <w:sz w:val="27"/>
          <w:szCs w:val="27"/>
        </w:rPr>
        <w:t xml:space="preserve">преступлений и </w:t>
      </w:r>
      <w:r w:rsidR="00A97EDC" w:rsidRPr="002A2C16">
        <w:rPr>
          <w:color w:val="auto"/>
          <w:spacing w:val="2"/>
          <w:sz w:val="27"/>
          <w:szCs w:val="27"/>
        </w:rPr>
        <w:t>правонаруше</w:t>
      </w:r>
      <w:r w:rsidR="00A97EDC" w:rsidRPr="002A2C16">
        <w:rPr>
          <w:color w:val="auto"/>
          <w:sz w:val="27"/>
          <w:szCs w:val="27"/>
        </w:rPr>
        <w:t>ний</w:t>
      </w:r>
      <w:r w:rsidR="0014768E" w:rsidRPr="002A2C16">
        <w:rPr>
          <w:color w:val="auto"/>
          <w:sz w:val="27"/>
          <w:szCs w:val="27"/>
        </w:rPr>
        <w:t xml:space="preserve"> на территории округа в целях </w:t>
      </w:r>
      <w:r w:rsidR="00E81C11" w:rsidRPr="002A2C16">
        <w:rPr>
          <w:color w:val="auto"/>
          <w:sz w:val="27"/>
          <w:szCs w:val="27"/>
        </w:rPr>
        <w:t>выявл</w:t>
      </w:r>
      <w:r w:rsidR="00E81C11" w:rsidRPr="002A2C16">
        <w:rPr>
          <w:color w:val="auto"/>
          <w:sz w:val="27"/>
          <w:szCs w:val="27"/>
        </w:rPr>
        <w:t>е</w:t>
      </w:r>
      <w:r w:rsidR="00E81C11" w:rsidRPr="002A2C16">
        <w:rPr>
          <w:color w:val="auto"/>
          <w:sz w:val="27"/>
          <w:szCs w:val="27"/>
        </w:rPr>
        <w:t>ни</w:t>
      </w:r>
      <w:r w:rsidR="0014768E" w:rsidRPr="002A2C16">
        <w:rPr>
          <w:color w:val="auto"/>
          <w:sz w:val="27"/>
          <w:szCs w:val="27"/>
        </w:rPr>
        <w:t>я</w:t>
      </w:r>
      <w:r w:rsidR="00E81C11" w:rsidRPr="002A2C16">
        <w:rPr>
          <w:color w:val="auto"/>
          <w:sz w:val="27"/>
          <w:szCs w:val="27"/>
        </w:rPr>
        <w:t xml:space="preserve"> и пресечени</w:t>
      </w:r>
      <w:r w:rsidR="0014768E" w:rsidRPr="002A2C16">
        <w:rPr>
          <w:color w:val="auto"/>
          <w:sz w:val="27"/>
          <w:szCs w:val="27"/>
        </w:rPr>
        <w:t>я</w:t>
      </w:r>
      <w:r w:rsidR="00E81C11" w:rsidRPr="002A2C16">
        <w:rPr>
          <w:color w:val="auto"/>
          <w:sz w:val="27"/>
          <w:szCs w:val="27"/>
        </w:rPr>
        <w:t xml:space="preserve"> преступлений террористической и экстремистской направленн</w:t>
      </w:r>
      <w:r w:rsidR="00E81C11" w:rsidRPr="002A2C16">
        <w:rPr>
          <w:color w:val="auto"/>
          <w:sz w:val="27"/>
          <w:szCs w:val="27"/>
        </w:rPr>
        <w:t>о</w:t>
      </w:r>
      <w:r w:rsidR="00E81C11" w:rsidRPr="002A2C16">
        <w:rPr>
          <w:color w:val="auto"/>
          <w:sz w:val="27"/>
          <w:szCs w:val="27"/>
        </w:rPr>
        <w:t>сти</w:t>
      </w:r>
      <w:r w:rsidR="002B5613" w:rsidRPr="002A2C16">
        <w:rPr>
          <w:color w:val="auto"/>
          <w:sz w:val="27"/>
          <w:szCs w:val="27"/>
        </w:rPr>
        <w:t xml:space="preserve"> </w:t>
      </w:r>
      <w:r w:rsidR="00E81C11" w:rsidRPr="002A2C16">
        <w:rPr>
          <w:color w:val="auto"/>
          <w:sz w:val="27"/>
          <w:szCs w:val="27"/>
        </w:rPr>
        <w:t>и</w:t>
      </w:r>
      <w:r w:rsidR="0014768E" w:rsidRPr="002A2C16">
        <w:rPr>
          <w:color w:val="auto"/>
          <w:sz w:val="27"/>
          <w:szCs w:val="27"/>
        </w:rPr>
        <w:t xml:space="preserve"> </w:t>
      </w:r>
      <w:r w:rsidR="00A97EDC" w:rsidRPr="002A2C16">
        <w:rPr>
          <w:color w:val="auto"/>
          <w:sz w:val="27"/>
          <w:szCs w:val="27"/>
        </w:rPr>
        <w:t>укреплени</w:t>
      </w:r>
      <w:r w:rsidR="0014768E" w:rsidRPr="002A2C16">
        <w:rPr>
          <w:color w:val="auto"/>
          <w:sz w:val="27"/>
          <w:szCs w:val="27"/>
        </w:rPr>
        <w:t>я</w:t>
      </w:r>
      <w:r w:rsidR="00A97EDC" w:rsidRPr="002A2C16">
        <w:rPr>
          <w:color w:val="auto"/>
          <w:sz w:val="27"/>
          <w:szCs w:val="27"/>
        </w:rPr>
        <w:t xml:space="preserve"> взаимодействия </w:t>
      </w:r>
      <w:r w:rsidR="0014768E" w:rsidRPr="002A2C16">
        <w:rPr>
          <w:color w:val="auto"/>
          <w:sz w:val="27"/>
          <w:szCs w:val="27"/>
        </w:rPr>
        <w:t xml:space="preserve">с </w:t>
      </w:r>
      <w:r w:rsidR="00A97EDC" w:rsidRPr="002A2C16">
        <w:rPr>
          <w:color w:val="auto"/>
          <w:sz w:val="27"/>
          <w:szCs w:val="27"/>
        </w:rPr>
        <w:t>правоохранительны</w:t>
      </w:r>
      <w:r w:rsidR="0014768E" w:rsidRPr="002A2C16">
        <w:rPr>
          <w:color w:val="auto"/>
          <w:sz w:val="27"/>
          <w:szCs w:val="27"/>
        </w:rPr>
        <w:t>ми</w:t>
      </w:r>
      <w:r w:rsidR="00A97EDC" w:rsidRPr="002A2C16">
        <w:rPr>
          <w:color w:val="auto"/>
          <w:sz w:val="27"/>
          <w:szCs w:val="27"/>
        </w:rPr>
        <w:t xml:space="preserve"> орган</w:t>
      </w:r>
      <w:r w:rsidR="0014768E" w:rsidRPr="002A2C16">
        <w:rPr>
          <w:color w:val="auto"/>
          <w:sz w:val="27"/>
          <w:szCs w:val="27"/>
        </w:rPr>
        <w:t>ами</w:t>
      </w:r>
      <w:r w:rsidR="00A97EDC" w:rsidRPr="002A2C16">
        <w:rPr>
          <w:color w:val="auto"/>
          <w:sz w:val="27"/>
          <w:szCs w:val="27"/>
        </w:rPr>
        <w:t xml:space="preserve"> </w:t>
      </w:r>
      <w:r w:rsidR="00A25D07" w:rsidRPr="002A2C16">
        <w:rPr>
          <w:color w:val="auto"/>
          <w:sz w:val="27"/>
          <w:szCs w:val="27"/>
        </w:rPr>
        <w:t>и</w:t>
      </w:r>
      <w:r w:rsidR="00A97EDC" w:rsidRPr="002A2C16">
        <w:rPr>
          <w:color w:val="auto"/>
          <w:sz w:val="27"/>
          <w:szCs w:val="27"/>
        </w:rPr>
        <w:t xml:space="preserve"> </w:t>
      </w:r>
      <w:r w:rsidR="00A97EDC" w:rsidRPr="002A2C16">
        <w:rPr>
          <w:color w:val="auto"/>
          <w:spacing w:val="-1"/>
          <w:sz w:val="27"/>
          <w:szCs w:val="27"/>
        </w:rPr>
        <w:t>обществе</w:t>
      </w:r>
      <w:r w:rsidR="00A97EDC" w:rsidRPr="002A2C16">
        <w:rPr>
          <w:color w:val="auto"/>
          <w:spacing w:val="-1"/>
          <w:sz w:val="27"/>
          <w:szCs w:val="27"/>
        </w:rPr>
        <w:t>н</w:t>
      </w:r>
      <w:r w:rsidR="00A97EDC" w:rsidRPr="002A2C16">
        <w:rPr>
          <w:color w:val="auto"/>
          <w:spacing w:val="-1"/>
          <w:sz w:val="27"/>
          <w:szCs w:val="27"/>
        </w:rPr>
        <w:t>ными организациями</w:t>
      </w:r>
      <w:r>
        <w:rPr>
          <w:color w:val="auto"/>
          <w:spacing w:val="-1"/>
          <w:sz w:val="27"/>
          <w:szCs w:val="27"/>
        </w:rPr>
        <w:t>.</w:t>
      </w:r>
    </w:p>
    <w:p w:rsidR="00350A76" w:rsidRDefault="00350A76" w:rsidP="00A81C6B">
      <w:pPr>
        <w:tabs>
          <w:tab w:val="left" w:pos="4080"/>
        </w:tabs>
        <w:jc w:val="center"/>
        <w:rPr>
          <w:bCs w:val="0"/>
          <w:color w:val="auto"/>
          <w:sz w:val="27"/>
          <w:szCs w:val="27"/>
        </w:rPr>
      </w:pPr>
    </w:p>
    <w:p w:rsidR="00350A76" w:rsidRDefault="00350A76" w:rsidP="00A81C6B">
      <w:pPr>
        <w:tabs>
          <w:tab w:val="left" w:pos="4080"/>
        </w:tabs>
        <w:jc w:val="center"/>
        <w:rPr>
          <w:bCs w:val="0"/>
          <w:color w:val="auto"/>
          <w:sz w:val="27"/>
          <w:szCs w:val="27"/>
        </w:rPr>
      </w:pPr>
    </w:p>
    <w:p w:rsidR="00350A76" w:rsidRDefault="00350A76" w:rsidP="00A81C6B">
      <w:pPr>
        <w:tabs>
          <w:tab w:val="left" w:pos="4080"/>
        </w:tabs>
        <w:jc w:val="center"/>
        <w:rPr>
          <w:bCs w:val="0"/>
          <w:color w:val="auto"/>
          <w:sz w:val="27"/>
          <w:szCs w:val="27"/>
        </w:rPr>
      </w:pPr>
    </w:p>
    <w:p w:rsidR="00274C0E" w:rsidRDefault="001F4045" w:rsidP="00A81C6B">
      <w:pPr>
        <w:tabs>
          <w:tab w:val="left" w:pos="4080"/>
        </w:tabs>
        <w:jc w:val="center"/>
        <w:rPr>
          <w:bCs w:val="0"/>
          <w:color w:val="auto"/>
          <w:sz w:val="27"/>
          <w:szCs w:val="27"/>
        </w:rPr>
      </w:pPr>
      <w:r w:rsidRPr="002A2C16">
        <w:rPr>
          <w:bCs w:val="0"/>
          <w:color w:val="auto"/>
          <w:sz w:val="27"/>
          <w:szCs w:val="27"/>
        </w:rPr>
        <w:lastRenderedPageBreak/>
        <w:t xml:space="preserve">Раздел </w:t>
      </w:r>
      <w:r w:rsidR="00D32B6C" w:rsidRPr="002A2C16">
        <w:rPr>
          <w:bCs w:val="0"/>
          <w:color w:val="auto"/>
          <w:sz w:val="27"/>
          <w:szCs w:val="27"/>
          <w:lang w:val="en-US"/>
        </w:rPr>
        <w:t>I</w:t>
      </w:r>
      <w:r w:rsidR="00D32B6C" w:rsidRPr="002A2C16">
        <w:rPr>
          <w:bCs w:val="0"/>
          <w:color w:val="auto"/>
          <w:sz w:val="27"/>
          <w:szCs w:val="27"/>
        </w:rPr>
        <w:t>.</w:t>
      </w:r>
      <w:r w:rsidR="002A3D41" w:rsidRPr="002A2C16">
        <w:rPr>
          <w:bCs w:val="0"/>
          <w:color w:val="auto"/>
          <w:sz w:val="27"/>
          <w:szCs w:val="27"/>
        </w:rPr>
        <w:t xml:space="preserve"> </w:t>
      </w:r>
      <w:r w:rsidR="00D975A8" w:rsidRPr="002A2C16">
        <w:rPr>
          <w:bCs w:val="0"/>
          <w:color w:val="auto"/>
          <w:sz w:val="27"/>
          <w:szCs w:val="27"/>
        </w:rPr>
        <w:t>Приоритеты и цели муниципальной политики</w:t>
      </w:r>
    </w:p>
    <w:p w:rsidR="00115DF8" w:rsidRPr="002A2C16" w:rsidRDefault="00115DF8" w:rsidP="00A81C6B">
      <w:pPr>
        <w:tabs>
          <w:tab w:val="left" w:pos="4080"/>
        </w:tabs>
        <w:jc w:val="center"/>
        <w:rPr>
          <w:bCs w:val="0"/>
          <w:color w:val="auto"/>
          <w:sz w:val="27"/>
          <w:szCs w:val="27"/>
        </w:rPr>
      </w:pPr>
    </w:p>
    <w:p w:rsidR="0010231E" w:rsidRDefault="00274C0E" w:rsidP="0010231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2A2C16">
        <w:rPr>
          <w:color w:val="000000"/>
          <w:sz w:val="27"/>
          <w:szCs w:val="27"/>
        </w:rPr>
        <w:t>Приоритетность решения вопросов противодействия преступности, проф</w:t>
      </w:r>
      <w:r w:rsidRPr="002A2C16">
        <w:rPr>
          <w:color w:val="000000"/>
          <w:sz w:val="27"/>
          <w:szCs w:val="27"/>
        </w:rPr>
        <w:t>и</w:t>
      </w:r>
      <w:r w:rsidRPr="002A2C16">
        <w:rPr>
          <w:color w:val="000000"/>
          <w:sz w:val="27"/>
          <w:szCs w:val="27"/>
        </w:rPr>
        <w:t>лактики правонарушений, охраны общественного порядка и обеспечения безопа</w:t>
      </w:r>
      <w:r w:rsidRPr="002A2C16">
        <w:rPr>
          <w:color w:val="000000"/>
          <w:sz w:val="27"/>
          <w:szCs w:val="27"/>
        </w:rPr>
        <w:t>с</w:t>
      </w:r>
      <w:r w:rsidRPr="002A2C16">
        <w:rPr>
          <w:color w:val="000000"/>
          <w:sz w:val="27"/>
          <w:szCs w:val="27"/>
        </w:rPr>
        <w:t xml:space="preserve">ности граждан закреплена в </w:t>
      </w:r>
      <w:r w:rsidR="005747AC" w:rsidRPr="002A2C16">
        <w:rPr>
          <w:color w:val="000000"/>
          <w:sz w:val="27"/>
          <w:szCs w:val="27"/>
        </w:rPr>
        <w:t>Стратегии национальной безопасности (далее – Стр</w:t>
      </w:r>
      <w:r w:rsidR="005747AC" w:rsidRPr="002A2C16">
        <w:rPr>
          <w:color w:val="000000"/>
          <w:sz w:val="27"/>
          <w:szCs w:val="27"/>
        </w:rPr>
        <w:t>а</w:t>
      </w:r>
      <w:r w:rsidR="005747AC" w:rsidRPr="002A2C16">
        <w:rPr>
          <w:color w:val="000000"/>
          <w:sz w:val="27"/>
          <w:szCs w:val="27"/>
        </w:rPr>
        <w:t xml:space="preserve">тегия), утвержденной Указом Президента Российской Федерации от 31.12.2015 </w:t>
      </w:r>
      <w:r w:rsidR="005255AE">
        <w:rPr>
          <w:color w:val="000000"/>
          <w:sz w:val="27"/>
          <w:szCs w:val="27"/>
        </w:rPr>
        <w:t xml:space="preserve">                   </w:t>
      </w:r>
      <w:r w:rsidR="004B249E">
        <w:rPr>
          <w:color w:val="000000"/>
          <w:sz w:val="27"/>
          <w:szCs w:val="27"/>
        </w:rPr>
        <w:t>№ 683.</w:t>
      </w:r>
    </w:p>
    <w:p w:rsidR="005747AC" w:rsidRPr="008F2130" w:rsidRDefault="005747AC" w:rsidP="0010231E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F2130">
        <w:rPr>
          <w:sz w:val="27"/>
          <w:szCs w:val="27"/>
        </w:rPr>
        <w:t>В соответствии с пункт</w:t>
      </w:r>
      <w:r w:rsidR="00F43C84" w:rsidRPr="008F2130">
        <w:rPr>
          <w:sz w:val="27"/>
          <w:szCs w:val="27"/>
        </w:rPr>
        <w:t>ом</w:t>
      </w:r>
      <w:r w:rsidRPr="008F2130">
        <w:rPr>
          <w:sz w:val="27"/>
          <w:szCs w:val="27"/>
        </w:rPr>
        <w:t xml:space="preserve"> 44 Стратегии главными направлениями госуда</w:t>
      </w:r>
      <w:r w:rsidRPr="008F2130">
        <w:rPr>
          <w:sz w:val="27"/>
          <w:szCs w:val="27"/>
        </w:rPr>
        <w:t>р</w:t>
      </w:r>
      <w:r w:rsidRPr="008F2130">
        <w:rPr>
          <w:sz w:val="27"/>
          <w:szCs w:val="27"/>
        </w:rPr>
        <w:t>ственной политики в сфере обеспечения государственной и общественной бе</w:t>
      </w:r>
      <w:r w:rsidRPr="008F2130">
        <w:rPr>
          <w:sz w:val="27"/>
          <w:szCs w:val="27"/>
        </w:rPr>
        <w:t>з</w:t>
      </w:r>
      <w:r w:rsidRPr="008F2130">
        <w:rPr>
          <w:sz w:val="27"/>
          <w:szCs w:val="27"/>
        </w:rPr>
        <w:t>опасности на долгосрочную перспективу должны стать:</w:t>
      </w:r>
    </w:p>
    <w:p w:rsidR="005747AC" w:rsidRPr="008F2130" w:rsidRDefault="005747AC" w:rsidP="005747AC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F2130">
        <w:rPr>
          <w:sz w:val="27"/>
          <w:szCs w:val="27"/>
        </w:rPr>
        <w:t>- усиление роли государства в качестве гаранта безопасности личности</w:t>
      </w:r>
      <w:r w:rsidR="006D0EDE">
        <w:rPr>
          <w:sz w:val="27"/>
          <w:szCs w:val="27"/>
        </w:rPr>
        <w:t xml:space="preserve"> </w:t>
      </w:r>
      <w:r w:rsidR="008F2130" w:rsidRPr="008F2130">
        <w:rPr>
          <w:sz w:val="27"/>
          <w:szCs w:val="27"/>
        </w:rPr>
        <w:t>и прав собственности;</w:t>
      </w:r>
    </w:p>
    <w:p w:rsidR="00A1551A" w:rsidRPr="008F2130" w:rsidRDefault="005747AC" w:rsidP="00A1551A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F2130">
        <w:rPr>
          <w:sz w:val="27"/>
          <w:szCs w:val="27"/>
        </w:rPr>
        <w:t>-</w:t>
      </w:r>
      <w:r w:rsidR="0010231E" w:rsidRPr="008F2130">
        <w:rPr>
          <w:sz w:val="27"/>
          <w:szCs w:val="27"/>
        </w:rPr>
        <w:t xml:space="preserve"> </w:t>
      </w:r>
      <w:r w:rsidRPr="008F2130">
        <w:rPr>
          <w:sz w:val="27"/>
          <w:szCs w:val="27"/>
        </w:rPr>
        <w:t>совершенствование правового регулирования предупреждения преступн</w:t>
      </w:r>
      <w:r w:rsidRPr="008F2130">
        <w:rPr>
          <w:sz w:val="27"/>
          <w:szCs w:val="27"/>
        </w:rPr>
        <w:t>о</w:t>
      </w:r>
      <w:r w:rsidRPr="008F2130">
        <w:rPr>
          <w:sz w:val="27"/>
          <w:szCs w:val="27"/>
        </w:rPr>
        <w:t>сти (в том числе в информационной сфере), коррупци</w:t>
      </w:r>
      <w:r w:rsidR="008F2130" w:rsidRPr="008F2130">
        <w:rPr>
          <w:sz w:val="27"/>
          <w:szCs w:val="27"/>
        </w:rPr>
        <w:t>и</w:t>
      </w:r>
      <w:r w:rsidRPr="008F2130">
        <w:rPr>
          <w:sz w:val="27"/>
          <w:szCs w:val="27"/>
        </w:rPr>
        <w:t>, терроризм</w:t>
      </w:r>
      <w:r w:rsidR="008F2130" w:rsidRPr="008F2130">
        <w:rPr>
          <w:sz w:val="27"/>
          <w:szCs w:val="27"/>
        </w:rPr>
        <w:t>а</w:t>
      </w:r>
      <w:r w:rsidRPr="008F2130">
        <w:rPr>
          <w:sz w:val="27"/>
          <w:szCs w:val="27"/>
        </w:rPr>
        <w:t xml:space="preserve"> и экстремизм</w:t>
      </w:r>
      <w:r w:rsidR="008F2130" w:rsidRPr="008F2130">
        <w:rPr>
          <w:sz w:val="27"/>
          <w:szCs w:val="27"/>
        </w:rPr>
        <w:t>а</w:t>
      </w:r>
      <w:r w:rsidR="00A1551A" w:rsidRPr="008F2130">
        <w:rPr>
          <w:sz w:val="27"/>
          <w:szCs w:val="27"/>
        </w:rPr>
        <w:t>, распространени</w:t>
      </w:r>
      <w:r w:rsidR="008F2130" w:rsidRPr="008F2130">
        <w:rPr>
          <w:sz w:val="27"/>
          <w:szCs w:val="27"/>
        </w:rPr>
        <w:t>я</w:t>
      </w:r>
      <w:r w:rsidR="00A1551A" w:rsidRPr="008F2130">
        <w:rPr>
          <w:sz w:val="27"/>
          <w:szCs w:val="27"/>
        </w:rPr>
        <w:t xml:space="preserve"> наркотиков</w:t>
      </w:r>
      <w:r w:rsidR="008F2130" w:rsidRPr="008F2130">
        <w:rPr>
          <w:sz w:val="27"/>
          <w:szCs w:val="27"/>
        </w:rPr>
        <w:t xml:space="preserve"> и борьбы с такими явлениями</w:t>
      </w:r>
      <w:r w:rsidR="00A1551A" w:rsidRPr="008F2130">
        <w:rPr>
          <w:sz w:val="27"/>
          <w:szCs w:val="27"/>
        </w:rPr>
        <w:t>;</w:t>
      </w:r>
    </w:p>
    <w:p w:rsidR="005747AC" w:rsidRPr="008F2130" w:rsidRDefault="005747AC" w:rsidP="005747AC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F2130">
        <w:rPr>
          <w:sz w:val="27"/>
          <w:szCs w:val="27"/>
        </w:rPr>
        <w:t>-</w:t>
      </w:r>
      <w:r w:rsidR="0010231E" w:rsidRPr="008F2130">
        <w:rPr>
          <w:sz w:val="27"/>
          <w:szCs w:val="27"/>
        </w:rPr>
        <w:t xml:space="preserve"> </w:t>
      </w:r>
      <w:r w:rsidRPr="008F2130">
        <w:rPr>
          <w:sz w:val="27"/>
          <w:szCs w:val="27"/>
        </w:rPr>
        <w:t>развитие взаимодействия органов обеспечения государственной безопа</w:t>
      </w:r>
      <w:r w:rsidRPr="008F2130">
        <w:rPr>
          <w:sz w:val="27"/>
          <w:szCs w:val="27"/>
        </w:rPr>
        <w:t>с</w:t>
      </w:r>
      <w:r w:rsidRPr="008F2130">
        <w:rPr>
          <w:sz w:val="27"/>
          <w:szCs w:val="27"/>
        </w:rPr>
        <w:t>ности и право</w:t>
      </w:r>
      <w:r w:rsidR="006C31BC" w:rsidRPr="008F2130">
        <w:rPr>
          <w:sz w:val="27"/>
          <w:szCs w:val="27"/>
        </w:rPr>
        <w:t>порядка с гражданским обществом;</w:t>
      </w:r>
    </w:p>
    <w:p w:rsidR="005747AC" w:rsidRPr="008F2130" w:rsidRDefault="006C31BC" w:rsidP="005747AC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F2130">
        <w:rPr>
          <w:sz w:val="27"/>
          <w:szCs w:val="27"/>
        </w:rPr>
        <w:t xml:space="preserve">- </w:t>
      </w:r>
      <w:r w:rsidR="005747AC" w:rsidRPr="008F2130">
        <w:rPr>
          <w:sz w:val="27"/>
          <w:szCs w:val="27"/>
        </w:rPr>
        <w:t>повышение доверия граждан к правоохранительной и судебной системам Российской Феде</w:t>
      </w:r>
      <w:r w:rsidRPr="008F2130">
        <w:rPr>
          <w:sz w:val="27"/>
          <w:szCs w:val="27"/>
        </w:rPr>
        <w:t>рации;</w:t>
      </w:r>
    </w:p>
    <w:p w:rsidR="006C31BC" w:rsidRPr="008F2130" w:rsidRDefault="005747AC" w:rsidP="005747AC">
      <w:pPr>
        <w:pStyle w:val="aa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F2130">
        <w:rPr>
          <w:sz w:val="27"/>
          <w:szCs w:val="27"/>
        </w:rPr>
        <w:t>- эффективност</w:t>
      </w:r>
      <w:r w:rsidR="00F43C84" w:rsidRPr="008F2130">
        <w:rPr>
          <w:sz w:val="27"/>
          <w:szCs w:val="27"/>
        </w:rPr>
        <w:t>ь</w:t>
      </w:r>
      <w:r w:rsidRPr="008F2130">
        <w:rPr>
          <w:sz w:val="27"/>
          <w:szCs w:val="27"/>
        </w:rPr>
        <w:t xml:space="preserve"> защиты прав и законных интересов российских граждан за рубежом, расширение международного сотрудничества в области государственн</w:t>
      </w:r>
      <w:r w:rsidR="00783E0A">
        <w:rPr>
          <w:sz w:val="27"/>
          <w:szCs w:val="27"/>
        </w:rPr>
        <w:t>ой и общественной безопасности.</w:t>
      </w:r>
    </w:p>
    <w:p w:rsidR="00C54459" w:rsidRPr="009E6FF5" w:rsidRDefault="00C54459" w:rsidP="005747A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E6FF5">
        <w:rPr>
          <w:color w:val="000000"/>
          <w:sz w:val="27"/>
          <w:szCs w:val="27"/>
        </w:rPr>
        <w:t>Основной приоритет муниципальной политики – обеспечение безопасности жизни населения.</w:t>
      </w:r>
    </w:p>
    <w:p w:rsidR="00C54459" w:rsidRPr="009E6FF5" w:rsidRDefault="00C54459" w:rsidP="00274C0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E6FF5">
        <w:rPr>
          <w:color w:val="000000"/>
          <w:sz w:val="27"/>
          <w:szCs w:val="27"/>
        </w:rPr>
        <w:t>Основной стратегической целью муниципальной политики является созд</w:t>
      </w:r>
      <w:r w:rsidRPr="009E6FF5">
        <w:rPr>
          <w:color w:val="000000"/>
          <w:sz w:val="27"/>
          <w:szCs w:val="27"/>
        </w:rPr>
        <w:t>а</w:t>
      </w:r>
      <w:r w:rsidRPr="009E6FF5">
        <w:rPr>
          <w:color w:val="000000"/>
          <w:sz w:val="27"/>
          <w:szCs w:val="27"/>
        </w:rPr>
        <w:t>ние условий для обеспечения безопасности граждан на территории округа.</w:t>
      </w:r>
    </w:p>
    <w:p w:rsidR="006E258C" w:rsidRPr="009E6FF5" w:rsidRDefault="006E258C" w:rsidP="006E258C">
      <w:pPr>
        <w:shd w:val="clear" w:color="auto" w:fill="FFFFFF"/>
        <w:spacing w:before="24"/>
        <w:ind w:right="-5" w:firstLine="708"/>
        <w:jc w:val="both"/>
        <w:rPr>
          <w:bCs w:val="0"/>
          <w:sz w:val="27"/>
          <w:szCs w:val="27"/>
        </w:rPr>
      </w:pPr>
      <w:r w:rsidRPr="009E6FF5">
        <w:rPr>
          <w:bCs w:val="0"/>
          <w:sz w:val="27"/>
          <w:szCs w:val="27"/>
        </w:rPr>
        <w:t>Проблема преступности является социально значимой и отражает деятел</w:t>
      </w:r>
      <w:r w:rsidRPr="009E6FF5">
        <w:rPr>
          <w:bCs w:val="0"/>
          <w:sz w:val="27"/>
          <w:szCs w:val="27"/>
        </w:rPr>
        <w:t>ь</w:t>
      </w:r>
      <w:r w:rsidRPr="009E6FF5">
        <w:rPr>
          <w:bCs w:val="0"/>
          <w:sz w:val="27"/>
          <w:szCs w:val="27"/>
        </w:rPr>
        <w:t>ность государственных структур и безопасность населения, в том числе и среди несовершеннолетних.</w:t>
      </w:r>
    </w:p>
    <w:p w:rsidR="00A80A67" w:rsidRDefault="005747AC" w:rsidP="005747AC">
      <w:pPr>
        <w:shd w:val="clear" w:color="auto" w:fill="FFFFFF"/>
        <w:spacing w:before="5"/>
        <w:ind w:right="-6" w:firstLine="708"/>
        <w:jc w:val="both"/>
        <w:rPr>
          <w:bCs w:val="0"/>
          <w:sz w:val="27"/>
          <w:szCs w:val="27"/>
        </w:rPr>
      </w:pPr>
      <w:r w:rsidRPr="009E6FF5">
        <w:rPr>
          <w:bCs w:val="0"/>
          <w:sz w:val="27"/>
          <w:szCs w:val="27"/>
        </w:rPr>
        <w:t>Анализ оперативной обстановки на территории округа показал, что прин</w:t>
      </w:r>
      <w:r w:rsidRPr="009E6FF5">
        <w:rPr>
          <w:bCs w:val="0"/>
          <w:sz w:val="27"/>
          <w:szCs w:val="27"/>
        </w:rPr>
        <w:t>и</w:t>
      </w:r>
      <w:r w:rsidRPr="009E6FF5">
        <w:rPr>
          <w:bCs w:val="0"/>
          <w:sz w:val="27"/>
          <w:szCs w:val="27"/>
        </w:rPr>
        <w:t>маемых мер не достаточно, чтобы стабилизировать оперативную обстановку в о</w:t>
      </w:r>
      <w:r w:rsidRPr="009E6FF5">
        <w:rPr>
          <w:bCs w:val="0"/>
          <w:sz w:val="27"/>
          <w:szCs w:val="27"/>
        </w:rPr>
        <w:t>б</w:t>
      </w:r>
      <w:r w:rsidRPr="009E6FF5">
        <w:rPr>
          <w:bCs w:val="0"/>
          <w:sz w:val="27"/>
          <w:szCs w:val="27"/>
        </w:rPr>
        <w:t>щественных местах, где число преступлений повысилось, требуется принятие д</w:t>
      </w:r>
      <w:r w:rsidRPr="009E6FF5">
        <w:rPr>
          <w:bCs w:val="0"/>
          <w:sz w:val="27"/>
          <w:szCs w:val="27"/>
        </w:rPr>
        <w:t>о</w:t>
      </w:r>
      <w:r w:rsidRPr="009E6FF5">
        <w:rPr>
          <w:bCs w:val="0"/>
          <w:sz w:val="27"/>
          <w:szCs w:val="27"/>
        </w:rPr>
        <w:t>полнительных мер и средств для проведения профилактических мероприятий по предупрежд</w:t>
      </w:r>
      <w:r w:rsidR="00783E0A">
        <w:rPr>
          <w:bCs w:val="0"/>
          <w:sz w:val="27"/>
          <w:szCs w:val="27"/>
        </w:rPr>
        <w:t>ению и пресечению преступлений.</w:t>
      </w:r>
    </w:p>
    <w:p w:rsidR="00480AC0" w:rsidRPr="009E6FF5" w:rsidRDefault="006F05F8" w:rsidP="005747AC">
      <w:pPr>
        <w:shd w:val="clear" w:color="auto" w:fill="FFFFFF"/>
        <w:spacing w:before="5"/>
        <w:ind w:right="-6" w:firstLine="708"/>
        <w:jc w:val="both"/>
        <w:rPr>
          <w:spacing w:val="-1"/>
          <w:sz w:val="27"/>
          <w:szCs w:val="27"/>
        </w:rPr>
      </w:pPr>
      <w:r w:rsidRPr="009E6FF5">
        <w:rPr>
          <w:spacing w:val="-1"/>
          <w:sz w:val="27"/>
          <w:szCs w:val="27"/>
        </w:rPr>
        <w:t>Стабилизация и последующее улучшение криминогенной ситуации немы</w:t>
      </w:r>
      <w:r w:rsidRPr="009E6FF5">
        <w:rPr>
          <w:spacing w:val="-1"/>
          <w:sz w:val="27"/>
          <w:szCs w:val="27"/>
        </w:rPr>
        <w:t>с</w:t>
      </w:r>
      <w:r w:rsidRPr="009E6FF5">
        <w:rPr>
          <w:spacing w:val="-1"/>
          <w:sz w:val="27"/>
          <w:szCs w:val="27"/>
        </w:rPr>
        <w:t xml:space="preserve">лимы без эффективной работы </w:t>
      </w:r>
      <w:r w:rsidR="00AF47AC" w:rsidRPr="009E6FF5">
        <w:rPr>
          <w:spacing w:val="-1"/>
          <w:sz w:val="27"/>
          <w:szCs w:val="27"/>
        </w:rPr>
        <w:t xml:space="preserve">городской </w:t>
      </w:r>
      <w:r w:rsidRPr="009E6FF5">
        <w:rPr>
          <w:spacing w:val="-1"/>
          <w:sz w:val="27"/>
          <w:szCs w:val="27"/>
        </w:rPr>
        <w:t>системы профилактики правонарушений и преступлений, активного развития взаимодействия правоохранительных и других органов с населением.</w:t>
      </w:r>
    </w:p>
    <w:p w:rsidR="00480AC0" w:rsidRPr="009E6FF5" w:rsidRDefault="00480AC0" w:rsidP="00ED53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sz w:val="27"/>
          <w:szCs w:val="27"/>
        </w:rPr>
        <w:t xml:space="preserve">Поддержание правопорядка в современных условиях во многом зависит от эффективности взаимодействия </w:t>
      </w:r>
      <w:r w:rsidR="005747AC" w:rsidRPr="009E6FF5">
        <w:rPr>
          <w:sz w:val="27"/>
          <w:szCs w:val="27"/>
        </w:rPr>
        <w:t xml:space="preserve">администрации округа, </w:t>
      </w:r>
      <w:r w:rsidR="00B97ABF">
        <w:rPr>
          <w:sz w:val="27"/>
          <w:szCs w:val="27"/>
        </w:rPr>
        <w:t>С</w:t>
      </w:r>
      <w:r w:rsidR="005747AC" w:rsidRPr="009E6FF5">
        <w:rPr>
          <w:sz w:val="27"/>
          <w:szCs w:val="27"/>
        </w:rPr>
        <w:t>обрания депутатов окр</w:t>
      </w:r>
      <w:r w:rsidR="005747AC" w:rsidRPr="009E6FF5">
        <w:rPr>
          <w:sz w:val="27"/>
          <w:szCs w:val="27"/>
        </w:rPr>
        <w:t>у</w:t>
      </w:r>
      <w:r w:rsidR="005747AC" w:rsidRPr="009E6FF5">
        <w:rPr>
          <w:sz w:val="27"/>
          <w:szCs w:val="27"/>
        </w:rPr>
        <w:t>га и правоохранительных органов по профилактике правонарушений</w:t>
      </w:r>
      <w:r w:rsidRPr="009E6FF5">
        <w:rPr>
          <w:sz w:val="27"/>
          <w:szCs w:val="27"/>
        </w:rPr>
        <w:t xml:space="preserve">. Уровень правопорядка в </w:t>
      </w:r>
      <w:r w:rsidR="00A25D07" w:rsidRPr="009E6FF5">
        <w:rPr>
          <w:sz w:val="27"/>
          <w:szCs w:val="27"/>
        </w:rPr>
        <w:t>округе</w:t>
      </w:r>
      <w:r w:rsidRPr="009E6FF5">
        <w:rPr>
          <w:sz w:val="27"/>
          <w:szCs w:val="27"/>
        </w:rPr>
        <w:t xml:space="preserve"> влияет на формирование оценки гражданами деятельности не только правоохранительных органов, но и органов местного самоуправления округа. Повышение уровня правопорядка способствует социально-экономическому развитию</w:t>
      </w:r>
      <w:r w:rsidR="00E46091">
        <w:rPr>
          <w:sz w:val="27"/>
          <w:szCs w:val="27"/>
        </w:rPr>
        <w:t xml:space="preserve"> в </w:t>
      </w:r>
      <w:r w:rsidR="00A25D07" w:rsidRPr="009E6FF5">
        <w:rPr>
          <w:sz w:val="27"/>
          <w:szCs w:val="27"/>
        </w:rPr>
        <w:t>округе</w:t>
      </w:r>
      <w:r w:rsidRPr="009E6FF5">
        <w:rPr>
          <w:sz w:val="27"/>
          <w:szCs w:val="27"/>
        </w:rPr>
        <w:t xml:space="preserve"> и повышает  его инвестиционную привлек</w:t>
      </w:r>
      <w:r w:rsidRPr="009E6FF5">
        <w:rPr>
          <w:sz w:val="27"/>
          <w:szCs w:val="27"/>
        </w:rPr>
        <w:t>а</w:t>
      </w:r>
      <w:r w:rsidRPr="009E6FF5">
        <w:rPr>
          <w:sz w:val="27"/>
          <w:szCs w:val="27"/>
        </w:rPr>
        <w:t>тельность.</w:t>
      </w:r>
    </w:p>
    <w:p w:rsidR="00480AC0" w:rsidRPr="009E6FF5" w:rsidRDefault="00480AC0" w:rsidP="00ED532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6FF5">
        <w:rPr>
          <w:sz w:val="27"/>
          <w:szCs w:val="27"/>
        </w:rPr>
        <w:lastRenderedPageBreak/>
        <w:t>Продолжается работа по привлечению граждан к охране общественного п</w:t>
      </w:r>
      <w:r w:rsidRPr="009E6FF5">
        <w:rPr>
          <w:sz w:val="27"/>
          <w:szCs w:val="27"/>
        </w:rPr>
        <w:t>о</w:t>
      </w:r>
      <w:r w:rsidRPr="009E6FF5">
        <w:rPr>
          <w:sz w:val="27"/>
          <w:szCs w:val="27"/>
        </w:rPr>
        <w:t xml:space="preserve">рядка в соответствии с Федеральным законом от 2 апреля 2014 года № 44-ФЗ «Об участии граждан в охране общественного порядка». </w:t>
      </w:r>
      <w:r w:rsidR="004F4528">
        <w:rPr>
          <w:sz w:val="27"/>
          <w:szCs w:val="27"/>
        </w:rPr>
        <w:t>Н</w:t>
      </w:r>
      <w:r w:rsidRPr="009E6FF5">
        <w:rPr>
          <w:sz w:val="27"/>
          <w:szCs w:val="27"/>
        </w:rPr>
        <w:t>а территории округа ос</w:t>
      </w:r>
      <w:r w:rsidRPr="009E6FF5">
        <w:rPr>
          <w:sz w:val="27"/>
          <w:szCs w:val="27"/>
        </w:rPr>
        <w:t>у</w:t>
      </w:r>
      <w:r w:rsidRPr="009E6FF5">
        <w:rPr>
          <w:sz w:val="27"/>
          <w:szCs w:val="27"/>
        </w:rPr>
        <w:t>ществляют деятельность 2 добровольные народные дружины (</w:t>
      </w:r>
      <w:r w:rsidR="00B62952" w:rsidRPr="009E6FF5">
        <w:rPr>
          <w:sz w:val="27"/>
          <w:szCs w:val="27"/>
        </w:rPr>
        <w:t>«Содействие» и а</w:t>
      </w:r>
      <w:r w:rsidR="00B62952" w:rsidRPr="009E6FF5">
        <w:rPr>
          <w:sz w:val="27"/>
          <w:szCs w:val="27"/>
        </w:rPr>
        <w:t>в</w:t>
      </w:r>
      <w:r w:rsidR="00B62952" w:rsidRPr="009E6FF5">
        <w:rPr>
          <w:sz w:val="27"/>
          <w:szCs w:val="27"/>
        </w:rPr>
        <w:t>тодружина МУП «Копейское пассажирское автопредприятие</w:t>
      </w:r>
      <w:r w:rsidR="007B38C2" w:rsidRPr="009E6FF5">
        <w:rPr>
          <w:sz w:val="27"/>
          <w:szCs w:val="27"/>
        </w:rPr>
        <w:t>»)</w:t>
      </w:r>
      <w:r w:rsidR="00B62952" w:rsidRPr="009E6FF5">
        <w:rPr>
          <w:sz w:val="27"/>
          <w:szCs w:val="27"/>
        </w:rPr>
        <w:t>.</w:t>
      </w:r>
    </w:p>
    <w:p w:rsidR="00B62952" w:rsidRPr="009E6FF5" w:rsidRDefault="00B62952" w:rsidP="00480AC0">
      <w:pPr>
        <w:widowControl w:val="0"/>
        <w:autoSpaceDE w:val="0"/>
        <w:autoSpaceDN w:val="0"/>
        <w:adjustRightInd w:val="0"/>
        <w:ind w:firstLine="426"/>
        <w:jc w:val="both"/>
        <w:rPr>
          <w:sz w:val="27"/>
          <w:szCs w:val="27"/>
        </w:rPr>
      </w:pPr>
      <w:r w:rsidRPr="009E6FF5">
        <w:rPr>
          <w:sz w:val="27"/>
          <w:szCs w:val="27"/>
        </w:rPr>
        <w:t>Реализация муниципальной программы влечет за собой:</w:t>
      </w:r>
    </w:p>
    <w:p w:rsidR="00B62952" w:rsidRPr="009E6FF5" w:rsidRDefault="00B62952" w:rsidP="002D120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sz w:val="27"/>
          <w:szCs w:val="27"/>
        </w:rPr>
      </w:pPr>
      <w:r w:rsidRPr="009E6FF5">
        <w:rPr>
          <w:sz w:val="27"/>
          <w:szCs w:val="27"/>
        </w:rPr>
        <w:t>развитие системы комплексной безопасности граждан;</w:t>
      </w:r>
    </w:p>
    <w:p w:rsidR="00B62952" w:rsidRPr="009E6FF5" w:rsidRDefault="00B62952" w:rsidP="002D120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sz w:val="27"/>
          <w:szCs w:val="27"/>
        </w:rPr>
      </w:pPr>
      <w:r w:rsidRPr="009E6FF5">
        <w:rPr>
          <w:sz w:val="27"/>
          <w:szCs w:val="27"/>
        </w:rPr>
        <w:t>снижение уровня преступности;</w:t>
      </w:r>
    </w:p>
    <w:p w:rsidR="00B62952" w:rsidRPr="009E6FF5" w:rsidRDefault="00B62952" w:rsidP="002D120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sz w:val="27"/>
          <w:szCs w:val="27"/>
        </w:rPr>
      </w:pPr>
      <w:r w:rsidRPr="009E6FF5">
        <w:rPr>
          <w:sz w:val="27"/>
          <w:szCs w:val="27"/>
        </w:rPr>
        <w:t>развитие общей профилактики правонарушений, а также профилактики эк</w:t>
      </w:r>
      <w:r w:rsidRPr="009E6FF5">
        <w:rPr>
          <w:sz w:val="27"/>
          <w:szCs w:val="27"/>
        </w:rPr>
        <w:t>с</w:t>
      </w:r>
      <w:r w:rsidRPr="009E6FF5">
        <w:rPr>
          <w:sz w:val="27"/>
          <w:szCs w:val="27"/>
        </w:rPr>
        <w:t xml:space="preserve">тремизма и терроризма на территории </w:t>
      </w:r>
      <w:r w:rsidR="007B38C2" w:rsidRPr="009E6FF5">
        <w:rPr>
          <w:sz w:val="27"/>
          <w:szCs w:val="27"/>
        </w:rPr>
        <w:t>округа</w:t>
      </w:r>
      <w:r w:rsidRPr="009E6FF5">
        <w:rPr>
          <w:sz w:val="27"/>
          <w:szCs w:val="27"/>
        </w:rPr>
        <w:t>;</w:t>
      </w:r>
    </w:p>
    <w:p w:rsidR="00B62952" w:rsidRPr="009E6FF5" w:rsidRDefault="00B62952" w:rsidP="002D120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sz w:val="27"/>
          <w:szCs w:val="27"/>
        </w:rPr>
      </w:pPr>
      <w:r w:rsidRPr="009E6FF5">
        <w:rPr>
          <w:sz w:val="27"/>
          <w:szCs w:val="27"/>
        </w:rPr>
        <w:t>развитие системы антинаркотической пропаганды.</w:t>
      </w:r>
    </w:p>
    <w:p w:rsidR="005747AC" w:rsidRDefault="005747AC" w:rsidP="00BD5679">
      <w:pPr>
        <w:ind w:left="192" w:firstLine="516"/>
        <w:jc w:val="center"/>
        <w:rPr>
          <w:sz w:val="27"/>
          <w:szCs w:val="27"/>
        </w:rPr>
      </w:pPr>
    </w:p>
    <w:p w:rsidR="00084752" w:rsidRPr="009E6FF5" w:rsidRDefault="001F4045" w:rsidP="00BD5679">
      <w:pPr>
        <w:ind w:left="192" w:firstLine="516"/>
        <w:jc w:val="center"/>
        <w:rPr>
          <w:sz w:val="27"/>
          <w:szCs w:val="27"/>
        </w:rPr>
      </w:pPr>
      <w:r w:rsidRPr="009E6FF5">
        <w:rPr>
          <w:sz w:val="27"/>
          <w:szCs w:val="27"/>
        </w:rPr>
        <w:t xml:space="preserve">Раздел </w:t>
      </w:r>
      <w:r w:rsidR="003506B5" w:rsidRPr="009E6FF5">
        <w:rPr>
          <w:sz w:val="27"/>
          <w:szCs w:val="27"/>
          <w:lang w:val="en-US"/>
        </w:rPr>
        <w:t>II</w:t>
      </w:r>
      <w:r w:rsidR="003506B5" w:rsidRPr="009E6FF5">
        <w:rPr>
          <w:sz w:val="27"/>
          <w:szCs w:val="27"/>
        </w:rPr>
        <w:t xml:space="preserve">. </w:t>
      </w:r>
      <w:r w:rsidR="00BD5679" w:rsidRPr="009E6FF5">
        <w:rPr>
          <w:sz w:val="27"/>
          <w:szCs w:val="27"/>
        </w:rPr>
        <w:t xml:space="preserve">Основные </w:t>
      </w:r>
      <w:r w:rsidR="007F163A" w:rsidRPr="009E6FF5">
        <w:rPr>
          <w:sz w:val="27"/>
          <w:szCs w:val="27"/>
        </w:rPr>
        <w:t>ц</w:t>
      </w:r>
      <w:r w:rsidR="00BD5679" w:rsidRPr="009E6FF5">
        <w:rPr>
          <w:sz w:val="27"/>
          <w:szCs w:val="27"/>
        </w:rPr>
        <w:t>ели и задачи муниципальной программы</w:t>
      </w:r>
    </w:p>
    <w:p w:rsidR="001D35F6" w:rsidRPr="009E6FF5" w:rsidRDefault="001D35F6" w:rsidP="001D35F6">
      <w:pPr>
        <w:jc w:val="both"/>
        <w:rPr>
          <w:sz w:val="27"/>
          <w:szCs w:val="27"/>
        </w:rPr>
      </w:pPr>
    </w:p>
    <w:p w:rsidR="005747AC" w:rsidRPr="0080718A" w:rsidRDefault="005747AC" w:rsidP="0058622F">
      <w:pPr>
        <w:ind w:firstLine="708"/>
        <w:jc w:val="both"/>
        <w:rPr>
          <w:color w:val="auto"/>
          <w:sz w:val="27"/>
          <w:szCs w:val="27"/>
        </w:rPr>
      </w:pPr>
      <w:r w:rsidRPr="009E6FF5">
        <w:rPr>
          <w:sz w:val="27"/>
          <w:szCs w:val="27"/>
        </w:rPr>
        <w:t xml:space="preserve">Основной целью муниципальной программы является </w:t>
      </w:r>
      <w:r w:rsidR="0080718A">
        <w:rPr>
          <w:sz w:val="27"/>
          <w:szCs w:val="27"/>
        </w:rPr>
        <w:t xml:space="preserve">формирование </w:t>
      </w:r>
      <w:r w:rsidRPr="009E6FF5">
        <w:rPr>
          <w:sz w:val="27"/>
          <w:szCs w:val="27"/>
        </w:rPr>
        <w:t>де</w:t>
      </w:r>
      <w:r w:rsidRPr="009E6FF5">
        <w:rPr>
          <w:sz w:val="27"/>
          <w:szCs w:val="27"/>
        </w:rPr>
        <w:t>й</w:t>
      </w:r>
      <w:r w:rsidRPr="009E6FF5">
        <w:rPr>
          <w:sz w:val="27"/>
          <w:szCs w:val="27"/>
        </w:rPr>
        <w:t>ств</w:t>
      </w:r>
      <w:r w:rsidR="0080718A">
        <w:rPr>
          <w:sz w:val="27"/>
          <w:szCs w:val="27"/>
        </w:rPr>
        <w:t>енной</w:t>
      </w:r>
      <w:r w:rsidRPr="009E6FF5">
        <w:rPr>
          <w:sz w:val="27"/>
          <w:szCs w:val="27"/>
        </w:rPr>
        <w:t xml:space="preserve"> системы профилактики правонарушений, позволяющей снизить </w:t>
      </w:r>
      <w:r w:rsidR="0080718A">
        <w:rPr>
          <w:sz w:val="27"/>
          <w:szCs w:val="27"/>
        </w:rPr>
        <w:t>колич</w:t>
      </w:r>
      <w:r w:rsidR="0080718A">
        <w:rPr>
          <w:sz w:val="27"/>
          <w:szCs w:val="27"/>
        </w:rPr>
        <w:t>е</w:t>
      </w:r>
      <w:r w:rsidR="0080718A">
        <w:rPr>
          <w:sz w:val="27"/>
          <w:szCs w:val="27"/>
        </w:rPr>
        <w:t xml:space="preserve">ство зарегистрированных на территории округа преступлений и </w:t>
      </w:r>
      <w:r w:rsidRPr="009E6FF5">
        <w:rPr>
          <w:sz w:val="27"/>
          <w:szCs w:val="27"/>
        </w:rPr>
        <w:t>правонарушений</w:t>
      </w:r>
      <w:r w:rsidR="0080718A">
        <w:rPr>
          <w:sz w:val="27"/>
          <w:szCs w:val="27"/>
        </w:rPr>
        <w:t>,</w:t>
      </w:r>
      <w:r w:rsidRPr="009E6FF5">
        <w:rPr>
          <w:sz w:val="27"/>
          <w:szCs w:val="27"/>
        </w:rPr>
        <w:t xml:space="preserve"> </w:t>
      </w:r>
      <w:r w:rsidR="0058622F" w:rsidRPr="009E6FF5">
        <w:rPr>
          <w:sz w:val="27"/>
          <w:szCs w:val="27"/>
        </w:rPr>
        <w:t xml:space="preserve">а также усиление </w:t>
      </w:r>
      <w:r w:rsidR="0058622F" w:rsidRPr="0080718A">
        <w:rPr>
          <w:color w:val="auto"/>
          <w:sz w:val="27"/>
          <w:szCs w:val="27"/>
        </w:rPr>
        <w:t>роли государства в качестве гаранта безопасности личности, прежде всего детей и подростков, совершенствование правового регулирования предупреждения преступности (в том числе в информационной сфере) и борьбы с преступностью, коррупци</w:t>
      </w:r>
      <w:r w:rsidR="00DF5AC7">
        <w:rPr>
          <w:color w:val="auto"/>
          <w:sz w:val="27"/>
          <w:szCs w:val="27"/>
        </w:rPr>
        <w:t>ей, терроризмом и экстремизмом.</w:t>
      </w:r>
    </w:p>
    <w:p w:rsidR="005747AC" w:rsidRPr="009E6FF5" w:rsidRDefault="005747AC" w:rsidP="005747AC">
      <w:pPr>
        <w:ind w:firstLine="708"/>
        <w:jc w:val="both"/>
        <w:rPr>
          <w:sz w:val="27"/>
          <w:szCs w:val="27"/>
        </w:rPr>
      </w:pPr>
      <w:r w:rsidRPr="009E6FF5">
        <w:rPr>
          <w:sz w:val="27"/>
          <w:szCs w:val="27"/>
        </w:rPr>
        <w:t>Основными задачами муниципальной программы являются:</w:t>
      </w:r>
    </w:p>
    <w:p w:rsidR="007A1414" w:rsidRDefault="005747AC" w:rsidP="007A1414">
      <w:pPr>
        <w:ind w:firstLine="708"/>
        <w:jc w:val="both"/>
        <w:rPr>
          <w:sz w:val="27"/>
          <w:szCs w:val="27"/>
        </w:rPr>
      </w:pPr>
      <w:r w:rsidRPr="009E6FF5">
        <w:rPr>
          <w:sz w:val="27"/>
          <w:szCs w:val="27"/>
        </w:rPr>
        <w:t xml:space="preserve">- </w:t>
      </w:r>
      <w:r w:rsidR="004E7561" w:rsidRPr="009E6FF5">
        <w:rPr>
          <w:sz w:val="27"/>
          <w:szCs w:val="27"/>
        </w:rPr>
        <w:t>совершенствование системы профилактики преступлений и иных правон</w:t>
      </w:r>
      <w:r w:rsidR="004E7561" w:rsidRPr="009E6FF5">
        <w:rPr>
          <w:sz w:val="27"/>
          <w:szCs w:val="27"/>
        </w:rPr>
        <w:t>а</w:t>
      </w:r>
      <w:r w:rsidR="004E7561" w:rsidRPr="009E6FF5">
        <w:rPr>
          <w:sz w:val="27"/>
          <w:szCs w:val="27"/>
        </w:rPr>
        <w:t xml:space="preserve">рушений, </w:t>
      </w:r>
      <w:r w:rsidR="004F4528">
        <w:rPr>
          <w:sz w:val="27"/>
          <w:szCs w:val="27"/>
        </w:rPr>
        <w:t>снижение количества противоправных деяний и их проявлений</w:t>
      </w:r>
      <w:r w:rsidRPr="009E6FF5">
        <w:rPr>
          <w:sz w:val="27"/>
          <w:szCs w:val="27"/>
        </w:rPr>
        <w:t>;</w:t>
      </w:r>
    </w:p>
    <w:p w:rsidR="00BD5679" w:rsidRPr="009E6FF5" w:rsidRDefault="005747AC" w:rsidP="007A1414">
      <w:pPr>
        <w:ind w:firstLine="708"/>
        <w:jc w:val="both"/>
        <w:rPr>
          <w:sz w:val="27"/>
          <w:szCs w:val="27"/>
        </w:rPr>
      </w:pPr>
      <w:r w:rsidRPr="009E6FF5">
        <w:rPr>
          <w:sz w:val="27"/>
          <w:szCs w:val="27"/>
        </w:rPr>
        <w:t>- повышение роли органов местного самоуправления в вопросах профила</w:t>
      </w:r>
      <w:r w:rsidRPr="009E6FF5">
        <w:rPr>
          <w:sz w:val="27"/>
          <w:szCs w:val="27"/>
        </w:rPr>
        <w:t>к</w:t>
      </w:r>
      <w:r w:rsidRPr="009E6FF5">
        <w:rPr>
          <w:sz w:val="27"/>
          <w:szCs w:val="27"/>
        </w:rPr>
        <w:t>тики правонарушений и укрепления взаимодействия правоохранительных органов с органами местного самоуправления, общественными и другими организациями.</w:t>
      </w:r>
    </w:p>
    <w:p w:rsidR="005747AC" w:rsidRPr="009E6FF5" w:rsidRDefault="005747AC" w:rsidP="005747AC">
      <w:pPr>
        <w:jc w:val="both"/>
        <w:rPr>
          <w:spacing w:val="2"/>
          <w:sz w:val="27"/>
          <w:szCs w:val="27"/>
        </w:rPr>
      </w:pPr>
    </w:p>
    <w:p w:rsidR="00BD5679" w:rsidRPr="009E6FF5" w:rsidRDefault="001F4045" w:rsidP="00CC6ECD">
      <w:pPr>
        <w:shd w:val="clear" w:color="auto" w:fill="FFFFFF"/>
        <w:spacing w:before="24"/>
        <w:ind w:right="-5"/>
        <w:jc w:val="center"/>
        <w:rPr>
          <w:bCs w:val="0"/>
          <w:spacing w:val="-2"/>
          <w:sz w:val="27"/>
          <w:szCs w:val="27"/>
        </w:rPr>
      </w:pPr>
      <w:r w:rsidRPr="009E6FF5">
        <w:rPr>
          <w:sz w:val="27"/>
          <w:szCs w:val="27"/>
        </w:rPr>
        <w:t xml:space="preserve">Раздел </w:t>
      </w:r>
      <w:r w:rsidR="00BD5679" w:rsidRPr="009E6FF5">
        <w:rPr>
          <w:sz w:val="27"/>
          <w:szCs w:val="27"/>
          <w:lang w:val="en-US"/>
        </w:rPr>
        <w:t>III</w:t>
      </w:r>
      <w:r w:rsidR="00BD5679" w:rsidRPr="009E6FF5">
        <w:rPr>
          <w:sz w:val="27"/>
          <w:szCs w:val="27"/>
        </w:rPr>
        <w:t xml:space="preserve">. </w:t>
      </w:r>
      <w:r w:rsidR="00BD5679" w:rsidRPr="009E6FF5">
        <w:rPr>
          <w:bCs w:val="0"/>
          <w:spacing w:val="-2"/>
          <w:sz w:val="27"/>
          <w:szCs w:val="27"/>
        </w:rPr>
        <w:t>Сроки и этапы реализации муниципальной программы</w:t>
      </w:r>
    </w:p>
    <w:p w:rsidR="00BB44E3" w:rsidRPr="009E6FF5" w:rsidRDefault="00BB44E3" w:rsidP="00BB44E3">
      <w:pPr>
        <w:ind w:firstLine="708"/>
        <w:jc w:val="both"/>
        <w:rPr>
          <w:sz w:val="27"/>
          <w:szCs w:val="27"/>
        </w:rPr>
      </w:pPr>
    </w:p>
    <w:p w:rsidR="00CC6ECD" w:rsidRPr="009E6FF5" w:rsidRDefault="00CC6ECD" w:rsidP="00BB44E3">
      <w:pPr>
        <w:ind w:firstLine="708"/>
        <w:jc w:val="both"/>
        <w:rPr>
          <w:sz w:val="27"/>
          <w:szCs w:val="27"/>
        </w:rPr>
      </w:pPr>
      <w:r w:rsidRPr="009E6FF5">
        <w:rPr>
          <w:bCs w:val="0"/>
          <w:spacing w:val="-2"/>
          <w:sz w:val="27"/>
          <w:szCs w:val="27"/>
        </w:rPr>
        <w:t>Сроки реализации муниципальной программ</w:t>
      </w:r>
      <w:r w:rsidR="00D31469" w:rsidRPr="009E6FF5">
        <w:rPr>
          <w:bCs w:val="0"/>
          <w:spacing w:val="-2"/>
          <w:sz w:val="27"/>
          <w:szCs w:val="27"/>
        </w:rPr>
        <w:t>ы</w:t>
      </w:r>
      <w:r w:rsidRPr="009E6FF5">
        <w:rPr>
          <w:bCs w:val="0"/>
          <w:spacing w:val="-2"/>
          <w:sz w:val="27"/>
          <w:szCs w:val="27"/>
        </w:rPr>
        <w:t xml:space="preserve">: </w:t>
      </w:r>
      <w:r w:rsidRPr="009E6FF5">
        <w:rPr>
          <w:sz w:val="27"/>
          <w:szCs w:val="27"/>
        </w:rPr>
        <w:t>20</w:t>
      </w:r>
      <w:r w:rsidR="00420194">
        <w:rPr>
          <w:sz w:val="27"/>
          <w:szCs w:val="27"/>
        </w:rPr>
        <w:t>20</w:t>
      </w:r>
      <w:r w:rsidRPr="009E6FF5">
        <w:rPr>
          <w:sz w:val="27"/>
          <w:szCs w:val="27"/>
        </w:rPr>
        <w:t>– 20</w:t>
      </w:r>
      <w:r w:rsidR="002F0E78" w:rsidRPr="009E6FF5">
        <w:rPr>
          <w:sz w:val="27"/>
          <w:szCs w:val="27"/>
        </w:rPr>
        <w:t>2</w:t>
      </w:r>
      <w:r w:rsidR="00420194">
        <w:rPr>
          <w:sz w:val="27"/>
          <w:szCs w:val="27"/>
        </w:rPr>
        <w:t>2</w:t>
      </w:r>
      <w:r w:rsidRPr="009E6FF5">
        <w:rPr>
          <w:sz w:val="27"/>
          <w:szCs w:val="27"/>
        </w:rPr>
        <w:t xml:space="preserve"> годы</w:t>
      </w:r>
      <w:r w:rsidR="007F163A" w:rsidRPr="009E6FF5">
        <w:rPr>
          <w:sz w:val="27"/>
          <w:szCs w:val="27"/>
        </w:rPr>
        <w:t>.</w:t>
      </w:r>
    </w:p>
    <w:p w:rsidR="007F163A" w:rsidRPr="009E6FF5" w:rsidRDefault="00BB44E3" w:rsidP="00A319F0">
      <w:pPr>
        <w:ind w:firstLine="708"/>
        <w:jc w:val="both"/>
        <w:rPr>
          <w:bCs w:val="0"/>
          <w:spacing w:val="-2"/>
          <w:sz w:val="27"/>
          <w:szCs w:val="27"/>
        </w:rPr>
      </w:pPr>
      <w:r w:rsidRPr="009E6FF5">
        <w:rPr>
          <w:sz w:val="27"/>
          <w:szCs w:val="27"/>
        </w:rPr>
        <w:t>Осуществление целенаправленной социально-</w:t>
      </w:r>
      <w:r w:rsidRPr="009E6FF5">
        <w:rPr>
          <w:spacing w:val="-1"/>
          <w:sz w:val="27"/>
          <w:szCs w:val="27"/>
        </w:rPr>
        <w:t>правовой профилактики пр</w:t>
      </w:r>
      <w:r w:rsidRPr="009E6FF5">
        <w:rPr>
          <w:spacing w:val="-1"/>
          <w:sz w:val="27"/>
          <w:szCs w:val="27"/>
        </w:rPr>
        <w:t>а</w:t>
      </w:r>
      <w:r w:rsidRPr="009E6FF5">
        <w:rPr>
          <w:spacing w:val="-1"/>
          <w:sz w:val="27"/>
          <w:szCs w:val="27"/>
        </w:rPr>
        <w:t>вонарушений и повышения</w:t>
      </w:r>
      <w:r w:rsidRPr="009E6FF5">
        <w:rPr>
          <w:spacing w:val="2"/>
          <w:sz w:val="27"/>
          <w:szCs w:val="27"/>
        </w:rPr>
        <w:t xml:space="preserve"> уровня общественной безопасности</w:t>
      </w:r>
      <w:r w:rsidRPr="009E6FF5">
        <w:rPr>
          <w:spacing w:val="-1"/>
          <w:sz w:val="27"/>
          <w:szCs w:val="27"/>
        </w:rPr>
        <w:t xml:space="preserve"> на территории </w:t>
      </w:r>
      <w:r w:rsidRPr="009E6FF5">
        <w:rPr>
          <w:bCs w:val="0"/>
          <w:spacing w:val="-2"/>
          <w:sz w:val="27"/>
          <w:szCs w:val="27"/>
        </w:rPr>
        <w:t xml:space="preserve">округа </w:t>
      </w:r>
      <w:r w:rsidR="00CC6ECD" w:rsidRPr="009E6FF5">
        <w:rPr>
          <w:bCs w:val="0"/>
          <w:spacing w:val="-2"/>
          <w:sz w:val="27"/>
          <w:szCs w:val="27"/>
        </w:rPr>
        <w:t>предусматривает программными мероприятиями</w:t>
      </w:r>
      <w:r w:rsidR="004E2D3A">
        <w:rPr>
          <w:bCs w:val="0"/>
          <w:spacing w:val="-2"/>
          <w:sz w:val="27"/>
          <w:szCs w:val="27"/>
        </w:rPr>
        <w:t xml:space="preserve"> следующие этапы:</w:t>
      </w:r>
    </w:p>
    <w:p w:rsidR="008F43B4" w:rsidRDefault="00420194" w:rsidP="007F16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BB44E3" w:rsidRPr="009E6FF5">
        <w:rPr>
          <w:sz w:val="27"/>
          <w:szCs w:val="27"/>
        </w:rPr>
        <w:t xml:space="preserve"> этап – 20</w:t>
      </w:r>
      <w:r w:rsidR="00EF6A19" w:rsidRPr="009E6FF5">
        <w:rPr>
          <w:sz w:val="27"/>
          <w:szCs w:val="27"/>
        </w:rPr>
        <w:t>20</w:t>
      </w:r>
      <w:r w:rsidR="008F43B4">
        <w:rPr>
          <w:sz w:val="27"/>
          <w:szCs w:val="27"/>
        </w:rPr>
        <w:t xml:space="preserve"> год;</w:t>
      </w:r>
    </w:p>
    <w:p w:rsidR="008F43B4" w:rsidRDefault="00420194" w:rsidP="007F16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BB44E3" w:rsidRPr="009E6FF5">
        <w:rPr>
          <w:sz w:val="27"/>
          <w:szCs w:val="27"/>
        </w:rPr>
        <w:t xml:space="preserve"> этап – 20</w:t>
      </w:r>
      <w:r w:rsidR="00E44D1C" w:rsidRPr="009E6FF5">
        <w:rPr>
          <w:sz w:val="27"/>
          <w:szCs w:val="27"/>
        </w:rPr>
        <w:t>2</w:t>
      </w:r>
      <w:r w:rsidR="00EF6A19" w:rsidRPr="009E6FF5">
        <w:rPr>
          <w:sz w:val="27"/>
          <w:szCs w:val="27"/>
        </w:rPr>
        <w:t>1</w:t>
      </w:r>
      <w:r w:rsidR="004E771B" w:rsidRPr="009E6FF5">
        <w:rPr>
          <w:sz w:val="27"/>
          <w:szCs w:val="27"/>
        </w:rPr>
        <w:t xml:space="preserve"> </w:t>
      </w:r>
      <w:r w:rsidR="00BB44E3" w:rsidRPr="009E6FF5">
        <w:rPr>
          <w:sz w:val="27"/>
          <w:szCs w:val="27"/>
        </w:rPr>
        <w:t>год</w:t>
      </w:r>
      <w:r w:rsidR="008F43B4">
        <w:rPr>
          <w:sz w:val="27"/>
          <w:szCs w:val="27"/>
        </w:rPr>
        <w:t>;</w:t>
      </w:r>
    </w:p>
    <w:p w:rsidR="002F0E78" w:rsidRPr="009E6FF5" w:rsidRDefault="00420194" w:rsidP="007F16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 этап - 2022 год</w:t>
      </w:r>
      <w:r w:rsidR="00E44D1C" w:rsidRPr="009E6FF5">
        <w:rPr>
          <w:sz w:val="27"/>
          <w:szCs w:val="27"/>
        </w:rPr>
        <w:t>.</w:t>
      </w:r>
    </w:p>
    <w:p w:rsidR="00DF5AC7" w:rsidRDefault="00DF5AC7" w:rsidP="009921B4">
      <w:pPr>
        <w:ind w:firstLine="900"/>
        <w:jc w:val="center"/>
        <w:rPr>
          <w:sz w:val="27"/>
          <w:szCs w:val="27"/>
        </w:rPr>
      </w:pPr>
    </w:p>
    <w:p w:rsidR="009921B4" w:rsidRPr="009E6FF5" w:rsidRDefault="001F4045" w:rsidP="009921B4">
      <w:pPr>
        <w:ind w:firstLine="900"/>
        <w:jc w:val="center"/>
        <w:rPr>
          <w:sz w:val="27"/>
          <w:szCs w:val="27"/>
        </w:rPr>
      </w:pPr>
      <w:r w:rsidRPr="009E6FF5">
        <w:rPr>
          <w:sz w:val="27"/>
          <w:szCs w:val="27"/>
        </w:rPr>
        <w:t xml:space="preserve">Раздел </w:t>
      </w:r>
      <w:r w:rsidR="009921B4" w:rsidRPr="009E6FF5">
        <w:rPr>
          <w:sz w:val="27"/>
          <w:szCs w:val="27"/>
          <w:lang w:val="en-US"/>
        </w:rPr>
        <w:t>IV</w:t>
      </w:r>
      <w:r w:rsidR="009921B4" w:rsidRPr="009E6FF5">
        <w:rPr>
          <w:sz w:val="27"/>
          <w:szCs w:val="27"/>
        </w:rPr>
        <w:t>. Система</w:t>
      </w:r>
      <w:r w:rsidR="00067260" w:rsidRPr="009E6FF5">
        <w:rPr>
          <w:sz w:val="27"/>
          <w:szCs w:val="27"/>
        </w:rPr>
        <w:t xml:space="preserve"> мероприятий</w:t>
      </w:r>
      <w:r w:rsidR="009921B4" w:rsidRPr="009E6FF5">
        <w:rPr>
          <w:sz w:val="27"/>
          <w:szCs w:val="27"/>
        </w:rPr>
        <w:t xml:space="preserve"> </w:t>
      </w:r>
      <w:r w:rsidR="00067260" w:rsidRPr="009E6FF5">
        <w:rPr>
          <w:sz w:val="27"/>
          <w:szCs w:val="27"/>
        </w:rPr>
        <w:t xml:space="preserve">муниципальной </w:t>
      </w:r>
      <w:r w:rsidR="009921B4" w:rsidRPr="009E6FF5">
        <w:rPr>
          <w:sz w:val="27"/>
          <w:szCs w:val="27"/>
        </w:rPr>
        <w:t>программ</w:t>
      </w:r>
      <w:r w:rsidR="00067260" w:rsidRPr="009E6FF5">
        <w:rPr>
          <w:sz w:val="27"/>
          <w:szCs w:val="27"/>
        </w:rPr>
        <w:t>ы</w:t>
      </w:r>
    </w:p>
    <w:p w:rsidR="00DD4D67" w:rsidRPr="009E6FF5" w:rsidRDefault="00DD4D67" w:rsidP="00B81025">
      <w:pPr>
        <w:ind w:firstLine="709"/>
        <w:jc w:val="both"/>
        <w:rPr>
          <w:spacing w:val="-2"/>
          <w:sz w:val="27"/>
          <w:szCs w:val="27"/>
        </w:rPr>
      </w:pPr>
    </w:p>
    <w:p w:rsidR="009921B4" w:rsidRPr="009E6FF5" w:rsidRDefault="009921B4" w:rsidP="00B81025">
      <w:pPr>
        <w:ind w:firstLine="709"/>
        <w:jc w:val="both"/>
        <w:rPr>
          <w:sz w:val="27"/>
          <w:szCs w:val="27"/>
        </w:rPr>
      </w:pPr>
      <w:r w:rsidRPr="009E6FF5">
        <w:rPr>
          <w:spacing w:val="-2"/>
          <w:sz w:val="27"/>
          <w:szCs w:val="27"/>
        </w:rPr>
        <w:t>Предупреждение правонарушений и борьба с преступностью, обеспе</w:t>
      </w:r>
      <w:r w:rsidRPr="009E6FF5">
        <w:rPr>
          <w:spacing w:val="-1"/>
          <w:sz w:val="27"/>
          <w:szCs w:val="27"/>
        </w:rPr>
        <w:t xml:space="preserve">чение общественной безопасности являются конституционным условием </w:t>
      </w:r>
      <w:r w:rsidRPr="009E6FF5">
        <w:rPr>
          <w:spacing w:val="-2"/>
          <w:sz w:val="27"/>
          <w:szCs w:val="27"/>
        </w:rPr>
        <w:t xml:space="preserve">стабильного существования и поступательного развития общества, создания </w:t>
      </w:r>
      <w:r w:rsidRPr="009E6FF5">
        <w:rPr>
          <w:spacing w:val="-1"/>
          <w:sz w:val="27"/>
          <w:szCs w:val="27"/>
        </w:rPr>
        <w:t>достойных условий и уровня жизни граждан.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pacing w:val="-1"/>
          <w:sz w:val="27"/>
          <w:szCs w:val="27"/>
        </w:rPr>
      </w:pPr>
      <w:r w:rsidRPr="009E6FF5">
        <w:rPr>
          <w:spacing w:val="-1"/>
          <w:sz w:val="27"/>
          <w:szCs w:val="27"/>
        </w:rPr>
        <w:t>Решение всего этого комплекса задач невозможно без постоянной госу</w:t>
      </w:r>
      <w:r w:rsidRPr="009E6FF5">
        <w:rPr>
          <w:sz w:val="27"/>
          <w:szCs w:val="27"/>
        </w:rPr>
        <w:t>да</w:t>
      </w:r>
      <w:r w:rsidRPr="009E6FF5">
        <w:rPr>
          <w:sz w:val="27"/>
          <w:szCs w:val="27"/>
        </w:rPr>
        <w:t>р</w:t>
      </w:r>
      <w:r w:rsidRPr="009E6FF5">
        <w:rPr>
          <w:sz w:val="27"/>
          <w:szCs w:val="27"/>
        </w:rPr>
        <w:t xml:space="preserve">ственной поддержки, объединения и координации усилий областных и </w:t>
      </w:r>
      <w:r w:rsidR="001B1D06" w:rsidRPr="009E6FF5">
        <w:rPr>
          <w:spacing w:val="-1"/>
          <w:sz w:val="27"/>
          <w:szCs w:val="27"/>
        </w:rPr>
        <w:t xml:space="preserve">местных </w:t>
      </w:r>
      <w:r w:rsidR="001B1D06" w:rsidRPr="009E6FF5">
        <w:rPr>
          <w:spacing w:val="-1"/>
          <w:sz w:val="27"/>
          <w:szCs w:val="27"/>
        </w:rPr>
        <w:lastRenderedPageBreak/>
        <w:t>органов власти</w:t>
      </w:r>
      <w:r w:rsidRPr="009E6FF5">
        <w:rPr>
          <w:spacing w:val="-1"/>
          <w:sz w:val="27"/>
          <w:szCs w:val="27"/>
        </w:rPr>
        <w:t>, активного привлечения негосударственных структур, обществе</w:t>
      </w:r>
      <w:r w:rsidRPr="009E6FF5">
        <w:rPr>
          <w:spacing w:val="-1"/>
          <w:sz w:val="27"/>
          <w:szCs w:val="27"/>
        </w:rPr>
        <w:t>н</w:t>
      </w:r>
      <w:r w:rsidRPr="009E6FF5">
        <w:rPr>
          <w:spacing w:val="-1"/>
          <w:sz w:val="27"/>
          <w:szCs w:val="27"/>
        </w:rPr>
        <w:t>ных объединений и населения.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spacing w:val="-1"/>
          <w:sz w:val="27"/>
          <w:szCs w:val="27"/>
        </w:rPr>
        <w:t xml:space="preserve">Мероприятия </w:t>
      </w:r>
      <w:r w:rsidR="007F163A" w:rsidRPr="009E6FF5">
        <w:rPr>
          <w:spacing w:val="-1"/>
          <w:sz w:val="27"/>
          <w:szCs w:val="27"/>
        </w:rPr>
        <w:t xml:space="preserve">муниципальной </w:t>
      </w:r>
      <w:r w:rsidR="00AA503A" w:rsidRPr="009E6FF5">
        <w:rPr>
          <w:spacing w:val="-1"/>
          <w:sz w:val="27"/>
          <w:szCs w:val="27"/>
        </w:rPr>
        <w:t>п</w:t>
      </w:r>
      <w:r w:rsidRPr="009E6FF5">
        <w:rPr>
          <w:spacing w:val="-1"/>
          <w:sz w:val="27"/>
          <w:szCs w:val="27"/>
        </w:rPr>
        <w:t>рограммы осуществляются по нескольким направле</w:t>
      </w:r>
      <w:r w:rsidRPr="009E6FF5">
        <w:rPr>
          <w:spacing w:val="-2"/>
          <w:sz w:val="27"/>
          <w:szCs w:val="27"/>
        </w:rPr>
        <w:t xml:space="preserve">ниям (приложение </w:t>
      </w:r>
      <w:r w:rsidR="00D454F2" w:rsidRPr="009E6FF5">
        <w:rPr>
          <w:spacing w:val="-2"/>
          <w:sz w:val="27"/>
          <w:szCs w:val="27"/>
        </w:rPr>
        <w:t xml:space="preserve">к </w:t>
      </w:r>
      <w:r w:rsidR="002D1A81" w:rsidRPr="009E6FF5">
        <w:rPr>
          <w:spacing w:val="-1"/>
          <w:sz w:val="27"/>
          <w:szCs w:val="27"/>
        </w:rPr>
        <w:t>муниципальной</w:t>
      </w:r>
      <w:r w:rsidR="002D1A81" w:rsidRPr="009E6FF5">
        <w:rPr>
          <w:spacing w:val="-2"/>
          <w:sz w:val="27"/>
          <w:szCs w:val="27"/>
        </w:rPr>
        <w:t xml:space="preserve"> </w:t>
      </w:r>
      <w:r w:rsidR="00D454F2" w:rsidRPr="009E6FF5">
        <w:rPr>
          <w:spacing w:val="-2"/>
          <w:sz w:val="27"/>
          <w:szCs w:val="27"/>
        </w:rPr>
        <w:t>программе</w:t>
      </w:r>
      <w:r w:rsidRPr="009E6FF5">
        <w:rPr>
          <w:spacing w:val="-2"/>
          <w:sz w:val="27"/>
          <w:szCs w:val="27"/>
        </w:rPr>
        <w:t>).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bCs w:val="0"/>
          <w:spacing w:val="-1"/>
          <w:sz w:val="27"/>
          <w:szCs w:val="27"/>
        </w:rPr>
        <w:t>1.</w:t>
      </w:r>
      <w:r w:rsidR="00D96520" w:rsidRPr="009E6FF5">
        <w:rPr>
          <w:bCs w:val="0"/>
          <w:spacing w:val="-1"/>
          <w:sz w:val="27"/>
          <w:szCs w:val="27"/>
        </w:rPr>
        <w:t xml:space="preserve"> </w:t>
      </w:r>
      <w:r w:rsidR="000B667A" w:rsidRPr="009E6FF5">
        <w:rPr>
          <w:bCs w:val="0"/>
          <w:spacing w:val="-1"/>
          <w:sz w:val="27"/>
          <w:szCs w:val="27"/>
        </w:rPr>
        <w:t>Организационные мероприятия</w:t>
      </w:r>
      <w:r w:rsidR="00DF5AC7">
        <w:rPr>
          <w:bCs w:val="0"/>
          <w:spacing w:val="-1"/>
          <w:sz w:val="27"/>
          <w:szCs w:val="27"/>
        </w:rPr>
        <w:t xml:space="preserve"> по выполнению муниципальной програ</w:t>
      </w:r>
      <w:r w:rsidR="00DF5AC7">
        <w:rPr>
          <w:bCs w:val="0"/>
          <w:spacing w:val="-1"/>
          <w:sz w:val="27"/>
          <w:szCs w:val="27"/>
        </w:rPr>
        <w:t>м</w:t>
      </w:r>
      <w:r w:rsidR="00DF5AC7">
        <w:rPr>
          <w:bCs w:val="0"/>
          <w:spacing w:val="-1"/>
          <w:sz w:val="27"/>
          <w:szCs w:val="27"/>
        </w:rPr>
        <w:t>мы</w:t>
      </w:r>
      <w:r w:rsidRPr="009E6FF5">
        <w:rPr>
          <w:bCs w:val="0"/>
          <w:spacing w:val="-1"/>
          <w:sz w:val="27"/>
          <w:szCs w:val="27"/>
        </w:rPr>
        <w:t>.</w:t>
      </w:r>
    </w:p>
    <w:p w:rsidR="000B667A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sz w:val="27"/>
          <w:szCs w:val="27"/>
        </w:rPr>
        <w:t xml:space="preserve">Мероприятия данного направления </w:t>
      </w:r>
      <w:r w:rsidR="002D1A81" w:rsidRPr="009E6FF5">
        <w:rPr>
          <w:spacing w:val="-1"/>
          <w:sz w:val="27"/>
          <w:szCs w:val="27"/>
        </w:rPr>
        <w:t>муниципальной</w:t>
      </w:r>
      <w:r w:rsidR="002D1A81" w:rsidRPr="009E6FF5">
        <w:rPr>
          <w:sz w:val="27"/>
          <w:szCs w:val="27"/>
        </w:rPr>
        <w:t xml:space="preserve"> </w:t>
      </w:r>
      <w:r w:rsidR="00AA503A" w:rsidRPr="009E6FF5">
        <w:rPr>
          <w:sz w:val="27"/>
          <w:szCs w:val="27"/>
        </w:rPr>
        <w:t>п</w:t>
      </w:r>
      <w:r w:rsidRPr="009E6FF5">
        <w:rPr>
          <w:sz w:val="27"/>
          <w:szCs w:val="27"/>
        </w:rPr>
        <w:t>рограммы предусма</w:t>
      </w:r>
      <w:r w:rsidRPr="009E6FF5">
        <w:rPr>
          <w:sz w:val="27"/>
          <w:szCs w:val="27"/>
        </w:rPr>
        <w:t>т</w:t>
      </w:r>
      <w:r w:rsidRPr="009E6FF5">
        <w:rPr>
          <w:sz w:val="27"/>
          <w:szCs w:val="27"/>
        </w:rPr>
        <w:t xml:space="preserve">ривают </w:t>
      </w:r>
      <w:r w:rsidR="000B667A" w:rsidRPr="009E6FF5">
        <w:rPr>
          <w:sz w:val="27"/>
          <w:szCs w:val="27"/>
        </w:rPr>
        <w:t>совершенствование деятельности городской системы профилактики пр</w:t>
      </w:r>
      <w:r w:rsidR="000B667A" w:rsidRPr="009E6FF5">
        <w:rPr>
          <w:sz w:val="27"/>
          <w:szCs w:val="27"/>
        </w:rPr>
        <w:t>е</w:t>
      </w:r>
      <w:r w:rsidR="000B667A" w:rsidRPr="009E6FF5">
        <w:rPr>
          <w:sz w:val="27"/>
          <w:szCs w:val="27"/>
        </w:rPr>
        <w:t>ступлений и правонарушений на территории округа.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bCs w:val="0"/>
          <w:spacing w:val="1"/>
          <w:sz w:val="27"/>
          <w:szCs w:val="27"/>
        </w:rPr>
        <w:t xml:space="preserve">2. Профилактика </w:t>
      </w:r>
      <w:r w:rsidR="003A4731" w:rsidRPr="009E6FF5">
        <w:rPr>
          <w:bCs w:val="0"/>
          <w:spacing w:val="1"/>
          <w:sz w:val="27"/>
          <w:szCs w:val="27"/>
        </w:rPr>
        <w:t xml:space="preserve">безнадзорности и </w:t>
      </w:r>
      <w:r w:rsidRPr="009E6FF5">
        <w:rPr>
          <w:bCs w:val="0"/>
          <w:spacing w:val="1"/>
          <w:sz w:val="27"/>
          <w:szCs w:val="27"/>
        </w:rPr>
        <w:t xml:space="preserve">правонарушений </w:t>
      </w:r>
      <w:r w:rsidR="003A4731" w:rsidRPr="009E6FF5">
        <w:rPr>
          <w:bCs w:val="0"/>
          <w:spacing w:val="1"/>
          <w:sz w:val="27"/>
          <w:szCs w:val="27"/>
        </w:rPr>
        <w:t>несовершеннолетних и молодежи</w:t>
      </w:r>
      <w:r w:rsidRPr="009E6FF5">
        <w:rPr>
          <w:bCs w:val="0"/>
          <w:spacing w:val="-2"/>
          <w:sz w:val="27"/>
          <w:szCs w:val="27"/>
        </w:rPr>
        <w:t>.</w:t>
      </w:r>
    </w:p>
    <w:p w:rsidR="0010770F" w:rsidRPr="009E6FF5" w:rsidRDefault="009921B4" w:rsidP="00B81025">
      <w:pPr>
        <w:shd w:val="clear" w:color="auto" w:fill="FFFFFF"/>
        <w:ind w:firstLine="709"/>
        <w:jc w:val="both"/>
        <w:rPr>
          <w:spacing w:val="-1"/>
          <w:sz w:val="27"/>
          <w:szCs w:val="27"/>
        </w:rPr>
      </w:pPr>
      <w:r w:rsidRPr="009E6FF5">
        <w:rPr>
          <w:spacing w:val="-1"/>
          <w:sz w:val="27"/>
          <w:szCs w:val="27"/>
        </w:rPr>
        <w:t>Мероприятия данного раздела</w:t>
      </w:r>
      <w:r w:rsidR="00860A3C" w:rsidRPr="009E6FF5">
        <w:rPr>
          <w:spacing w:val="-1"/>
          <w:sz w:val="27"/>
          <w:szCs w:val="27"/>
        </w:rPr>
        <w:t xml:space="preserve"> муниципальной программы</w:t>
      </w:r>
      <w:r w:rsidRPr="009E6FF5">
        <w:rPr>
          <w:spacing w:val="-1"/>
          <w:sz w:val="27"/>
          <w:szCs w:val="27"/>
        </w:rPr>
        <w:t xml:space="preserve"> предусматривают предупреждение правонарушений со стороны </w:t>
      </w:r>
      <w:r w:rsidR="0010770F" w:rsidRPr="009E6FF5">
        <w:rPr>
          <w:spacing w:val="-1"/>
          <w:sz w:val="27"/>
          <w:szCs w:val="27"/>
        </w:rPr>
        <w:t>несовершеннолетн</w:t>
      </w:r>
      <w:r w:rsidR="00111597" w:rsidRPr="009E6FF5">
        <w:rPr>
          <w:spacing w:val="-1"/>
          <w:sz w:val="27"/>
          <w:szCs w:val="27"/>
        </w:rPr>
        <w:t>их граждан и в молодежной среде, а также проведение межведомственных мероприятий по пр</w:t>
      </w:r>
      <w:r w:rsidR="00111597" w:rsidRPr="009E6FF5">
        <w:rPr>
          <w:spacing w:val="-1"/>
          <w:sz w:val="27"/>
          <w:szCs w:val="27"/>
        </w:rPr>
        <w:t>о</w:t>
      </w:r>
      <w:r w:rsidR="00111597" w:rsidRPr="009E6FF5">
        <w:rPr>
          <w:spacing w:val="-1"/>
          <w:sz w:val="27"/>
          <w:szCs w:val="27"/>
        </w:rPr>
        <w:t>филактике подростковой преступности.</w:t>
      </w:r>
      <w:r w:rsidR="00CE17AE">
        <w:rPr>
          <w:spacing w:val="-1"/>
          <w:sz w:val="27"/>
          <w:szCs w:val="27"/>
        </w:rPr>
        <w:t xml:space="preserve"> Одними из основных причин формиров</w:t>
      </w:r>
      <w:r w:rsidR="00CE17AE">
        <w:rPr>
          <w:spacing w:val="-1"/>
          <w:sz w:val="27"/>
          <w:szCs w:val="27"/>
        </w:rPr>
        <w:t>а</w:t>
      </w:r>
      <w:r w:rsidR="00CE17AE">
        <w:rPr>
          <w:spacing w:val="-1"/>
          <w:sz w:val="27"/>
          <w:szCs w:val="27"/>
        </w:rPr>
        <w:t>ния противоправного поведения подростков являются социальные факторы. К их числу относятся семейное неблагополучие, невыполнение родителями обязанн</w:t>
      </w:r>
      <w:r w:rsidR="00CE17AE">
        <w:rPr>
          <w:spacing w:val="-1"/>
          <w:sz w:val="27"/>
          <w:szCs w:val="27"/>
        </w:rPr>
        <w:t>о</w:t>
      </w:r>
      <w:r w:rsidR="00CE17AE">
        <w:rPr>
          <w:spacing w:val="-1"/>
          <w:sz w:val="27"/>
          <w:szCs w:val="27"/>
        </w:rPr>
        <w:t>стей по воспитанию детей, вовлечение подростков в преступную деятельность со стороны взрослых лиц.</w:t>
      </w:r>
      <w:r w:rsidR="004D06A3">
        <w:rPr>
          <w:spacing w:val="-1"/>
          <w:sz w:val="27"/>
          <w:szCs w:val="27"/>
        </w:rPr>
        <w:t xml:space="preserve"> Кроме того, к числу причин сохранения достаточно выс</w:t>
      </w:r>
      <w:r w:rsidR="004D06A3">
        <w:rPr>
          <w:spacing w:val="-1"/>
          <w:sz w:val="27"/>
          <w:szCs w:val="27"/>
        </w:rPr>
        <w:t>о</w:t>
      </w:r>
      <w:r w:rsidR="004D06A3">
        <w:rPr>
          <w:spacing w:val="-1"/>
          <w:sz w:val="27"/>
          <w:szCs w:val="27"/>
        </w:rPr>
        <w:t>кого уровня правонарушений и преступлений несовершеннолетних можно отнести следующие: недостаточный уровень взаимодействия субъектов профилактики при организации межведомственного сопровождения несовершеннолетних, имеющих проблемы с законом, совершающих правонарушения и преступления, отбывающих наказания. Таким образом, основной акцент в организации межведомственной профилактической работы необходимо сделать на обеспечение работы в автомат</w:t>
      </w:r>
      <w:r w:rsidR="004D06A3">
        <w:rPr>
          <w:spacing w:val="-1"/>
          <w:sz w:val="27"/>
          <w:szCs w:val="27"/>
        </w:rPr>
        <w:t>и</w:t>
      </w:r>
      <w:r w:rsidR="004D06A3">
        <w:rPr>
          <w:spacing w:val="-1"/>
          <w:sz w:val="27"/>
          <w:szCs w:val="27"/>
        </w:rPr>
        <w:t>зированной системе «Семья и дети», сопровождения несовершеннолетних, скло</w:t>
      </w:r>
      <w:r w:rsidR="004D06A3">
        <w:rPr>
          <w:spacing w:val="-1"/>
          <w:sz w:val="27"/>
          <w:szCs w:val="27"/>
        </w:rPr>
        <w:t>н</w:t>
      </w:r>
      <w:r w:rsidR="004D06A3">
        <w:rPr>
          <w:spacing w:val="-1"/>
          <w:sz w:val="27"/>
          <w:szCs w:val="27"/>
        </w:rPr>
        <w:t>ных к асоциальному поведению или вступивших в конфликт с законом. Обеспеч</w:t>
      </w:r>
      <w:r w:rsidR="004D06A3">
        <w:rPr>
          <w:spacing w:val="-1"/>
          <w:sz w:val="27"/>
          <w:szCs w:val="27"/>
        </w:rPr>
        <w:t>е</w:t>
      </w:r>
      <w:r w:rsidR="004D06A3">
        <w:rPr>
          <w:spacing w:val="-1"/>
          <w:sz w:val="27"/>
          <w:szCs w:val="27"/>
        </w:rPr>
        <w:t>ние непрерывности социального сопровождения – задача межведомственная и тр</w:t>
      </w:r>
      <w:r w:rsidR="004D06A3">
        <w:rPr>
          <w:spacing w:val="-1"/>
          <w:sz w:val="27"/>
          <w:szCs w:val="27"/>
        </w:rPr>
        <w:t>е</w:t>
      </w:r>
      <w:r w:rsidR="004D06A3">
        <w:rPr>
          <w:spacing w:val="-1"/>
          <w:sz w:val="27"/>
          <w:szCs w:val="27"/>
        </w:rPr>
        <w:t>бует решения вопросов, связанных с координацией деятельности различных орг</w:t>
      </w:r>
      <w:r w:rsidR="004D06A3">
        <w:rPr>
          <w:spacing w:val="-1"/>
          <w:sz w:val="27"/>
          <w:szCs w:val="27"/>
        </w:rPr>
        <w:t>а</w:t>
      </w:r>
      <w:r w:rsidR="004D06A3">
        <w:rPr>
          <w:spacing w:val="-1"/>
          <w:sz w:val="27"/>
          <w:szCs w:val="27"/>
        </w:rPr>
        <w:t>нов и учреждений, информационного сопровождения, как самих несовершенноле</w:t>
      </w:r>
      <w:r w:rsidR="004D06A3">
        <w:rPr>
          <w:spacing w:val="-1"/>
          <w:sz w:val="27"/>
          <w:szCs w:val="27"/>
        </w:rPr>
        <w:t>т</w:t>
      </w:r>
      <w:r w:rsidR="004D06A3">
        <w:rPr>
          <w:spacing w:val="-1"/>
          <w:sz w:val="27"/>
          <w:szCs w:val="27"/>
        </w:rPr>
        <w:t>них, та</w:t>
      </w:r>
      <w:r w:rsidR="003C2B94">
        <w:rPr>
          <w:spacing w:val="-1"/>
          <w:sz w:val="27"/>
          <w:szCs w:val="27"/>
        </w:rPr>
        <w:t>к</w:t>
      </w:r>
      <w:r w:rsidR="004D06A3">
        <w:rPr>
          <w:spacing w:val="-1"/>
          <w:sz w:val="27"/>
          <w:szCs w:val="27"/>
        </w:rPr>
        <w:t xml:space="preserve"> и их родителей (законных представителей), включая и специалистов, кот</w:t>
      </w:r>
      <w:r w:rsidR="004D06A3">
        <w:rPr>
          <w:spacing w:val="-1"/>
          <w:sz w:val="27"/>
          <w:szCs w:val="27"/>
        </w:rPr>
        <w:t>о</w:t>
      </w:r>
      <w:r w:rsidR="004D06A3">
        <w:rPr>
          <w:spacing w:val="-1"/>
          <w:sz w:val="27"/>
          <w:szCs w:val="27"/>
        </w:rPr>
        <w:t xml:space="preserve">рые занимаются проблемами </w:t>
      </w:r>
      <w:r w:rsidR="003C2B94">
        <w:rPr>
          <w:spacing w:val="-1"/>
          <w:sz w:val="27"/>
          <w:szCs w:val="27"/>
        </w:rPr>
        <w:t>подростков.</w:t>
      </w:r>
    </w:p>
    <w:p w:rsidR="002368FE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  <w:shd w:val="clear" w:color="auto" w:fill="FFFFFF"/>
        </w:rPr>
      </w:pPr>
      <w:r w:rsidRPr="009E6FF5">
        <w:rPr>
          <w:bCs w:val="0"/>
          <w:spacing w:val="-1"/>
          <w:sz w:val="27"/>
          <w:szCs w:val="27"/>
        </w:rPr>
        <w:t>3. Профилактика правонарушений среди лиц, проповедующих экстремизм, подготавливающих и замышляющих совершение террори</w:t>
      </w:r>
      <w:r w:rsidRPr="009E6FF5">
        <w:rPr>
          <w:bCs w:val="0"/>
          <w:spacing w:val="-2"/>
          <w:sz w:val="27"/>
          <w:szCs w:val="27"/>
        </w:rPr>
        <w:t>стических актов.</w:t>
      </w:r>
    </w:p>
    <w:p w:rsidR="009921B4" w:rsidRPr="009E6FF5" w:rsidRDefault="0009684A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spacing w:val="-1"/>
          <w:sz w:val="27"/>
          <w:szCs w:val="27"/>
        </w:rPr>
        <w:t xml:space="preserve">Мероприятия данного раздела муниципальной программы </w:t>
      </w:r>
      <w:r w:rsidRPr="009E6FF5">
        <w:rPr>
          <w:sz w:val="27"/>
          <w:szCs w:val="27"/>
        </w:rPr>
        <w:t>являются мерами предупредительного характера</w:t>
      </w:r>
      <w:r w:rsidR="0001199C" w:rsidRPr="009E6FF5">
        <w:rPr>
          <w:sz w:val="27"/>
          <w:szCs w:val="27"/>
        </w:rPr>
        <w:t xml:space="preserve">. </w:t>
      </w:r>
      <w:r w:rsidR="00E74AA5" w:rsidRPr="009E6FF5">
        <w:rPr>
          <w:sz w:val="27"/>
          <w:szCs w:val="27"/>
        </w:rPr>
        <w:t>О</w:t>
      </w:r>
      <w:r w:rsidR="008E469C" w:rsidRPr="009E6FF5">
        <w:rPr>
          <w:sz w:val="27"/>
          <w:szCs w:val="27"/>
          <w:shd w:val="clear" w:color="auto" w:fill="FFFFFF"/>
        </w:rPr>
        <w:t>сновными составляющими</w:t>
      </w:r>
      <w:r w:rsidR="00E74AA5" w:rsidRPr="009E6FF5">
        <w:rPr>
          <w:sz w:val="27"/>
          <w:szCs w:val="27"/>
          <w:shd w:val="clear" w:color="auto" w:fill="FFFFFF"/>
        </w:rPr>
        <w:t xml:space="preserve"> экстремизма </w:t>
      </w:r>
      <w:r w:rsidR="008E469C" w:rsidRPr="009E6FF5">
        <w:rPr>
          <w:sz w:val="27"/>
          <w:szCs w:val="27"/>
          <w:shd w:val="clear" w:color="auto" w:fill="FFFFFF"/>
        </w:rPr>
        <w:t>при о</w:t>
      </w:r>
      <w:r w:rsidR="008E469C" w:rsidRPr="009E6FF5">
        <w:rPr>
          <w:sz w:val="27"/>
          <w:szCs w:val="27"/>
          <w:shd w:val="clear" w:color="auto" w:fill="FFFFFF"/>
        </w:rPr>
        <w:t>т</w:t>
      </w:r>
      <w:r w:rsidR="008E469C" w:rsidRPr="009E6FF5">
        <w:rPr>
          <w:sz w:val="27"/>
          <w:szCs w:val="27"/>
          <w:shd w:val="clear" w:color="auto" w:fill="FFFFFF"/>
        </w:rPr>
        <w:t>носительно высоком уровне развития данного явления, выступают идеологич</w:t>
      </w:r>
      <w:r w:rsidR="008E469C" w:rsidRPr="009E6FF5">
        <w:rPr>
          <w:sz w:val="27"/>
          <w:szCs w:val="27"/>
          <w:shd w:val="clear" w:color="auto" w:fill="FFFFFF"/>
        </w:rPr>
        <w:t>е</w:t>
      </w:r>
      <w:r w:rsidR="008E469C" w:rsidRPr="009E6FF5">
        <w:rPr>
          <w:sz w:val="27"/>
          <w:szCs w:val="27"/>
          <w:shd w:val="clear" w:color="auto" w:fill="FFFFFF"/>
        </w:rPr>
        <w:t>ский, деятельностный и организационный аспекты</w:t>
      </w:r>
      <w:r w:rsidR="00E47F1B" w:rsidRPr="009E6FF5">
        <w:rPr>
          <w:sz w:val="27"/>
          <w:szCs w:val="27"/>
          <w:shd w:val="clear" w:color="auto" w:fill="FFFFFF"/>
        </w:rPr>
        <w:t>,</w:t>
      </w:r>
      <w:r w:rsidR="00471518" w:rsidRPr="009E6FF5">
        <w:rPr>
          <w:sz w:val="27"/>
          <w:szCs w:val="27"/>
          <w:shd w:val="clear" w:color="auto" w:fill="FFFFFF"/>
        </w:rPr>
        <w:t xml:space="preserve"> </w:t>
      </w:r>
      <w:r w:rsidR="007F6F8C" w:rsidRPr="009E6FF5">
        <w:rPr>
          <w:bCs w:val="0"/>
          <w:spacing w:val="-1"/>
          <w:sz w:val="27"/>
          <w:szCs w:val="27"/>
        </w:rPr>
        <w:t xml:space="preserve">формирование сознания у населения активного неприятия </w:t>
      </w:r>
      <w:r w:rsidR="0001199C" w:rsidRPr="009E6FF5">
        <w:rPr>
          <w:bCs w:val="0"/>
          <w:spacing w:val="-1"/>
          <w:sz w:val="27"/>
          <w:szCs w:val="27"/>
        </w:rPr>
        <w:t xml:space="preserve">данной </w:t>
      </w:r>
      <w:r w:rsidR="007F6F8C" w:rsidRPr="009E6FF5">
        <w:rPr>
          <w:bCs w:val="0"/>
          <w:spacing w:val="-1"/>
          <w:sz w:val="27"/>
          <w:szCs w:val="27"/>
        </w:rPr>
        <w:t>идеологии и практики терроризма</w:t>
      </w:r>
      <w:r w:rsidR="00470961" w:rsidRPr="009E6FF5">
        <w:rPr>
          <w:bCs w:val="0"/>
          <w:spacing w:val="-1"/>
          <w:sz w:val="27"/>
          <w:szCs w:val="27"/>
        </w:rPr>
        <w:t>.</w:t>
      </w:r>
      <w:r w:rsidR="002368FE" w:rsidRPr="009E6FF5">
        <w:rPr>
          <w:bCs w:val="0"/>
          <w:spacing w:val="-1"/>
          <w:sz w:val="27"/>
          <w:szCs w:val="27"/>
        </w:rPr>
        <w:t xml:space="preserve"> </w:t>
      </w:r>
      <w:r w:rsidR="002368FE" w:rsidRPr="009E6FF5">
        <w:rPr>
          <w:sz w:val="27"/>
          <w:szCs w:val="27"/>
        </w:rPr>
        <w:t>В ш</w:t>
      </w:r>
      <w:r w:rsidR="002368FE" w:rsidRPr="009E6FF5">
        <w:rPr>
          <w:sz w:val="27"/>
          <w:szCs w:val="27"/>
        </w:rPr>
        <w:t>и</w:t>
      </w:r>
      <w:r w:rsidR="002368FE" w:rsidRPr="009E6FF5">
        <w:rPr>
          <w:sz w:val="27"/>
          <w:szCs w:val="27"/>
        </w:rPr>
        <w:t>роком смысле это система преодоления всех объективных и субъективных пре</w:t>
      </w:r>
      <w:r w:rsidR="002368FE" w:rsidRPr="009E6FF5">
        <w:rPr>
          <w:sz w:val="27"/>
          <w:szCs w:val="27"/>
        </w:rPr>
        <w:t>д</w:t>
      </w:r>
      <w:r w:rsidR="002368FE" w:rsidRPr="009E6FF5">
        <w:rPr>
          <w:sz w:val="27"/>
          <w:szCs w:val="27"/>
        </w:rPr>
        <w:t>посылок возникновения проявлений экстремизма, реализуемая путем целенапра</w:t>
      </w:r>
      <w:r w:rsidR="002368FE" w:rsidRPr="009E6FF5">
        <w:rPr>
          <w:sz w:val="27"/>
          <w:szCs w:val="27"/>
        </w:rPr>
        <w:t>в</w:t>
      </w:r>
      <w:r w:rsidR="002368FE" w:rsidRPr="009E6FF5">
        <w:rPr>
          <w:sz w:val="27"/>
          <w:szCs w:val="27"/>
        </w:rPr>
        <w:t>ленной деятельности всех институтов общества по устранению, уменьшению и нейтрализации факторов, определяющих существование экстремизма и соверш</w:t>
      </w:r>
      <w:r w:rsidR="002368FE" w:rsidRPr="009E6FF5">
        <w:rPr>
          <w:sz w:val="27"/>
          <w:szCs w:val="27"/>
        </w:rPr>
        <w:t>е</w:t>
      </w:r>
      <w:r w:rsidR="002368FE" w:rsidRPr="009E6FF5">
        <w:rPr>
          <w:sz w:val="27"/>
          <w:szCs w:val="27"/>
        </w:rPr>
        <w:t>ние преступлений. В узком смысле это деятельность, направленная на недопущ</w:t>
      </w:r>
      <w:r w:rsidR="002368FE" w:rsidRPr="009E6FF5">
        <w:rPr>
          <w:sz w:val="27"/>
          <w:szCs w:val="27"/>
        </w:rPr>
        <w:t>е</w:t>
      </w:r>
      <w:r w:rsidR="002368FE" w:rsidRPr="009E6FF5">
        <w:rPr>
          <w:sz w:val="27"/>
          <w:szCs w:val="27"/>
        </w:rPr>
        <w:t>ние проявлений экстремизма путем выявления и устранения причин преступл</w:t>
      </w:r>
      <w:r w:rsidR="002368FE" w:rsidRPr="009E6FF5">
        <w:rPr>
          <w:sz w:val="27"/>
          <w:szCs w:val="27"/>
        </w:rPr>
        <w:t>е</w:t>
      </w:r>
      <w:r w:rsidR="002368FE" w:rsidRPr="009E6FF5">
        <w:rPr>
          <w:sz w:val="27"/>
          <w:szCs w:val="27"/>
        </w:rPr>
        <w:t>ний, условий, способствующих их</w:t>
      </w:r>
      <w:r w:rsidR="00470961" w:rsidRPr="009E6FF5">
        <w:rPr>
          <w:sz w:val="27"/>
          <w:szCs w:val="27"/>
        </w:rPr>
        <w:t xml:space="preserve"> совершению.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bCs w:val="0"/>
          <w:spacing w:val="-1"/>
          <w:sz w:val="27"/>
          <w:szCs w:val="27"/>
        </w:rPr>
        <w:lastRenderedPageBreak/>
        <w:t>4. Профилактика нарушений законодательства о гражданстве, предупрежд</w:t>
      </w:r>
      <w:r w:rsidRPr="009E6FF5">
        <w:rPr>
          <w:bCs w:val="0"/>
          <w:spacing w:val="-1"/>
          <w:sz w:val="27"/>
          <w:szCs w:val="27"/>
        </w:rPr>
        <w:t>е</w:t>
      </w:r>
      <w:r w:rsidRPr="009E6FF5">
        <w:rPr>
          <w:bCs w:val="0"/>
          <w:spacing w:val="-1"/>
          <w:sz w:val="27"/>
          <w:szCs w:val="27"/>
        </w:rPr>
        <w:t>ние и пресечение нелегальной миграции.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spacing w:val="-1"/>
          <w:sz w:val="27"/>
          <w:szCs w:val="27"/>
        </w:rPr>
        <w:t>Необходимость обеспечения координации деятельности правоохранител</w:t>
      </w:r>
      <w:r w:rsidRPr="009E6FF5">
        <w:rPr>
          <w:spacing w:val="-1"/>
          <w:sz w:val="27"/>
          <w:szCs w:val="27"/>
        </w:rPr>
        <w:t>ь</w:t>
      </w:r>
      <w:r w:rsidRPr="009E6FF5">
        <w:rPr>
          <w:spacing w:val="-1"/>
          <w:sz w:val="27"/>
          <w:szCs w:val="27"/>
        </w:rPr>
        <w:t>ных и других государственных органов по предупреждению и пресече</w:t>
      </w:r>
      <w:r w:rsidRPr="009E6FF5">
        <w:rPr>
          <w:sz w:val="27"/>
          <w:szCs w:val="27"/>
        </w:rPr>
        <w:t>нию нез</w:t>
      </w:r>
      <w:r w:rsidRPr="009E6FF5">
        <w:rPr>
          <w:sz w:val="27"/>
          <w:szCs w:val="27"/>
        </w:rPr>
        <w:t>а</w:t>
      </w:r>
      <w:r w:rsidRPr="009E6FF5">
        <w:rPr>
          <w:sz w:val="27"/>
          <w:szCs w:val="27"/>
        </w:rPr>
        <w:t>конной миграции выходит на один из основных видов деятельно</w:t>
      </w:r>
      <w:r w:rsidRPr="009E6FF5">
        <w:rPr>
          <w:spacing w:val="-1"/>
          <w:sz w:val="27"/>
          <w:szCs w:val="27"/>
        </w:rPr>
        <w:t>сти правоохран</w:t>
      </w:r>
      <w:r w:rsidRPr="009E6FF5">
        <w:rPr>
          <w:spacing w:val="-1"/>
          <w:sz w:val="27"/>
          <w:szCs w:val="27"/>
        </w:rPr>
        <w:t>и</w:t>
      </w:r>
      <w:r w:rsidRPr="009E6FF5">
        <w:rPr>
          <w:spacing w:val="-1"/>
          <w:sz w:val="27"/>
          <w:szCs w:val="27"/>
        </w:rPr>
        <w:t>тельных органов. Для упорядочения миграционных процессов необходимо объед</w:t>
      </w:r>
      <w:r w:rsidRPr="009E6FF5">
        <w:rPr>
          <w:spacing w:val="-1"/>
          <w:sz w:val="27"/>
          <w:szCs w:val="27"/>
        </w:rPr>
        <w:t>и</w:t>
      </w:r>
      <w:r w:rsidRPr="009E6FF5">
        <w:rPr>
          <w:spacing w:val="-1"/>
          <w:sz w:val="27"/>
          <w:szCs w:val="27"/>
        </w:rPr>
        <w:t>нение сил всех правоохранительных органов, органов власти и управления.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bCs w:val="0"/>
          <w:spacing w:val="-1"/>
          <w:sz w:val="27"/>
          <w:szCs w:val="27"/>
        </w:rPr>
        <w:t>5. Профилактика правонарушений, связанных с распространением алког</w:t>
      </w:r>
      <w:r w:rsidRPr="009E6FF5">
        <w:rPr>
          <w:bCs w:val="0"/>
          <w:spacing w:val="-1"/>
          <w:sz w:val="27"/>
          <w:szCs w:val="27"/>
        </w:rPr>
        <w:t>о</w:t>
      </w:r>
      <w:r w:rsidRPr="009E6FF5">
        <w:rPr>
          <w:bCs w:val="0"/>
          <w:spacing w:val="-1"/>
          <w:sz w:val="27"/>
          <w:szCs w:val="27"/>
        </w:rPr>
        <w:t>лизма, незаконным оборотом наркотиков.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sz w:val="27"/>
          <w:szCs w:val="27"/>
        </w:rPr>
        <w:t>Эффективная борьба с пьянством и наркоманией возможна при консолид</w:t>
      </w:r>
      <w:r w:rsidRPr="009E6FF5">
        <w:rPr>
          <w:sz w:val="27"/>
          <w:szCs w:val="27"/>
        </w:rPr>
        <w:t>а</w:t>
      </w:r>
      <w:r w:rsidRPr="009E6FF5">
        <w:rPr>
          <w:sz w:val="27"/>
          <w:szCs w:val="27"/>
        </w:rPr>
        <w:t xml:space="preserve">ции всех здоровых сил общества, скоординированной деятельности </w:t>
      </w:r>
      <w:r w:rsidRPr="009E6FF5">
        <w:rPr>
          <w:spacing w:val="-1"/>
          <w:sz w:val="27"/>
          <w:szCs w:val="27"/>
        </w:rPr>
        <w:t>центральных и местных исполнительных органов</w:t>
      </w:r>
      <w:r w:rsidR="001B1D06" w:rsidRPr="009E6FF5">
        <w:rPr>
          <w:spacing w:val="-1"/>
          <w:sz w:val="27"/>
          <w:szCs w:val="27"/>
        </w:rPr>
        <w:t xml:space="preserve"> власти</w:t>
      </w:r>
      <w:r w:rsidR="00497F11" w:rsidRPr="009E6FF5">
        <w:rPr>
          <w:spacing w:val="-1"/>
          <w:sz w:val="27"/>
          <w:szCs w:val="27"/>
        </w:rPr>
        <w:t>, где п</w:t>
      </w:r>
      <w:r w:rsidRPr="009E6FF5">
        <w:rPr>
          <w:sz w:val="27"/>
          <w:szCs w:val="27"/>
        </w:rPr>
        <w:t xml:space="preserve">риоритетными направлениями </w:t>
      </w:r>
      <w:r w:rsidRPr="009E6FF5">
        <w:rPr>
          <w:spacing w:val="-1"/>
          <w:sz w:val="27"/>
          <w:szCs w:val="27"/>
        </w:rPr>
        <w:t>должны стать пропаганда здорового образа жизни, формиро</w:t>
      </w:r>
      <w:r w:rsidRPr="009E6FF5">
        <w:rPr>
          <w:sz w:val="27"/>
          <w:szCs w:val="27"/>
        </w:rPr>
        <w:t>вание устойчивого а</w:t>
      </w:r>
      <w:r w:rsidRPr="009E6FF5">
        <w:rPr>
          <w:sz w:val="27"/>
          <w:szCs w:val="27"/>
        </w:rPr>
        <w:t>н</w:t>
      </w:r>
      <w:r w:rsidRPr="009E6FF5">
        <w:rPr>
          <w:sz w:val="27"/>
          <w:szCs w:val="27"/>
        </w:rPr>
        <w:t xml:space="preserve">тиалкогольного и антинаркотического иммунитета, </w:t>
      </w:r>
      <w:r w:rsidRPr="009E6FF5">
        <w:rPr>
          <w:spacing w:val="-1"/>
          <w:sz w:val="27"/>
          <w:szCs w:val="27"/>
        </w:rPr>
        <w:t>прежде всего у подрастающего поколения.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bCs w:val="0"/>
          <w:spacing w:val="-2"/>
          <w:sz w:val="27"/>
          <w:szCs w:val="27"/>
        </w:rPr>
        <w:t>6. П</w:t>
      </w:r>
      <w:r w:rsidR="00642AED" w:rsidRPr="009E6FF5">
        <w:rPr>
          <w:bCs w:val="0"/>
          <w:spacing w:val="-2"/>
          <w:sz w:val="27"/>
          <w:szCs w:val="27"/>
        </w:rPr>
        <w:t>редупреждение рецидивной преступности, п</w:t>
      </w:r>
      <w:r w:rsidRPr="009E6FF5">
        <w:rPr>
          <w:bCs w:val="0"/>
          <w:spacing w:val="-2"/>
          <w:sz w:val="27"/>
          <w:szCs w:val="27"/>
        </w:rPr>
        <w:t>рофилактика правонаруш</w:t>
      </w:r>
      <w:r w:rsidRPr="009E6FF5">
        <w:rPr>
          <w:bCs w:val="0"/>
          <w:spacing w:val="-2"/>
          <w:sz w:val="27"/>
          <w:szCs w:val="27"/>
        </w:rPr>
        <w:t>е</w:t>
      </w:r>
      <w:r w:rsidRPr="009E6FF5">
        <w:rPr>
          <w:bCs w:val="0"/>
          <w:spacing w:val="-2"/>
          <w:sz w:val="27"/>
          <w:szCs w:val="27"/>
        </w:rPr>
        <w:t>ний среди лиц</w:t>
      </w:r>
      <w:r w:rsidR="00D67583" w:rsidRPr="009E6FF5">
        <w:rPr>
          <w:bCs w:val="0"/>
          <w:spacing w:val="-2"/>
          <w:sz w:val="27"/>
          <w:szCs w:val="27"/>
        </w:rPr>
        <w:t xml:space="preserve"> с нарушенными социальными связями</w:t>
      </w:r>
      <w:r w:rsidR="00E84F2B" w:rsidRPr="009E6FF5">
        <w:rPr>
          <w:bCs w:val="0"/>
          <w:spacing w:val="-2"/>
          <w:sz w:val="27"/>
          <w:szCs w:val="27"/>
        </w:rPr>
        <w:t>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spacing w:val="-1"/>
          <w:sz w:val="27"/>
          <w:szCs w:val="27"/>
        </w:rPr>
        <w:t>Большое значение в вопросах обеспечения контроля по состоянию реци</w:t>
      </w:r>
      <w:r w:rsidRPr="009E6FF5">
        <w:rPr>
          <w:sz w:val="27"/>
          <w:szCs w:val="27"/>
        </w:rPr>
        <w:t>ди</w:t>
      </w:r>
      <w:r w:rsidRPr="009E6FF5">
        <w:rPr>
          <w:sz w:val="27"/>
          <w:szCs w:val="27"/>
        </w:rPr>
        <w:t>в</w:t>
      </w:r>
      <w:r w:rsidRPr="009E6FF5">
        <w:rPr>
          <w:sz w:val="27"/>
          <w:szCs w:val="27"/>
        </w:rPr>
        <w:t>ной преступности должно отводиться организации индивидуально-</w:t>
      </w:r>
      <w:r w:rsidRPr="009E6FF5">
        <w:rPr>
          <w:spacing w:val="-1"/>
          <w:sz w:val="27"/>
          <w:szCs w:val="27"/>
        </w:rPr>
        <w:t>профилактической работы с ранее судимыми лицами</w:t>
      </w:r>
      <w:r w:rsidR="00AD00AA" w:rsidRPr="009E6FF5">
        <w:rPr>
          <w:spacing w:val="-1"/>
          <w:sz w:val="27"/>
          <w:szCs w:val="27"/>
        </w:rPr>
        <w:t xml:space="preserve"> и лицами, вернувшимися из колоний</w:t>
      </w:r>
      <w:r w:rsidRPr="009E6FF5">
        <w:rPr>
          <w:spacing w:val="-1"/>
          <w:sz w:val="27"/>
          <w:szCs w:val="27"/>
        </w:rPr>
        <w:t>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bCs w:val="0"/>
          <w:sz w:val="27"/>
          <w:szCs w:val="27"/>
        </w:rPr>
        <w:t>7. Профилактика правонарушений в общественных местах</w:t>
      </w:r>
      <w:r w:rsidRPr="009E6FF5">
        <w:rPr>
          <w:bCs w:val="0"/>
          <w:spacing w:val="-6"/>
          <w:sz w:val="27"/>
          <w:szCs w:val="27"/>
        </w:rPr>
        <w:t>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pacing w:val="3"/>
          <w:sz w:val="27"/>
          <w:szCs w:val="27"/>
        </w:rPr>
      </w:pPr>
      <w:r w:rsidRPr="009E6FF5">
        <w:rPr>
          <w:sz w:val="27"/>
          <w:szCs w:val="27"/>
        </w:rPr>
        <w:t>Сокращение уровня правонарушений на улицах и в обществен</w:t>
      </w:r>
      <w:r w:rsidRPr="009E6FF5">
        <w:rPr>
          <w:spacing w:val="3"/>
          <w:sz w:val="27"/>
          <w:szCs w:val="27"/>
        </w:rPr>
        <w:t>ных местах предполагает: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pacing w:val="-1"/>
          <w:sz w:val="27"/>
          <w:szCs w:val="27"/>
        </w:rPr>
      </w:pPr>
      <w:r w:rsidRPr="009E6FF5">
        <w:rPr>
          <w:spacing w:val="3"/>
          <w:sz w:val="27"/>
          <w:szCs w:val="27"/>
        </w:rPr>
        <w:t xml:space="preserve">- совершенствование форм и методов несения </w:t>
      </w:r>
      <w:r w:rsidRPr="009E6FF5">
        <w:rPr>
          <w:spacing w:val="-1"/>
          <w:sz w:val="27"/>
          <w:szCs w:val="27"/>
        </w:rPr>
        <w:t>службы и развитие систем технического наблюдения и связи;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spacing w:val="-1"/>
          <w:sz w:val="27"/>
          <w:szCs w:val="27"/>
        </w:rPr>
        <w:t>- активное использование при патрулировании транспортных средств пов</w:t>
      </w:r>
      <w:r w:rsidRPr="009E6FF5">
        <w:rPr>
          <w:spacing w:val="-1"/>
          <w:sz w:val="27"/>
          <w:szCs w:val="27"/>
        </w:rPr>
        <w:t>ы</w:t>
      </w:r>
      <w:r w:rsidRPr="009E6FF5">
        <w:rPr>
          <w:spacing w:val="-1"/>
          <w:sz w:val="27"/>
          <w:szCs w:val="27"/>
        </w:rPr>
        <w:t>шенной ма</w:t>
      </w:r>
      <w:r w:rsidRPr="009E6FF5">
        <w:rPr>
          <w:sz w:val="27"/>
          <w:szCs w:val="27"/>
        </w:rPr>
        <w:t>невренности и служебных животных;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sz w:val="27"/>
          <w:szCs w:val="27"/>
        </w:rPr>
        <w:t>- увеличение численности сил, повседневно осуществляющих охрану общ</w:t>
      </w:r>
      <w:r w:rsidRPr="009E6FF5">
        <w:rPr>
          <w:sz w:val="27"/>
          <w:szCs w:val="27"/>
        </w:rPr>
        <w:t>е</w:t>
      </w:r>
      <w:r w:rsidRPr="009E6FF5">
        <w:rPr>
          <w:sz w:val="27"/>
          <w:szCs w:val="27"/>
        </w:rPr>
        <w:t>ственного порядка в населенных пунктах, в т</w:t>
      </w:r>
      <w:r w:rsidR="006E0ED5" w:rsidRPr="009E6FF5">
        <w:rPr>
          <w:sz w:val="27"/>
          <w:szCs w:val="27"/>
        </w:rPr>
        <w:t xml:space="preserve">ом </w:t>
      </w:r>
      <w:r w:rsidRPr="009E6FF5">
        <w:rPr>
          <w:sz w:val="27"/>
          <w:szCs w:val="27"/>
        </w:rPr>
        <w:t>ч</w:t>
      </w:r>
      <w:r w:rsidR="006E0ED5" w:rsidRPr="009E6FF5">
        <w:rPr>
          <w:sz w:val="27"/>
          <w:szCs w:val="27"/>
        </w:rPr>
        <w:t>исле</w:t>
      </w:r>
      <w:r w:rsidRPr="009E6FF5">
        <w:rPr>
          <w:sz w:val="27"/>
          <w:szCs w:val="27"/>
        </w:rPr>
        <w:t xml:space="preserve"> за счет более активного привлечения общественных объединений и населения;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sz w:val="27"/>
          <w:szCs w:val="27"/>
        </w:rPr>
        <w:t>- разработку действенной системы моральных и материальных стимулов в целях обеспечения правовой и социальной защиты лиц, участ</w:t>
      </w:r>
      <w:r w:rsidRPr="009E6FF5">
        <w:rPr>
          <w:spacing w:val="-1"/>
          <w:sz w:val="27"/>
          <w:szCs w:val="27"/>
        </w:rPr>
        <w:t>вующих в поддерж</w:t>
      </w:r>
      <w:r w:rsidRPr="009E6FF5">
        <w:rPr>
          <w:spacing w:val="-1"/>
          <w:sz w:val="27"/>
          <w:szCs w:val="27"/>
        </w:rPr>
        <w:t>а</w:t>
      </w:r>
      <w:r w:rsidRPr="009E6FF5">
        <w:rPr>
          <w:spacing w:val="-1"/>
          <w:sz w:val="27"/>
          <w:szCs w:val="27"/>
        </w:rPr>
        <w:t>нии правопорядка.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bCs w:val="0"/>
          <w:spacing w:val="-1"/>
          <w:sz w:val="27"/>
          <w:szCs w:val="27"/>
        </w:rPr>
      </w:pPr>
      <w:r w:rsidRPr="009E6FF5">
        <w:rPr>
          <w:bCs w:val="0"/>
          <w:spacing w:val="-1"/>
          <w:sz w:val="27"/>
          <w:szCs w:val="27"/>
        </w:rPr>
        <w:t>8. Профилактика правонарушений на административных участках.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spacing w:val="-1"/>
          <w:sz w:val="27"/>
          <w:szCs w:val="27"/>
        </w:rPr>
        <w:t>Достижение качественных изменений в деятельности участковых упол</w:t>
      </w:r>
      <w:r w:rsidRPr="009E6FF5">
        <w:rPr>
          <w:sz w:val="27"/>
          <w:szCs w:val="27"/>
        </w:rPr>
        <w:t>ном</w:t>
      </w:r>
      <w:r w:rsidRPr="009E6FF5">
        <w:rPr>
          <w:sz w:val="27"/>
          <w:szCs w:val="27"/>
        </w:rPr>
        <w:t>о</w:t>
      </w:r>
      <w:r w:rsidRPr="009E6FF5">
        <w:rPr>
          <w:sz w:val="27"/>
          <w:szCs w:val="27"/>
        </w:rPr>
        <w:t>ченных полиции, возвращение им доверия населения требуют ком</w:t>
      </w:r>
      <w:r w:rsidRPr="009E6FF5">
        <w:rPr>
          <w:spacing w:val="-1"/>
          <w:sz w:val="27"/>
          <w:szCs w:val="27"/>
        </w:rPr>
        <w:t>плексного р</w:t>
      </w:r>
      <w:r w:rsidRPr="009E6FF5">
        <w:rPr>
          <w:spacing w:val="-1"/>
          <w:sz w:val="27"/>
          <w:szCs w:val="27"/>
        </w:rPr>
        <w:t>е</w:t>
      </w:r>
      <w:r w:rsidRPr="009E6FF5">
        <w:rPr>
          <w:spacing w:val="-1"/>
          <w:sz w:val="27"/>
          <w:szCs w:val="27"/>
        </w:rPr>
        <w:t>шения этих проблем, то есть программно-целевого подхода.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bCs w:val="0"/>
          <w:sz w:val="27"/>
          <w:szCs w:val="27"/>
        </w:rPr>
        <w:t>9. Профилактика насилия в сфере семейно-бытовых отношений.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sz w:val="27"/>
          <w:szCs w:val="27"/>
        </w:rPr>
        <w:t>Одной из основных тенденций современной преступности является высокий уровень насильственной преступности, совершаемой на почве се</w:t>
      </w:r>
      <w:r w:rsidRPr="009E6FF5">
        <w:rPr>
          <w:spacing w:val="-1"/>
          <w:sz w:val="27"/>
          <w:szCs w:val="27"/>
        </w:rPr>
        <w:t xml:space="preserve">мейно-бытовых отношений. Их отрицательные последствия выходят далеко </w:t>
      </w:r>
      <w:r w:rsidRPr="009E6FF5">
        <w:rPr>
          <w:sz w:val="27"/>
          <w:szCs w:val="27"/>
        </w:rPr>
        <w:t>за рамки семьи и ок</w:t>
      </w:r>
      <w:r w:rsidRPr="009E6FF5">
        <w:rPr>
          <w:sz w:val="27"/>
          <w:szCs w:val="27"/>
        </w:rPr>
        <w:t>а</w:t>
      </w:r>
      <w:r w:rsidRPr="009E6FF5">
        <w:rPr>
          <w:sz w:val="27"/>
          <w:szCs w:val="27"/>
        </w:rPr>
        <w:t>зывают негативное влияние и на другие сферы соци</w:t>
      </w:r>
      <w:r w:rsidRPr="009E6FF5">
        <w:rPr>
          <w:spacing w:val="-2"/>
          <w:sz w:val="27"/>
          <w:szCs w:val="27"/>
        </w:rPr>
        <w:t>альной жизни.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sz w:val="27"/>
          <w:szCs w:val="27"/>
        </w:rPr>
        <w:t xml:space="preserve">Система профилактики преступности, в том числе и в сфере семейных, </w:t>
      </w:r>
      <w:r w:rsidRPr="009E6FF5">
        <w:rPr>
          <w:spacing w:val="1"/>
          <w:sz w:val="27"/>
          <w:szCs w:val="27"/>
        </w:rPr>
        <w:t>б</w:t>
      </w:r>
      <w:r w:rsidRPr="009E6FF5">
        <w:rPr>
          <w:spacing w:val="1"/>
          <w:sz w:val="27"/>
          <w:szCs w:val="27"/>
        </w:rPr>
        <w:t>ы</w:t>
      </w:r>
      <w:r w:rsidRPr="009E6FF5">
        <w:rPr>
          <w:spacing w:val="1"/>
          <w:sz w:val="27"/>
          <w:szCs w:val="27"/>
        </w:rPr>
        <w:t>товых отношений, должна базироваться на современных реалиях с учетом экон</w:t>
      </w:r>
      <w:r w:rsidRPr="009E6FF5">
        <w:rPr>
          <w:spacing w:val="1"/>
          <w:sz w:val="27"/>
          <w:szCs w:val="27"/>
        </w:rPr>
        <w:t>о</w:t>
      </w:r>
      <w:r w:rsidRPr="009E6FF5">
        <w:rPr>
          <w:spacing w:val="1"/>
          <w:sz w:val="27"/>
          <w:szCs w:val="27"/>
        </w:rPr>
        <w:t>мических, социальных, культурных и правовых отношений</w:t>
      </w:r>
      <w:r w:rsidRPr="009E6FF5">
        <w:rPr>
          <w:spacing w:val="-1"/>
          <w:sz w:val="27"/>
          <w:szCs w:val="27"/>
        </w:rPr>
        <w:t>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bCs w:val="0"/>
          <w:spacing w:val="-1"/>
          <w:sz w:val="27"/>
          <w:szCs w:val="27"/>
        </w:rPr>
        <w:lastRenderedPageBreak/>
        <w:t>10. Профилактика в сфере экономики, коррупции, борьба с организованной преступностью.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spacing w:val="1"/>
          <w:sz w:val="27"/>
          <w:szCs w:val="27"/>
        </w:rPr>
        <w:t>Экономика продолжает оставаться слабо защищенной от проникнове</w:t>
      </w:r>
      <w:r w:rsidRPr="009E6FF5">
        <w:rPr>
          <w:sz w:val="27"/>
          <w:szCs w:val="27"/>
        </w:rPr>
        <w:t>ния криминальных отношений и возникновения криминальных сфер в раз</w:t>
      </w:r>
      <w:r w:rsidRPr="009E6FF5">
        <w:rPr>
          <w:spacing w:val="-1"/>
          <w:sz w:val="27"/>
          <w:szCs w:val="27"/>
        </w:rPr>
        <w:t>личных о</w:t>
      </w:r>
      <w:r w:rsidRPr="009E6FF5">
        <w:rPr>
          <w:spacing w:val="-1"/>
          <w:sz w:val="27"/>
          <w:szCs w:val="27"/>
        </w:rPr>
        <w:t>т</w:t>
      </w:r>
      <w:r w:rsidRPr="009E6FF5">
        <w:rPr>
          <w:spacing w:val="-1"/>
          <w:sz w:val="27"/>
          <w:szCs w:val="27"/>
        </w:rPr>
        <w:t>раслях хозяйствования. Значительная часть экономических и кор</w:t>
      </w:r>
      <w:r w:rsidRPr="009E6FF5">
        <w:rPr>
          <w:spacing w:val="2"/>
          <w:sz w:val="27"/>
          <w:szCs w:val="27"/>
        </w:rPr>
        <w:t>рупционных пр</w:t>
      </w:r>
      <w:r w:rsidRPr="009E6FF5">
        <w:rPr>
          <w:spacing w:val="2"/>
          <w:sz w:val="27"/>
          <w:szCs w:val="27"/>
        </w:rPr>
        <w:t>е</w:t>
      </w:r>
      <w:r w:rsidRPr="009E6FF5">
        <w:rPr>
          <w:spacing w:val="2"/>
          <w:sz w:val="27"/>
          <w:szCs w:val="27"/>
        </w:rPr>
        <w:t>ступлений является латентной, особенно в сфере внешне</w:t>
      </w:r>
      <w:r w:rsidRPr="009E6FF5">
        <w:rPr>
          <w:spacing w:val="-1"/>
          <w:sz w:val="27"/>
          <w:szCs w:val="27"/>
        </w:rPr>
        <w:t>экономической деятел</w:t>
      </w:r>
      <w:r w:rsidRPr="009E6FF5">
        <w:rPr>
          <w:spacing w:val="-1"/>
          <w:sz w:val="27"/>
          <w:szCs w:val="27"/>
        </w:rPr>
        <w:t>ь</w:t>
      </w:r>
      <w:r w:rsidRPr="009E6FF5">
        <w:rPr>
          <w:spacing w:val="-1"/>
          <w:sz w:val="27"/>
          <w:szCs w:val="27"/>
        </w:rPr>
        <w:t>ности.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bCs w:val="0"/>
          <w:sz w:val="27"/>
          <w:szCs w:val="27"/>
        </w:rPr>
        <w:t>11. Профилактика терроризма.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sz w:val="27"/>
          <w:szCs w:val="27"/>
        </w:rPr>
      </w:pPr>
      <w:r w:rsidRPr="009E6FF5">
        <w:rPr>
          <w:sz w:val="27"/>
          <w:szCs w:val="27"/>
        </w:rPr>
        <w:t xml:space="preserve">Данное направление </w:t>
      </w:r>
      <w:r w:rsidR="002D1A81" w:rsidRPr="009E6FF5">
        <w:rPr>
          <w:spacing w:val="-1"/>
          <w:sz w:val="27"/>
          <w:szCs w:val="27"/>
        </w:rPr>
        <w:t>муниципальной</w:t>
      </w:r>
      <w:r w:rsidR="002D1A81" w:rsidRPr="009E6FF5">
        <w:rPr>
          <w:sz w:val="27"/>
          <w:szCs w:val="27"/>
        </w:rPr>
        <w:t xml:space="preserve"> </w:t>
      </w:r>
      <w:r w:rsidRPr="009E6FF5">
        <w:rPr>
          <w:sz w:val="27"/>
          <w:szCs w:val="27"/>
        </w:rPr>
        <w:t>программы предусматривает следу</w:t>
      </w:r>
      <w:r w:rsidRPr="009E6FF5">
        <w:rPr>
          <w:sz w:val="27"/>
          <w:szCs w:val="27"/>
        </w:rPr>
        <w:t>ю</w:t>
      </w:r>
      <w:r w:rsidRPr="009E6FF5">
        <w:rPr>
          <w:sz w:val="27"/>
          <w:szCs w:val="27"/>
        </w:rPr>
        <w:t>щее: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bCs w:val="0"/>
          <w:spacing w:val="-1"/>
          <w:sz w:val="27"/>
          <w:szCs w:val="27"/>
        </w:rPr>
      </w:pPr>
      <w:r w:rsidRPr="009E6FF5">
        <w:rPr>
          <w:bCs w:val="0"/>
          <w:spacing w:val="-1"/>
          <w:sz w:val="27"/>
          <w:szCs w:val="27"/>
        </w:rPr>
        <w:t>- формирование сознания у населения активного неприятия идеологии и практики  терроризма;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bCs w:val="0"/>
          <w:spacing w:val="-1"/>
          <w:sz w:val="27"/>
          <w:szCs w:val="27"/>
        </w:rPr>
      </w:pPr>
      <w:r w:rsidRPr="009E6FF5">
        <w:rPr>
          <w:bCs w:val="0"/>
          <w:spacing w:val="-1"/>
          <w:sz w:val="27"/>
          <w:szCs w:val="27"/>
        </w:rPr>
        <w:t>- минимизация последствий после применения оружия, боеприпасов и взрывчатых веществ  при  возможности совершения террористических актов;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bCs w:val="0"/>
          <w:spacing w:val="-1"/>
          <w:sz w:val="27"/>
          <w:szCs w:val="27"/>
        </w:rPr>
      </w:pPr>
      <w:r w:rsidRPr="009E6FF5">
        <w:rPr>
          <w:bCs w:val="0"/>
          <w:spacing w:val="-1"/>
          <w:sz w:val="27"/>
          <w:szCs w:val="27"/>
        </w:rPr>
        <w:t>- координ</w:t>
      </w:r>
      <w:r w:rsidR="00402E7A" w:rsidRPr="009E6FF5">
        <w:rPr>
          <w:bCs w:val="0"/>
          <w:spacing w:val="-1"/>
          <w:sz w:val="27"/>
          <w:szCs w:val="27"/>
        </w:rPr>
        <w:t>ация</w:t>
      </w:r>
      <w:r w:rsidRPr="009E6FF5">
        <w:rPr>
          <w:bCs w:val="0"/>
          <w:spacing w:val="-1"/>
          <w:sz w:val="27"/>
          <w:szCs w:val="27"/>
        </w:rPr>
        <w:t xml:space="preserve"> деятельност</w:t>
      </w:r>
      <w:r w:rsidR="00402E7A" w:rsidRPr="009E6FF5">
        <w:rPr>
          <w:bCs w:val="0"/>
          <w:spacing w:val="-1"/>
          <w:sz w:val="27"/>
          <w:szCs w:val="27"/>
        </w:rPr>
        <w:t>и</w:t>
      </w:r>
      <w:r w:rsidRPr="009E6FF5">
        <w:rPr>
          <w:bCs w:val="0"/>
          <w:spacing w:val="-1"/>
          <w:sz w:val="27"/>
          <w:szCs w:val="27"/>
        </w:rPr>
        <w:t xml:space="preserve"> правоохранительных органов и силовых стру</w:t>
      </w:r>
      <w:r w:rsidRPr="009E6FF5">
        <w:rPr>
          <w:bCs w:val="0"/>
          <w:spacing w:val="-1"/>
          <w:sz w:val="27"/>
          <w:szCs w:val="27"/>
        </w:rPr>
        <w:t>к</w:t>
      </w:r>
      <w:r w:rsidRPr="009E6FF5">
        <w:rPr>
          <w:bCs w:val="0"/>
          <w:spacing w:val="-1"/>
          <w:sz w:val="27"/>
          <w:szCs w:val="27"/>
        </w:rPr>
        <w:t>тур с целью профилактики совершения террористических актов иностранными гражд</w:t>
      </w:r>
      <w:r w:rsidR="003C2B94">
        <w:rPr>
          <w:bCs w:val="0"/>
          <w:spacing w:val="-1"/>
          <w:sz w:val="27"/>
          <w:szCs w:val="27"/>
        </w:rPr>
        <w:t>анами и лицами без гражданства;</w:t>
      </w:r>
    </w:p>
    <w:p w:rsidR="009921B4" w:rsidRPr="009E6FF5" w:rsidRDefault="009921B4" w:rsidP="00B81025">
      <w:pPr>
        <w:shd w:val="clear" w:color="auto" w:fill="FFFFFF"/>
        <w:ind w:firstLine="709"/>
        <w:jc w:val="both"/>
        <w:rPr>
          <w:bCs w:val="0"/>
          <w:spacing w:val="-1"/>
          <w:sz w:val="27"/>
          <w:szCs w:val="27"/>
        </w:rPr>
      </w:pPr>
      <w:r w:rsidRPr="009E6FF5">
        <w:rPr>
          <w:bCs w:val="0"/>
          <w:spacing w:val="-1"/>
          <w:sz w:val="27"/>
          <w:szCs w:val="27"/>
        </w:rPr>
        <w:t xml:space="preserve">- совершенствование системы технической защиты </w:t>
      </w:r>
      <w:r w:rsidR="00E84F2B" w:rsidRPr="009E6FF5">
        <w:rPr>
          <w:bCs w:val="0"/>
          <w:spacing w:val="-1"/>
          <w:sz w:val="27"/>
          <w:szCs w:val="27"/>
        </w:rPr>
        <w:t>мест массового пребыв</w:t>
      </w:r>
      <w:r w:rsidR="00E84F2B" w:rsidRPr="009E6FF5">
        <w:rPr>
          <w:bCs w:val="0"/>
          <w:spacing w:val="-1"/>
          <w:sz w:val="27"/>
          <w:szCs w:val="27"/>
        </w:rPr>
        <w:t>а</w:t>
      </w:r>
      <w:r w:rsidR="00E84F2B" w:rsidRPr="009E6FF5">
        <w:rPr>
          <w:bCs w:val="0"/>
          <w:spacing w:val="-1"/>
          <w:sz w:val="27"/>
          <w:szCs w:val="27"/>
        </w:rPr>
        <w:t xml:space="preserve">ния людей, </w:t>
      </w:r>
      <w:r w:rsidRPr="009E6FF5">
        <w:rPr>
          <w:bCs w:val="0"/>
          <w:spacing w:val="-1"/>
          <w:sz w:val="27"/>
          <w:szCs w:val="27"/>
        </w:rPr>
        <w:t>потенциально опасных объектов</w:t>
      </w:r>
      <w:r w:rsidR="00E84F2B" w:rsidRPr="009E6FF5">
        <w:rPr>
          <w:bCs w:val="0"/>
          <w:spacing w:val="-1"/>
          <w:sz w:val="27"/>
          <w:szCs w:val="27"/>
        </w:rPr>
        <w:t>, объектов жизнеобеспечения</w:t>
      </w:r>
      <w:r w:rsidRPr="009E6FF5">
        <w:rPr>
          <w:bCs w:val="0"/>
          <w:spacing w:val="-1"/>
          <w:sz w:val="27"/>
          <w:szCs w:val="27"/>
        </w:rPr>
        <w:t>.</w:t>
      </w:r>
    </w:p>
    <w:p w:rsidR="00F96787" w:rsidRPr="009E6FF5" w:rsidRDefault="00F96787" w:rsidP="00232E3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right="-5"/>
        <w:jc w:val="both"/>
        <w:rPr>
          <w:spacing w:val="-1"/>
          <w:sz w:val="27"/>
          <w:szCs w:val="27"/>
        </w:rPr>
      </w:pPr>
    </w:p>
    <w:p w:rsidR="0060512E" w:rsidRPr="009E6FF5" w:rsidRDefault="001F4045" w:rsidP="0064429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ind w:right="-5"/>
        <w:jc w:val="center"/>
        <w:rPr>
          <w:spacing w:val="-1"/>
          <w:sz w:val="28"/>
          <w:szCs w:val="28"/>
        </w:rPr>
      </w:pPr>
      <w:r w:rsidRPr="009E6FF5">
        <w:rPr>
          <w:spacing w:val="-1"/>
          <w:sz w:val="27"/>
          <w:szCs w:val="27"/>
        </w:rPr>
        <w:t xml:space="preserve">Раздел </w:t>
      </w:r>
      <w:r w:rsidR="00A91E16" w:rsidRPr="009E6FF5">
        <w:rPr>
          <w:spacing w:val="-1"/>
          <w:sz w:val="27"/>
          <w:szCs w:val="27"/>
          <w:lang w:val="en-US"/>
        </w:rPr>
        <w:t>V</w:t>
      </w:r>
      <w:r w:rsidR="005C1A9C" w:rsidRPr="009E6FF5">
        <w:rPr>
          <w:spacing w:val="-1"/>
          <w:sz w:val="27"/>
          <w:szCs w:val="27"/>
        </w:rPr>
        <w:t xml:space="preserve">. </w:t>
      </w:r>
      <w:r w:rsidR="00644290" w:rsidRPr="009E6FF5">
        <w:rPr>
          <w:spacing w:val="-1"/>
          <w:sz w:val="27"/>
          <w:szCs w:val="27"/>
        </w:rPr>
        <w:t>Ресурсное обеспечение муниципальной программы</w:t>
      </w:r>
    </w:p>
    <w:p w:rsidR="0052355C" w:rsidRPr="009E6FF5" w:rsidRDefault="0052355C" w:rsidP="0052355C">
      <w:pPr>
        <w:jc w:val="both"/>
        <w:rPr>
          <w:bCs w:val="0"/>
          <w:spacing w:val="3"/>
          <w:sz w:val="28"/>
          <w:szCs w:val="28"/>
        </w:rPr>
      </w:pPr>
    </w:p>
    <w:p w:rsidR="002D1A81" w:rsidRPr="00C8540E" w:rsidRDefault="0052355C" w:rsidP="0052355C">
      <w:pPr>
        <w:ind w:firstLine="708"/>
        <w:jc w:val="both"/>
        <w:rPr>
          <w:bCs w:val="0"/>
          <w:color w:val="auto"/>
          <w:spacing w:val="-2"/>
          <w:sz w:val="27"/>
          <w:szCs w:val="27"/>
        </w:rPr>
      </w:pPr>
      <w:r w:rsidRPr="00C8540E">
        <w:rPr>
          <w:bCs w:val="0"/>
          <w:color w:val="auto"/>
          <w:spacing w:val="3"/>
          <w:sz w:val="27"/>
          <w:szCs w:val="27"/>
        </w:rPr>
        <w:t xml:space="preserve">Общий объем финансирования </w:t>
      </w:r>
      <w:r w:rsidR="002D1A81" w:rsidRPr="00C8540E">
        <w:rPr>
          <w:color w:val="auto"/>
          <w:spacing w:val="-1"/>
          <w:sz w:val="27"/>
          <w:szCs w:val="27"/>
        </w:rPr>
        <w:t>муниципальной</w:t>
      </w:r>
      <w:r w:rsidR="002D1A81" w:rsidRPr="00C8540E">
        <w:rPr>
          <w:bCs w:val="0"/>
          <w:color w:val="auto"/>
          <w:spacing w:val="3"/>
          <w:sz w:val="27"/>
          <w:szCs w:val="27"/>
        </w:rPr>
        <w:t xml:space="preserve"> </w:t>
      </w:r>
      <w:r w:rsidRPr="00C8540E">
        <w:rPr>
          <w:bCs w:val="0"/>
          <w:color w:val="auto"/>
          <w:spacing w:val="3"/>
          <w:sz w:val="27"/>
          <w:szCs w:val="27"/>
        </w:rPr>
        <w:t>программы –</w:t>
      </w:r>
      <w:r w:rsidRPr="00C8540E">
        <w:rPr>
          <w:color w:val="auto"/>
          <w:spacing w:val="2"/>
          <w:sz w:val="27"/>
          <w:szCs w:val="27"/>
        </w:rPr>
        <w:t xml:space="preserve"> </w:t>
      </w:r>
      <w:r w:rsidR="00AC77A5" w:rsidRPr="00C8540E">
        <w:rPr>
          <w:color w:val="auto"/>
          <w:spacing w:val="2"/>
          <w:sz w:val="27"/>
          <w:szCs w:val="27"/>
        </w:rPr>
        <w:t>1</w:t>
      </w:r>
      <w:r w:rsidR="00350A76">
        <w:rPr>
          <w:color w:val="auto"/>
          <w:spacing w:val="2"/>
          <w:sz w:val="27"/>
          <w:szCs w:val="27"/>
        </w:rPr>
        <w:t>587</w:t>
      </w:r>
      <w:r w:rsidR="00EF6A19" w:rsidRPr="00C8540E">
        <w:rPr>
          <w:color w:val="auto"/>
          <w:spacing w:val="2"/>
          <w:sz w:val="27"/>
          <w:szCs w:val="27"/>
        </w:rPr>
        <w:t>,</w:t>
      </w:r>
      <w:r w:rsidR="00350A76">
        <w:rPr>
          <w:color w:val="auto"/>
          <w:spacing w:val="2"/>
          <w:sz w:val="27"/>
          <w:szCs w:val="27"/>
        </w:rPr>
        <w:t>7</w:t>
      </w:r>
      <w:r w:rsidR="00DE4A9A" w:rsidRPr="00C8540E">
        <w:rPr>
          <w:color w:val="auto"/>
          <w:spacing w:val="2"/>
          <w:sz w:val="27"/>
          <w:szCs w:val="27"/>
        </w:rPr>
        <w:t xml:space="preserve"> </w:t>
      </w:r>
      <w:r w:rsidRPr="00C8540E">
        <w:rPr>
          <w:color w:val="auto"/>
          <w:spacing w:val="2"/>
          <w:sz w:val="27"/>
          <w:szCs w:val="27"/>
        </w:rPr>
        <w:t xml:space="preserve">тыс. рублей, </w:t>
      </w:r>
      <w:r w:rsidRPr="00C8540E">
        <w:rPr>
          <w:bCs w:val="0"/>
          <w:color w:val="auto"/>
          <w:spacing w:val="-2"/>
          <w:sz w:val="27"/>
          <w:szCs w:val="27"/>
        </w:rPr>
        <w:t>в том числе по годам:</w:t>
      </w:r>
      <w:r w:rsidRPr="00C8540E">
        <w:rPr>
          <w:bCs w:val="0"/>
          <w:color w:val="auto"/>
          <w:spacing w:val="-2"/>
          <w:sz w:val="27"/>
          <w:szCs w:val="27"/>
        </w:rPr>
        <w:tab/>
      </w:r>
    </w:p>
    <w:p w:rsidR="00C60894" w:rsidRPr="00350A76" w:rsidRDefault="0052355C" w:rsidP="002D1A81">
      <w:pPr>
        <w:ind w:firstLine="708"/>
        <w:jc w:val="both"/>
        <w:rPr>
          <w:bCs w:val="0"/>
          <w:color w:val="auto"/>
          <w:spacing w:val="-2"/>
          <w:sz w:val="27"/>
          <w:szCs w:val="27"/>
        </w:rPr>
      </w:pPr>
      <w:r w:rsidRPr="00350A76">
        <w:rPr>
          <w:bCs w:val="0"/>
          <w:color w:val="auto"/>
          <w:spacing w:val="-2"/>
          <w:sz w:val="27"/>
          <w:szCs w:val="27"/>
        </w:rPr>
        <w:t>20</w:t>
      </w:r>
      <w:r w:rsidR="00F83B97" w:rsidRPr="00350A76">
        <w:rPr>
          <w:bCs w:val="0"/>
          <w:color w:val="auto"/>
          <w:spacing w:val="-2"/>
          <w:sz w:val="27"/>
          <w:szCs w:val="27"/>
        </w:rPr>
        <w:t>20</w:t>
      </w:r>
      <w:r w:rsidRPr="00350A76">
        <w:rPr>
          <w:bCs w:val="0"/>
          <w:color w:val="auto"/>
          <w:spacing w:val="-2"/>
          <w:sz w:val="27"/>
          <w:szCs w:val="27"/>
        </w:rPr>
        <w:t xml:space="preserve"> год </w:t>
      </w:r>
      <w:r w:rsidR="004E2D3A" w:rsidRPr="00350A76">
        <w:rPr>
          <w:bCs w:val="0"/>
          <w:color w:val="auto"/>
          <w:spacing w:val="-2"/>
          <w:sz w:val="27"/>
          <w:szCs w:val="27"/>
        </w:rPr>
        <w:t>-</w:t>
      </w:r>
      <w:r w:rsidRPr="00350A76">
        <w:rPr>
          <w:bCs w:val="0"/>
          <w:color w:val="auto"/>
          <w:spacing w:val="-2"/>
          <w:sz w:val="27"/>
          <w:szCs w:val="27"/>
        </w:rPr>
        <w:t xml:space="preserve"> </w:t>
      </w:r>
      <w:r w:rsidR="003C2B94" w:rsidRPr="00350A76">
        <w:rPr>
          <w:bCs w:val="0"/>
          <w:color w:val="auto"/>
          <w:spacing w:val="-2"/>
          <w:sz w:val="27"/>
          <w:szCs w:val="27"/>
        </w:rPr>
        <w:t>50</w:t>
      </w:r>
      <w:r w:rsidR="00350A76">
        <w:rPr>
          <w:bCs w:val="0"/>
          <w:color w:val="auto"/>
          <w:spacing w:val="-2"/>
          <w:sz w:val="27"/>
          <w:szCs w:val="27"/>
        </w:rPr>
        <w:t>7</w:t>
      </w:r>
      <w:r w:rsidRPr="00350A76">
        <w:rPr>
          <w:bCs w:val="0"/>
          <w:color w:val="auto"/>
          <w:spacing w:val="-2"/>
          <w:sz w:val="27"/>
          <w:szCs w:val="27"/>
        </w:rPr>
        <w:t>,</w:t>
      </w:r>
      <w:r w:rsidR="00350A76">
        <w:rPr>
          <w:bCs w:val="0"/>
          <w:color w:val="auto"/>
          <w:spacing w:val="-2"/>
          <w:sz w:val="27"/>
          <w:szCs w:val="27"/>
        </w:rPr>
        <w:t>7</w:t>
      </w:r>
      <w:r w:rsidRPr="00350A76">
        <w:rPr>
          <w:bCs w:val="0"/>
          <w:color w:val="auto"/>
          <w:spacing w:val="-2"/>
          <w:sz w:val="27"/>
          <w:szCs w:val="27"/>
        </w:rPr>
        <w:t xml:space="preserve"> тыс. рублей</w:t>
      </w:r>
      <w:r w:rsidR="00C60894" w:rsidRPr="00350A76">
        <w:rPr>
          <w:bCs w:val="0"/>
          <w:color w:val="auto"/>
          <w:spacing w:val="-2"/>
          <w:sz w:val="27"/>
          <w:szCs w:val="27"/>
        </w:rPr>
        <w:t>;</w:t>
      </w:r>
    </w:p>
    <w:p w:rsidR="00F06D2D" w:rsidRPr="00C8540E" w:rsidRDefault="00C60894" w:rsidP="002D1A81">
      <w:pPr>
        <w:ind w:firstLine="708"/>
        <w:jc w:val="both"/>
        <w:rPr>
          <w:bCs w:val="0"/>
          <w:color w:val="auto"/>
          <w:spacing w:val="-2"/>
          <w:sz w:val="27"/>
          <w:szCs w:val="27"/>
        </w:rPr>
      </w:pPr>
      <w:r w:rsidRPr="00C8540E">
        <w:rPr>
          <w:bCs w:val="0"/>
          <w:color w:val="auto"/>
          <w:spacing w:val="-2"/>
          <w:sz w:val="27"/>
          <w:szCs w:val="27"/>
        </w:rPr>
        <w:t>202</w:t>
      </w:r>
      <w:r w:rsidR="00F83B97" w:rsidRPr="00C8540E">
        <w:rPr>
          <w:bCs w:val="0"/>
          <w:color w:val="auto"/>
          <w:spacing w:val="-2"/>
          <w:sz w:val="27"/>
          <w:szCs w:val="27"/>
        </w:rPr>
        <w:t>1</w:t>
      </w:r>
      <w:r w:rsidRPr="00C8540E">
        <w:rPr>
          <w:bCs w:val="0"/>
          <w:color w:val="auto"/>
          <w:spacing w:val="-2"/>
          <w:sz w:val="27"/>
          <w:szCs w:val="27"/>
        </w:rPr>
        <w:t xml:space="preserve"> год </w:t>
      </w:r>
      <w:r w:rsidR="004E2D3A">
        <w:rPr>
          <w:bCs w:val="0"/>
          <w:color w:val="auto"/>
          <w:spacing w:val="-2"/>
          <w:sz w:val="27"/>
          <w:szCs w:val="27"/>
        </w:rPr>
        <w:t>-</w:t>
      </w:r>
      <w:r w:rsidRPr="00C8540E">
        <w:rPr>
          <w:bCs w:val="0"/>
          <w:color w:val="auto"/>
          <w:spacing w:val="-2"/>
          <w:sz w:val="27"/>
          <w:szCs w:val="27"/>
        </w:rPr>
        <w:t xml:space="preserve"> </w:t>
      </w:r>
      <w:r w:rsidR="00AC77A5" w:rsidRPr="00C8540E">
        <w:rPr>
          <w:bCs w:val="0"/>
          <w:color w:val="auto"/>
          <w:spacing w:val="-2"/>
          <w:sz w:val="27"/>
          <w:szCs w:val="27"/>
        </w:rPr>
        <w:t>540</w:t>
      </w:r>
      <w:r w:rsidRPr="00C8540E">
        <w:rPr>
          <w:bCs w:val="0"/>
          <w:color w:val="auto"/>
          <w:spacing w:val="-2"/>
          <w:sz w:val="27"/>
          <w:szCs w:val="27"/>
        </w:rPr>
        <w:t>,0 тыс. рублей</w:t>
      </w:r>
      <w:r w:rsidR="00F06D2D" w:rsidRPr="00C8540E">
        <w:rPr>
          <w:bCs w:val="0"/>
          <w:color w:val="auto"/>
          <w:spacing w:val="-2"/>
          <w:sz w:val="27"/>
          <w:szCs w:val="27"/>
        </w:rPr>
        <w:t>;</w:t>
      </w:r>
    </w:p>
    <w:p w:rsidR="005B1316" w:rsidRPr="00C8540E" w:rsidRDefault="00F06D2D" w:rsidP="002D1A81">
      <w:pPr>
        <w:ind w:firstLine="708"/>
        <w:jc w:val="both"/>
        <w:rPr>
          <w:bCs w:val="0"/>
          <w:color w:val="auto"/>
          <w:spacing w:val="-2"/>
          <w:sz w:val="27"/>
          <w:szCs w:val="27"/>
        </w:rPr>
      </w:pPr>
      <w:r w:rsidRPr="00C8540E">
        <w:rPr>
          <w:bCs w:val="0"/>
          <w:color w:val="auto"/>
          <w:spacing w:val="-2"/>
          <w:sz w:val="27"/>
          <w:szCs w:val="27"/>
        </w:rPr>
        <w:t xml:space="preserve">2022 год - </w:t>
      </w:r>
      <w:r w:rsidR="00AC77A5" w:rsidRPr="00C8540E">
        <w:rPr>
          <w:bCs w:val="0"/>
          <w:color w:val="auto"/>
          <w:spacing w:val="-2"/>
          <w:sz w:val="27"/>
          <w:szCs w:val="27"/>
        </w:rPr>
        <w:t>540,0</w:t>
      </w:r>
      <w:r w:rsidRPr="00C8540E">
        <w:rPr>
          <w:bCs w:val="0"/>
          <w:color w:val="auto"/>
          <w:spacing w:val="-2"/>
          <w:sz w:val="27"/>
          <w:szCs w:val="27"/>
        </w:rPr>
        <w:t xml:space="preserve"> тыс. рублей</w:t>
      </w:r>
      <w:r w:rsidR="002D1A81" w:rsidRPr="00C8540E">
        <w:rPr>
          <w:bCs w:val="0"/>
          <w:color w:val="auto"/>
          <w:spacing w:val="-2"/>
          <w:sz w:val="27"/>
          <w:szCs w:val="27"/>
        </w:rPr>
        <w:t>.</w:t>
      </w:r>
    </w:p>
    <w:p w:rsidR="004975F4" w:rsidRPr="00C8540E" w:rsidRDefault="0052355C" w:rsidP="0052355C">
      <w:pPr>
        <w:ind w:firstLine="708"/>
        <w:jc w:val="both"/>
        <w:rPr>
          <w:spacing w:val="2"/>
          <w:sz w:val="27"/>
          <w:szCs w:val="27"/>
        </w:rPr>
      </w:pPr>
      <w:r w:rsidRPr="00C8540E">
        <w:rPr>
          <w:spacing w:val="2"/>
          <w:sz w:val="27"/>
          <w:szCs w:val="27"/>
        </w:rPr>
        <w:t>Источником финансирования является местный бюджет.</w:t>
      </w:r>
    </w:p>
    <w:p w:rsidR="00C50D42" w:rsidRPr="00C8540E" w:rsidRDefault="00C50D42" w:rsidP="0052355C">
      <w:pPr>
        <w:ind w:firstLine="708"/>
        <w:jc w:val="both"/>
        <w:rPr>
          <w:spacing w:val="2"/>
          <w:sz w:val="27"/>
          <w:szCs w:val="27"/>
        </w:rPr>
      </w:pPr>
      <w:r w:rsidRPr="00C8540E">
        <w:rPr>
          <w:spacing w:val="2"/>
          <w:sz w:val="27"/>
          <w:szCs w:val="27"/>
        </w:rPr>
        <w:t>Финансовые средства будут направлены на реализацию программных м</w:t>
      </w:r>
      <w:r w:rsidRPr="00C8540E">
        <w:rPr>
          <w:spacing w:val="2"/>
          <w:sz w:val="27"/>
          <w:szCs w:val="27"/>
        </w:rPr>
        <w:t>е</w:t>
      </w:r>
      <w:r w:rsidRPr="00C8540E">
        <w:rPr>
          <w:spacing w:val="2"/>
          <w:sz w:val="27"/>
          <w:szCs w:val="27"/>
        </w:rPr>
        <w:t>роприятий.</w:t>
      </w:r>
    </w:p>
    <w:p w:rsidR="00C50D42" w:rsidRPr="00C8540E" w:rsidRDefault="00C50D42" w:rsidP="0052355C">
      <w:pPr>
        <w:ind w:firstLine="708"/>
        <w:jc w:val="both"/>
        <w:rPr>
          <w:spacing w:val="2"/>
          <w:sz w:val="27"/>
          <w:szCs w:val="27"/>
        </w:rPr>
      </w:pPr>
      <w:r w:rsidRPr="00C8540E">
        <w:rPr>
          <w:spacing w:val="2"/>
          <w:sz w:val="27"/>
          <w:szCs w:val="27"/>
        </w:rPr>
        <w:t>Привлечение средств из федерального, областного и внебюджетных исто</w:t>
      </w:r>
      <w:r w:rsidRPr="00C8540E">
        <w:rPr>
          <w:spacing w:val="2"/>
          <w:sz w:val="27"/>
          <w:szCs w:val="27"/>
        </w:rPr>
        <w:t>ч</w:t>
      </w:r>
      <w:r w:rsidRPr="00C8540E">
        <w:rPr>
          <w:spacing w:val="2"/>
          <w:sz w:val="27"/>
          <w:szCs w:val="27"/>
        </w:rPr>
        <w:t>ников не планируется.</w:t>
      </w:r>
    </w:p>
    <w:p w:rsidR="00C50D42" w:rsidRPr="00C8540E" w:rsidRDefault="00C50D42" w:rsidP="0052355C">
      <w:pPr>
        <w:ind w:firstLine="708"/>
        <w:jc w:val="both"/>
        <w:rPr>
          <w:sz w:val="27"/>
          <w:szCs w:val="27"/>
        </w:rPr>
      </w:pPr>
      <w:r w:rsidRPr="009E6FF5">
        <w:rPr>
          <w:spacing w:val="2"/>
          <w:sz w:val="28"/>
          <w:szCs w:val="28"/>
        </w:rPr>
        <w:t xml:space="preserve"> </w:t>
      </w:r>
      <w:r w:rsidR="00C8540E">
        <w:rPr>
          <w:spacing w:val="2"/>
          <w:sz w:val="28"/>
          <w:szCs w:val="28"/>
        </w:rPr>
        <w:t xml:space="preserve">                                                                               </w:t>
      </w:r>
      <w:r w:rsidR="003C2B94">
        <w:rPr>
          <w:spacing w:val="2"/>
          <w:sz w:val="28"/>
          <w:szCs w:val="28"/>
        </w:rPr>
        <w:t xml:space="preserve">      </w:t>
      </w:r>
      <w:r w:rsidR="00C8540E">
        <w:rPr>
          <w:spacing w:val="2"/>
          <w:sz w:val="28"/>
          <w:szCs w:val="28"/>
        </w:rPr>
        <w:t xml:space="preserve">                 </w:t>
      </w:r>
      <w:r w:rsidR="00C8540E" w:rsidRPr="00C8540E">
        <w:rPr>
          <w:spacing w:val="2"/>
          <w:sz w:val="27"/>
          <w:szCs w:val="27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C50D42" w:rsidRPr="009E6FF5" w:rsidTr="00037F75">
        <w:tc>
          <w:tcPr>
            <w:tcW w:w="3828" w:type="dxa"/>
            <w:shd w:val="clear" w:color="auto" w:fill="auto"/>
          </w:tcPr>
          <w:p w:rsidR="00037F75" w:rsidRDefault="00C50D42" w:rsidP="00037F75">
            <w:pPr>
              <w:ind w:right="-6"/>
              <w:jc w:val="center"/>
              <w:rPr>
                <w:bCs w:val="0"/>
                <w:spacing w:val="3"/>
              </w:rPr>
            </w:pPr>
            <w:r w:rsidRPr="009E6FF5">
              <w:rPr>
                <w:bCs w:val="0"/>
                <w:spacing w:val="3"/>
              </w:rPr>
              <w:t>Источники финансового</w:t>
            </w:r>
          </w:p>
          <w:p w:rsidR="00C50D42" w:rsidRPr="009E6FF5" w:rsidRDefault="00C50D42" w:rsidP="00037F75">
            <w:pPr>
              <w:ind w:right="-6"/>
              <w:jc w:val="center"/>
              <w:rPr>
                <w:bCs w:val="0"/>
                <w:spacing w:val="3"/>
              </w:rPr>
            </w:pPr>
            <w:r w:rsidRPr="009E6FF5">
              <w:rPr>
                <w:bCs w:val="0"/>
                <w:spacing w:val="3"/>
              </w:rPr>
              <w:t>обеспечения</w:t>
            </w:r>
          </w:p>
        </w:tc>
        <w:tc>
          <w:tcPr>
            <w:tcW w:w="5811" w:type="dxa"/>
            <w:shd w:val="clear" w:color="auto" w:fill="auto"/>
          </w:tcPr>
          <w:p w:rsidR="00C50D42" w:rsidRPr="009E6FF5" w:rsidRDefault="00C50D42" w:rsidP="007D184D">
            <w:pPr>
              <w:ind w:right="-6"/>
              <w:jc w:val="center"/>
              <w:rPr>
                <w:bCs w:val="0"/>
                <w:spacing w:val="3"/>
              </w:rPr>
            </w:pPr>
            <w:r w:rsidRPr="009E6FF5">
              <w:rPr>
                <w:bCs w:val="0"/>
                <w:spacing w:val="3"/>
              </w:rPr>
              <w:t>Обоснование</w:t>
            </w:r>
          </w:p>
        </w:tc>
      </w:tr>
      <w:tr w:rsidR="00C50D42" w:rsidRPr="009E6FF5" w:rsidTr="00037F75">
        <w:tc>
          <w:tcPr>
            <w:tcW w:w="3828" w:type="dxa"/>
            <w:shd w:val="clear" w:color="auto" w:fill="auto"/>
          </w:tcPr>
          <w:p w:rsidR="00C50D42" w:rsidRPr="009E6FF5" w:rsidRDefault="00C50D42" w:rsidP="00C8540E">
            <w:pPr>
              <w:ind w:right="-6"/>
              <w:jc w:val="both"/>
              <w:rPr>
                <w:bCs w:val="0"/>
                <w:spacing w:val="3"/>
                <w:sz w:val="26"/>
                <w:szCs w:val="26"/>
              </w:rPr>
            </w:pPr>
            <w:r w:rsidRPr="009E6FF5">
              <w:rPr>
                <w:bCs w:val="0"/>
                <w:spacing w:val="3"/>
                <w:sz w:val="26"/>
                <w:szCs w:val="26"/>
              </w:rPr>
              <w:t>Бюджет округа</w:t>
            </w:r>
          </w:p>
        </w:tc>
        <w:tc>
          <w:tcPr>
            <w:tcW w:w="5811" w:type="dxa"/>
            <w:shd w:val="clear" w:color="auto" w:fill="auto"/>
          </w:tcPr>
          <w:p w:rsidR="006F384E" w:rsidRPr="009E6FF5" w:rsidRDefault="00C50D42" w:rsidP="00224AB7">
            <w:pPr>
              <w:ind w:right="-6"/>
              <w:jc w:val="both"/>
              <w:rPr>
                <w:bCs w:val="0"/>
                <w:spacing w:val="3"/>
                <w:sz w:val="26"/>
                <w:szCs w:val="26"/>
              </w:rPr>
            </w:pPr>
            <w:r w:rsidRPr="009E6FF5">
              <w:rPr>
                <w:bCs w:val="0"/>
                <w:spacing w:val="3"/>
                <w:sz w:val="26"/>
                <w:szCs w:val="26"/>
              </w:rPr>
              <w:t>Решение Собрания депутатов</w:t>
            </w:r>
            <w:r w:rsidR="00C8540E">
              <w:rPr>
                <w:bCs w:val="0"/>
                <w:spacing w:val="3"/>
                <w:sz w:val="26"/>
                <w:szCs w:val="26"/>
              </w:rPr>
              <w:t xml:space="preserve"> округа</w:t>
            </w:r>
            <w:r w:rsidRPr="009E6FF5">
              <w:rPr>
                <w:bCs w:val="0"/>
                <w:spacing w:val="3"/>
                <w:sz w:val="26"/>
                <w:szCs w:val="26"/>
              </w:rPr>
              <w:t xml:space="preserve"> о бюджете</w:t>
            </w:r>
            <w:r w:rsidR="00640E52" w:rsidRPr="009E6FF5">
              <w:rPr>
                <w:bCs w:val="0"/>
                <w:spacing w:val="3"/>
                <w:sz w:val="26"/>
                <w:szCs w:val="26"/>
              </w:rPr>
              <w:t xml:space="preserve"> на 20</w:t>
            </w:r>
            <w:r w:rsidR="00F709B4">
              <w:rPr>
                <w:bCs w:val="0"/>
                <w:spacing w:val="3"/>
                <w:sz w:val="26"/>
                <w:szCs w:val="26"/>
              </w:rPr>
              <w:t>20</w:t>
            </w:r>
            <w:r w:rsidR="00640E52" w:rsidRPr="009E6FF5">
              <w:rPr>
                <w:bCs w:val="0"/>
                <w:spacing w:val="3"/>
                <w:sz w:val="26"/>
                <w:szCs w:val="26"/>
              </w:rPr>
              <w:t xml:space="preserve"> и </w:t>
            </w:r>
            <w:r w:rsidR="00D712AB" w:rsidRPr="009E6FF5">
              <w:rPr>
                <w:bCs w:val="0"/>
                <w:spacing w:val="3"/>
                <w:sz w:val="26"/>
                <w:szCs w:val="26"/>
              </w:rPr>
              <w:t xml:space="preserve">плановый период </w:t>
            </w:r>
            <w:r w:rsidR="00640E52" w:rsidRPr="009E6FF5">
              <w:rPr>
                <w:bCs w:val="0"/>
                <w:spacing w:val="3"/>
                <w:sz w:val="26"/>
                <w:szCs w:val="26"/>
              </w:rPr>
              <w:t>202</w:t>
            </w:r>
            <w:r w:rsidR="00F709B4">
              <w:rPr>
                <w:bCs w:val="0"/>
                <w:spacing w:val="3"/>
                <w:sz w:val="26"/>
                <w:szCs w:val="26"/>
              </w:rPr>
              <w:t>1</w:t>
            </w:r>
            <w:r w:rsidR="00640E52" w:rsidRPr="009E6FF5">
              <w:rPr>
                <w:bCs w:val="0"/>
                <w:spacing w:val="3"/>
                <w:sz w:val="26"/>
                <w:szCs w:val="26"/>
              </w:rPr>
              <w:t>-202</w:t>
            </w:r>
            <w:r w:rsidR="00F709B4">
              <w:rPr>
                <w:bCs w:val="0"/>
                <w:spacing w:val="3"/>
                <w:sz w:val="26"/>
                <w:szCs w:val="26"/>
              </w:rPr>
              <w:t xml:space="preserve">2 </w:t>
            </w:r>
            <w:r w:rsidR="00640E52" w:rsidRPr="009E6FF5">
              <w:rPr>
                <w:bCs w:val="0"/>
                <w:spacing w:val="3"/>
                <w:sz w:val="26"/>
                <w:szCs w:val="26"/>
              </w:rPr>
              <w:t>гг.</w:t>
            </w:r>
          </w:p>
        </w:tc>
      </w:tr>
    </w:tbl>
    <w:p w:rsidR="00224AB7" w:rsidRDefault="00224AB7" w:rsidP="00A81C6B">
      <w:pPr>
        <w:ind w:right="-6"/>
        <w:jc w:val="center"/>
        <w:rPr>
          <w:bCs w:val="0"/>
          <w:spacing w:val="3"/>
          <w:sz w:val="27"/>
          <w:szCs w:val="27"/>
        </w:rPr>
      </w:pPr>
    </w:p>
    <w:p w:rsidR="00DF5AC7" w:rsidRDefault="00224AB7" w:rsidP="00A81C6B">
      <w:pPr>
        <w:ind w:right="-6"/>
        <w:jc w:val="center"/>
        <w:rPr>
          <w:bCs w:val="0"/>
          <w:spacing w:val="3"/>
          <w:sz w:val="27"/>
          <w:szCs w:val="27"/>
        </w:rPr>
      </w:pPr>
      <w:r>
        <w:rPr>
          <w:bCs w:val="0"/>
          <w:spacing w:val="3"/>
          <w:sz w:val="27"/>
          <w:szCs w:val="27"/>
        </w:rPr>
        <w:t>Р</w:t>
      </w:r>
      <w:r w:rsidR="001F4045" w:rsidRPr="009E6FF5">
        <w:rPr>
          <w:bCs w:val="0"/>
          <w:spacing w:val="3"/>
          <w:sz w:val="27"/>
          <w:szCs w:val="27"/>
        </w:rPr>
        <w:t xml:space="preserve">аздел </w:t>
      </w:r>
      <w:r w:rsidR="00644290" w:rsidRPr="009E6FF5">
        <w:rPr>
          <w:bCs w:val="0"/>
          <w:spacing w:val="3"/>
          <w:sz w:val="27"/>
          <w:szCs w:val="27"/>
          <w:lang w:val="en-US"/>
        </w:rPr>
        <w:t>VI</w:t>
      </w:r>
      <w:r w:rsidR="00644290" w:rsidRPr="009E6FF5">
        <w:rPr>
          <w:bCs w:val="0"/>
          <w:spacing w:val="3"/>
          <w:sz w:val="27"/>
          <w:szCs w:val="27"/>
        </w:rPr>
        <w:t>.</w:t>
      </w:r>
      <w:r w:rsidR="00843504" w:rsidRPr="009E6FF5">
        <w:rPr>
          <w:bCs w:val="0"/>
          <w:spacing w:val="3"/>
          <w:sz w:val="27"/>
          <w:szCs w:val="27"/>
        </w:rPr>
        <w:t xml:space="preserve"> Организация у</w:t>
      </w:r>
      <w:r w:rsidR="004A26A4">
        <w:rPr>
          <w:bCs w:val="0"/>
          <w:spacing w:val="3"/>
          <w:sz w:val="27"/>
          <w:szCs w:val="27"/>
        </w:rPr>
        <w:t>правления и механизм реализации</w:t>
      </w:r>
    </w:p>
    <w:p w:rsidR="00843504" w:rsidRPr="009E6FF5" w:rsidRDefault="00843504" w:rsidP="00A81C6B">
      <w:pPr>
        <w:ind w:right="-6"/>
        <w:jc w:val="center"/>
        <w:rPr>
          <w:bCs w:val="0"/>
          <w:spacing w:val="3"/>
          <w:sz w:val="27"/>
          <w:szCs w:val="27"/>
        </w:rPr>
      </w:pPr>
      <w:r w:rsidRPr="009E6FF5">
        <w:rPr>
          <w:bCs w:val="0"/>
          <w:spacing w:val="3"/>
          <w:sz w:val="27"/>
          <w:szCs w:val="27"/>
        </w:rPr>
        <w:t>муниципальной программы</w:t>
      </w:r>
    </w:p>
    <w:p w:rsidR="00A81C6B" w:rsidRPr="009E6FF5" w:rsidRDefault="00A81C6B" w:rsidP="00A81C6B">
      <w:pPr>
        <w:ind w:right="-6"/>
        <w:jc w:val="center"/>
        <w:rPr>
          <w:bCs w:val="0"/>
          <w:spacing w:val="3"/>
          <w:sz w:val="27"/>
          <w:szCs w:val="27"/>
        </w:rPr>
      </w:pPr>
    </w:p>
    <w:p w:rsidR="00D73E84" w:rsidRPr="009E6FF5" w:rsidRDefault="00D73E84" w:rsidP="00D73E84">
      <w:pPr>
        <w:ind w:left="34" w:right="-6" w:firstLine="674"/>
        <w:jc w:val="both"/>
        <w:rPr>
          <w:sz w:val="27"/>
          <w:szCs w:val="27"/>
        </w:rPr>
      </w:pPr>
      <w:r w:rsidRPr="009E6FF5">
        <w:rPr>
          <w:sz w:val="27"/>
          <w:szCs w:val="27"/>
        </w:rPr>
        <w:t xml:space="preserve">Управление реализацией мероприятий </w:t>
      </w:r>
      <w:r w:rsidR="002D1A81" w:rsidRPr="009E6FF5">
        <w:rPr>
          <w:spacing w:val="-1"/>
          <w:sz w:val="27"/>
          <w:szCs w:val="27"/>
        </w:rPr>
        <w:t>муниципальной</w:t>
      </w:r>
      <w:r w:rsidR="002D1A81" w:rsidRPr="009E6FF5">
        <w:rPr>
          <w:sz w:val="27"/>
          <w:szCs w:val="27"/>
        </w:rPr>
        <w:t xml:space="preserve"> </w:t>
      </w:r>
      <w:r w:rsidRPr="009E6FF5">
        <w:rPr>
          <w:sz w:val="27"/>
          <w:szCs w:val="27"/>
        </w:rPr>
        <w:t>программы ос</w:t>
      </w:r>
      <w:r w:rsidRPr="009E6FF5">
        <w:rPr>
          <w:sz w:val="27"/>
          <w:szCs w:val="27"/>
        </w:rPr>
        <w:t>у</w:t>
      </w:r>
      <w:r w:rsidRPr="009E6FF5">
        <w:rPr>
          <w:sz w:val="27"/>
          <w:szCs w:val="27"/>
        </w:rPr>
        <w:t xml:space="preserve">ществляет </w:t>
      </w:r>
      <w:r w:rsidR="00FE100E">
        <w:rPr>
          <w:sz w:val="27"/>
          <w:szCs w:val="27"/>
        </w:rPr>
        <w:t xml:space="preserve">межведомственная </w:t>
      </w:r>
      <w:r w:rsidRPr="009E6FF5">
        <w:rPr>
          <w:sz w:val="27"/>
          <w:szCs w:val="27"/>
        </w:rPr>
        <w:t xml:space="preserve">комиссия по профилактике правонарушений </w:t>
      </w:r>
      <w:r w:rsidR="00FE100E">
        <w:rPr>
          <w:sz w:val="27"/>
          <w:szCs w:val="27"/>
        </w:rPr>
        <w:t>на те</w:t>
      </w:r>
      <w:r w:rsidR="00FE100E">
        <w:rPr>
          <w:sz w:val="27"/>
          <w:szCs w:val="27"/>
        </w:rPr>
        <w:t>р</w:t>
      </w:r>
      <w:r w:rsidR="00FE100E">
        <w:rPr>
          <w:sz w:val="27"/>
          <w:szCs w:val="27"/>
        </w:rPr>
        <w:t xml:space="preserve">ритории </w:t>
      </w:r>
      <w:r w:rsidRPr="009E6FF5">
        <w:rPr>
          <w:sz w:val="27"/>
          <w:szCs w:val="27"/>
        </w:rPr>
        <w:t>округа, в том числе координацию, контроль, а также вносит в устано</w:t>
      </w:r>
      <w:r w:rsidRPr="009E6FF5">
        <w:rPr>
          <w:sz w:val="27"/>
          <w:szCs w:val="27"/>
        </w:rPr>
        <w:t>в</w:t>
      </w:r>
      <w:r w:rsidRPr="009E6FF5">
        <w:rPr>
          <w:sz w:val="27"/>
          <w:szCs w:val="27"/>
        </w:rPr>
        <w:t xml:space="preserve">ленном порядке предложения по уточнению мероприятий </w:t>
      </w:r>
      <w:r w:rsidR="002D1A81" w:rsidRPr="009E6FF5">
        <w:rPr>
          <w:spacing w:val="-1"/>
          <w:sz w:val="27"/>
          <w:szCs w:val="27"/>
        </w:rPr>
        <w:t>муниципальной</w:t>
      </w:r>
      <w:r w:rsidR="002D1A81" w:rsidRPr="009E6FF5">
        <w:rPr>
          <w:sz w:val="27"/>
          <w:szCs w:val="27"/>
        </w:rPr>
        <w:t xml:space="preserve"> </w:t>
      </w:r>
      <w:r w:rsidRPr="009E6FF5">
        <w:rPr>
          <w:sz w:val="27"/>
          <w:szCs w:val="27"/>
        </w:rPr>
        <w:t>пр</w:t>
      </w:r>
      <w:r w:rsidRPr="009E6FF5">
        <w:rPr>
          <w:sz w:val="27"/>
          <w:szCs w:val="27"/>
        </w:rPr>
        <w:t>о</w:t>
      </w:r>
      <w:r w:rsidRPr="009E6FF5">
        <w:rPr>
          <w:sz w:val="27"/>
          <w:szCs w:val="27"/>
        </w:rPr>
        <w:t>граммы с учетом складывающейся социально-экономической ситуации.</w:t>
      </w:r>
    </w:p>
    <w:p w:rsidR="00BB151C" w:rsidRPr="009E6FF5" w:rsidRDefault="00D73E84" w:rsidP="00BB151C">
      <w:pPr>
        <w:pStyle w:val="ConsPlusNormal0"/>
        <w:ind w:firstLine="540"/>
        <w:jc w:val="both"/>
        <w:rPr>
          <w:bCs/>
          <w:color w:val="000000"/>
          <w:spacing w:val="-1"/>
          <w:sz w:val="27"/>
          <w:szCs w:val="27"/>
        </w:rPr>
      </w:pPr>
      <w:r w:rsidRPr="009E6FF5">
        <w:rPr>
          <w:color w:val="000000"/>
          <w:sz w:val="27"/>
          <w:szCs w:val="27"/>
        </w:rPr>
        <w:t xml:space="preserve">Общее руководство </w:t>
      </w:r>
      <w:r w:rsidR="002D1A81" w:rsidRPr="009E6FF5">
        <w:rPr>
          <w:color w:val="000000"/>
          <w:spacing w:val="-1"/>
          <w:sz w:val="27"/>
          <w:szCs w:val="27"/>
        </w:rPr>
        <w:t>муниципальной</w:t>
      </w:r>
      <w:r w:rsidR="002D1A81" w:rsidRPr="009E6FF5">
        <w:rPr>
          <w:color w:val="000000"/>
          <w:sz w:val="27"/>
          <w:szCs w:val="27"/>
        </w:rPr>
        <w:t xml:space="preserve"> </w:t>
      </w:r>
      <w:r w:rsidRPr="009E6FF5">
        <w:rPr>
          <w:color w:val="000000"/>
          <w:sz w:val="27"/>
          <w:szCs w:val="27"/>
        </w:rPr>
        <w:t>программой осуществляет Глава округа.</w:t>
      </w:r>
    </w:p>
    <w:p w:rsidR="00BB151C" w:rsidRPr="009E6FF5" w:rsidRDefault="00BB151C" w:rsidP="00BB151C">
      <w:pPr>
        <w:pStyle w:val="ConsPlusNormal0"/>
        <w:ind w:firstLine="540"/>
        <w:jc w:val="both"/>
        <w:rPr>
          <w:color w:val="000000"/>
          <w:sz w:val="27"/>
          <w:szCs w:val="27"/>
        </w:rPr>
      </w:pPr>
      <w:r w:rsidRPr="009E6FF5">
        <w:rPr>
          <w:color w:val="000000"/>
          <w:sz w:val="27"/>
          <w:szCs w:val="27"/>
        </w:rPr>
        <w:lastRenderedPageBreak/>
        <w:t xml:space="preserve">Текущее управление реализацией </w:t>
      </w:r>
      <w:r w:rsidR="006A3C69" w:rsidRPr="009E6FF5">
        <w:rPr>
          <w:color w:val="000000"/>
          <w:sz w:val="27"/>
          <w:szCs w:val="27"/>
        </w:rPr>
        <w:t>муниципальной</w:t>
      </w:r>
      <w:r w:rsidRPr="009E6FF5">
        <w:rPr>
          <w:color w:val="000000"/>
          <w:sz w:val="27"/>
          <w:szCs w:val="27"/>
        </w:rPr>
        <w:t xml:space="preserve"> программы осуществляется ответственным исполнителем – отделом по безопасности </w:t>
      </w:r>
      <w:r w:rsidR="00F04B34">
        <w:rPr>
          <w:color w:val="000000"/>
          <w:sz w:val="27"/>
          <w:szCs w:val="27"/>
        </w:rPr>
        <w:t>администрации</w:t>
      </w:r>
      <w:r w:rsidRPr="009E6FF5">
        <w:rPr>
          <w:color w:val="000000"/>
          <w:sz w:val="27"/>
          <w:szCs w:val="27"/>
        </w:rPr>
        <w:t>, котор</w:t>
      </w:r>
      <w:r w:rsidR="00D568AB">
        <w:rPr>
          <w:color w:val="000000"/>
          <w:sz w:val="27"/>
          <w:szCs w:val="27"/>
        </w:rPr>
        <w:t xml:space="preserve">ый </w:t>
      </w:r>
      <w:r w:rsidRPr="009E6FF5">
        <w:rPr>
          <w:color w:val="000000"/>
          <w:sz w:val="27"/>
          <w:szCs w:val="27"/>
        </w:rPr>
        <w:t>выполняет следующие функции:</w:t>
      </w:r>
    </w:p>
    <w:p w:rsidR="00BB151C" w:rsidRPr="009E6FF5" w:rsidRDefault="00BB151C" w:rsidP="00BB151C">
      <w:pPr>
        <w:pStyle w:val="ConsPlusNormal0"/>
        <w:ind w:firstLine="540"/>
        <w:jc w:val="both"/>
        <w:rPr>
          <w:color w:val="000000"/>
          <w:sz w:val="27"/>
          <w:szCs w:val="27"/>
        </w:rPr>
      </w:pPr>
      <w:r w:rsidRPr="009E6FF5">
        <w:rPr>
          <w:color w:val="000000"/>
          <w:sz w:val="27"/>
          <w:szCs w:val="27"/>
        </w:rPr>
        <w:t xml:space="preserve">1) </w:t>
      </w:r>
      <w:r w:rsidR="00B96DF2" w:rsidRPr="009E6FF5">
        <w:rPr>
          <w:color w:val="000000"/>
          <w:sz w:val="27"/>
          <w:szCs w:val="27"/>
        </w:rPr>
        <w:t xml:space="preserve">рассматривает предложения </w:t>
      </w:r>
      <w:r w:rsidR="006A3C69" w:rsidRPr="009E6FF5">
        <w:rPr>
          <w:color w:val="000000"/>
          <w:sz w:val="27"/>
          <w:szCs w:val="27"/>
        </w:rPr>
        <w:t>участников</w:t>
      </w:r>
      <w:r w:rsidR="00B96DF2" w:rsidRPr="009E6FF5">
        <w:rPr>
          <w:color w:val="000000"/>
          <w:sz w:val="27"/>
          <w:szCs w:val="27"/>
        </w:rPr>
        <w:t xml:space="preserve"> о корректировке муниципальной программы;</w:t>
      </w:r>
    </w:p>
    <w:p w:rsidR="00BB151C" w:rsidRPr="009E6FF5" w:rsidRDefault="00BB151C" w:rsidP="00BB151C">
      <w:pPr>
        <w:pStyle w:val="ConsPlusNormal0"/>
        <w:ind w:firstLine="540"/>
        <w:jc w:val="both"/>
        <w:rPr>
          <w:color w:val="000000"/>
          <w:sz w:val="27"/>
          <w:szCs w:val="27"/>
        </w:rPr>
      </w:pPr>
      <w:r w:rsidRPr="009E6FF5">
        <w:rPr>
          <w:color w:val="000000"/>
          <w:sz w:val="27"/>
          <w:szCs w:val="27"/>
        </w:rPr>
        <w:t xml:space="preserve">2) </w:t>
      </w:r>
      <w:r w:rsidR="00B96DF2" w:rsidRPr="009E6FF5">
        <w:rPr>
          <w:color w:val="000000"/>
          <w:sz w:val="27"/>
          <w:szCs w:val="27"/>
        </w:rPr>
        <w:t>организует реализацию муниципальной программы, координирует де</w:t>
      </w:r>
      <w:r w:rsidR="00B96DF2" w:rsidRPr="009E6FF5">
        <w:rPr>
          <w:color w:val="000000"/>
          <w:sz w:val="27"/>
          <w:szCs w:val="27"/>
        </w:rPr>
        <w:t>я</w:t>
      </w:r>
      <w:r w:rsidR="00B96DF2" w:rsidRPr="009E6FF5">
        <w:rPr>
          <w:color w:val="000000"/>
          <w:sz w:val="27"/>
          <w:szCs w:val="27"/>
        </w:rPr>
        <w:t xml:space="preserve">тельность </w:t>
      </w:r>
      <w:r w:rsidR="006A3C69" w:rsidRPr="009E6FF5">
        <w:rPr>
          <w:color w:val="000000"/>
          <w:sz w:val="27"/>
          <w:szCs w:val="27"/>
        </w:rPr>
        <w:t>участников</w:t>
      </w:r>
      <w:r w:rsidR="00B96DF2" w:rsidRPr="009E6FF5">
        <w:rPr>
          <w:color w:val="000000"/>
          <w:sz w:val="27"/>
          <w:szCs w:val="27"/>
        </w:rPr>
        <w:t xml:space="preserve"> муниципальной программы в процессе ее реализации, гот</w:t>
      </w:r>
      <w:r w:rsidR="00B96DF2" w:rsidRPr="009E6FF5">
        <w:rPr>
          <w:color w:val="000000"/>
          <w:sz w:val="27"/>
          <w:szCs w:val="27"/>
        </w:rPr>
        <w:t>о</w:t>
      </w:r>
      <w:r w:rsidR="00B96DF2" w:rsidRPr="009E6FF5">
        <w:rPr>
          <w:color w:val="000000"/>
          <w:sz w:val="27"/>
          <w:szCs w:val="27"/>
        </w:rPr>
        <w:t>вит проект постановления администрации округа о внесении изменений в соотве</w:t>
      </w:r>
      <w:r w:rsidR="00B96DF2" w:rsidRPr="009E6FF5">
        <w:rPr>
          <w:color w:val="000000"/>
          <w:sz w:val="27"/>
          <w:szCs w:val="27"/>
        </w:rPr>
        <w:t>т</w:t>
      </w:r>
      <w:r w:rsidR="00B96DF2" w:rsidRPr="009E6FF5">
        <w:rPr>
          <w:color w:val="000000"/>
          <w:sz w:val="27"/>
          <w:szCs w:val="27"/>
        </w:rPr>
        <w:t>ствии с установленными требованиями и несет ответственность за достижение ц</w:t>
      </w:r>
      <w:r w:rsidR="00B96DF2" w:rsidRPr="009E6FF5">
        <w:rPr>
          <w:color w:val="000000"/>
          <w:sz w:val="27"/>
          <w:szCs w:val="27"/>
        </w:rPr>
        <w:t>е</w:t>
      </w:r>
      <w:r w:rsidR="00B96DF2" w:rsidRPr="009E6FF5">
        <w:rPr>
          <w:color w:val="000000"/>
          <w:sz w:val="27"/>
          <w:szCs w:val="27"/>
        </w:rPr>
        <w:t>левых показателей муниципальной программы,  а также конечных результатов ее реализации;</w:t>
      </w:r>
    </w:p>
    <w:p w:rsidR="00BB151C" w:rsidRPr="009E6FF5" w:rsidRDefault="00BB151C" w:rsidP="00BB151C">
      <w:pPr>
        <w:pStyle w:val="ConsPlusNormal0"/>
        <w:ind w:firstLine="540"/>
        <w:jc w:val="both"/>
        <w:rPr>
          <w:color w:val="000000"/>
          <w:sz w:val="27"/>
          <w:szCs w:val="27"/>
        </w:rPr>
      </w:pPr>
      <w:r w:rsidRPr="009E6FF5">
        <w:rPr>
          <w:color w:val="000000"/>
          <w:sz w:val="27"/>
          <w:szCs w:val="27"/>
        </w:rPr>
        <w:t xml:space="preserve">3) </w:t>
      </w:r>
      <w:r w:rsidR="00B96DF2" w:rsidRPr="009E6FF5">
        <w:rPr>
          <w:color w:val="000000"/>
          <w:sz w:val="27"/>
          <w:szCs w:val="27"/>
        </w:rPr>
        <w:t xml:space="preserve">запрашивает у </w:t>
      </w:r>
      <w:r w:rsidR="006A3C69" w:rsidRPr="009E6FF5">
        <w:rPr>
          <w:color w:val="000000"/>
          <w:sz w:val="27"/>
          <w:szCs w:val="27"/>
        </w:rPr>
        <w:t>участников</w:t>
      </w:r>
      <w:r w:rsidR="00B96DF2" w:rsidRPr="009E6FF5">
        <w:rPr>
          <w:color w:val="000000"/>
          <w:sz w:val="27"/>
          <w:szCs w:val="27"/>
        </w:rPr>
        <w:t xml:space="preserve"> информацию, необходимую для проведения оценки эффективности муниципальной программы и подготовки отчета о ходе р</w:t>
      </w:r>
      <w:r w:rsidR="00B96DF2" w:rsidRPr="009E6FF5">
        <w:rPr>
          <w:color w:val="000000"/>
          <w:sz w:val="27"/>
          <w:szCs w:val="27"/>
        </w:rPr>
        <w:t>е</w:t>
      </w:r>
      <w:r w:rsidR="00B96DF2" w:rsidRPr="009E6FF5">
        <w:rPr>
          <w:color w:val="000000"/>
          <w:sz w:val="27"/>
          <w:szCs w:val="27"/>
        </w:rPr>
        <w:t>ализации и оценке эффективности муниципальной программы.</w:t>
      </w:r>
    </w:p>
    <w:p w:rsidR="00BB151C" w:rsidRPr="009E6FF5" w:rsidRDefault="00BB151C" w:rsidP="00BB151C">
      <w:pPr>
        <w:ind w:firstLine="709"/>
        <w:jc w:val="both"/>
        <w:rPr>
          <w:bCs w:val="0"/>
          <w:spacing w:val="-1"/>
          <w:sz w:val="27"/>
          <w:szCs w:val="27"/>
        </w:rPr>
      </w:pPr>
      <w:r w:rsidRPr="009E6FF5">
        <w:rPr>
          <w:bCs w:val="0"/>
          <w:spacing w:val="-1"/>
          <w:sz w:val="27"/>
          <w:szCs w:val="27"/>
        </w:rPr>
        <w:t xml:space="preserve">В процессе реализации муниципальной программы </w:t>
      </w:r>
      <w:r w:rsidR="00357413" w:rsidRPr="009E6FF5">
        <w:rPr>
          <w:sz w:val="27"/>
          <w:szCs w:val="27"/>
        </w:rPr>
        <w:t xml:space="preserve">отдел по безопасности </w:t>
      </w:r>
      <w:r w:rsidR="00357413">
        <w:rPr>
          <w:sz w:val="27"/>
          <w:szCs w:val="27"/>
        </w:rPr>
        <w:t>администрации</w:t>
      </w:r>
      <w:r w:rsidR="00357413" w:rsidRPr="009E6FF5">
        <w:rPr>
          <w:bCs w:val="0"/>
          <w:spacing w:val="-1"/>
          <w:sz w:val="27"/>
          <w:szCs w:val="27"/>
        </w:rPr>
        <w:t xml:space="preserve"> </w:t>
      </w:r>
      <w:r w:rsidRPr="009E6FF5">
        <w:rPr>
          <w:bCs w:val="0"/>
          <w:spacing w:val="-1"/>
          <w:sz w:val="27"/>
          <w:szCs w:val="27"/>
        </w:rPr>
        <w:t xml:space="preserve">вправе по согласованию с </w:t>
      </w:r>
      <w:r w:rsidR="006A3C69" w:rsidRPr="009E6FF5">
        <w:rPr>
          <w:bCs w:val="0"/>
          <w:spacing w:val="-1"/>
          <w:sz w:val="27"/>
          <w:szCs w:val="27"/>
        </w:rPr>
        <w:t>участниками</w:t>
      </w:r>
      <w:r w:rsidRPr="009E6FF5">
        <w:rPr>
          <w:bCs w:val="0"/>
          <w:spacing w:val="-1"/>
          <w:sz w:val="27"/>
          <w:szCs w:val="27"/>
        </w:rPr>
        <w:t xml:space="preserve"> инициировать внесение и</w:t>
      </w:r>
      <w:r w:rsidRPr="009E6FF5">
        <w:rPr>
          <w:bCs w:val="0"/>
          <w:spacing w:val="-1"/>
          <w:sz w:val="27"/>
          <w:szCs w:val="27"/>
        </w:rPr>
        <w:t>з</w:t>
      </w:r>
      <w:r w:rsidRPr="009E6FF5">
        <w:rPr>
          <w:bCs w:val="0"/>
          <w:spacing w:val="-1"/>
          <w:sz w:val="27"/>
          <w:szCs w:val="27"/>
        </w:rPr>
        <w:t>менений в перечни и состав мероприятий, сроки их реализации, а также в соотве</w:t>
      </w:r>
      <w:r w:rsidRPr="009E6FF5">
        <w:rPr>
          <w:bCs w:val="0"/>
          <w:spacing w:val="-1"/>
          <w:sz w:val="27"/>
          <w:szCs w:val="27"/>
        </w:rPr>
        <w:t>т</w:t>
      </w:r>
      <w:r w:rsidRPr="009E6FF5">
        <w:rPr>
          <w:bCs w:val="0"/>
          <w:spacing w:val="-1"/>
          <w:sz w:val="27"/>
          <w:szCs w:val="27"/>
        </w:rPr>
        <w:t>ствии с законодательством Российской Федерации – в объемы бюджетных асси</w:t>
      </w:r>
      <w:r w:rsidRPr="009E6FF5">
        <w:rPr>
          <w:bCs w:val="0"/>
          <w:spacing w:val="-1"/>
          <w:sz w:val="27"/>
          <w:szCs w:val="27"/>
        </w:rPr>
        <w:t>г</w:t>
      </w:r>
      <w:r w:rsidRPr="009E6FF5">
        <w:rPr>
          <w:bCs w:val="0"/>
          <w:spacing w:val="-1"/>
          <w:sz w:val="27"/>
          <w:szCs w:val="27"/>
        </w:rPr>
        <w:t>нований на реализацию мероприятий в пределах муниципальной программы в ц</w:t>
      </w:r>
      <w:r w:rsidRPr="009E6FF5">
        <w:rPr>
          <w:bCs w:val="0"/>
          <w:spacing w:val="-1"/>
          <w:sz w:val="27"/>
          <w:szCs w:val="27"/>
        </w:rPr>
        <w:t>е</w:t>
      </w:r>
      <w:r w:rsidRPr="009E6FF5">
        <w:rPr>
          <w:bCs w:val="0"/>
          <w:spacing w:val="-1"/>
          <w:sz w:val="27"/>
          <w:szCs w:val="27"/>
        </w:rPr>
        <w:t>лом.</w:t>
      </w:r>
    </w:p>
    <w:p w:rsidR="00D73E84" w:rsidRPr="009E6FF5" w:rsidRDefault="00BB151C" w:rsidP="00BB151C">
      <w:pPr>
        <w:ind w:firstLine="709"/>
        <w:jc w:val="both"/>
        <w:rPr>
          <w:bCs w:val="0"/>
          <w:spacing w:val="-1"/>
          <w:sz w:val="27"/>
          <w:szCs w:val="27"/>
        </w:rPr>
      </w:pPr>
      <w:r w:rsidRPr="009E6FF5">
        <w:rPr>
          <w:bCs w:val="0"/>
          <w:spacing w:val="-1"/>
          <w:sz w:val="27"/>
          <w:szCs w:val="27"/>
        </w:rPr>
        <w:t>Внесение изменений в муниципальную программу осуществляется путем внесения изменений в муниципальный правовой акт администрации округа об утверждении муниципальной программы.</w:t>
      </w:r>
    </w:p>
    <w:p w:rsidR="00075A00" w:rsidRPr="009E6FF5" w:rsidRDefault="00075A00" w:rsidP="00BB151C">
      <w:pPr>
        <w:ind w:firstLine="709"/>
        <w:jc w:val="both"/>
        <w:rPr>
          <w:sz w:val="27"/>
          <w:szCs w:val="27"/>
        </w:rPr>
      </w:pPr>
      <w:r w:rsidRPr="009E6FF5">
        <w:rPr>
          <w:bCs w:val="0"/>
          <w:spacing w:val="-1"/>
          <w:sz w:val="27"/>
          <w:szCs w:val="27"/>
        </w:rPr>
        <w:t>Ответственный исполнитель еж</w:t>
      </w:r>
      <w:r w:rsidR="0047620F" w:rsidRPr="009E6FF5">
        <w:rPr>
          <w:bCs w:val="0"/>
          <w:spacing w:val="-1"/>
          <w:sz w:val="27"/>
          <w:szCs w:val="27"/>
        </w:rPr>
        <w:t xml:space="preserve">еквартально (за </w:t>
      </w:r>
      <w:r w:rsidRPr="009E6FF5">
        <w:rPr>
          <w:bCs w:val="0"/>
          <w:spacing w:val="-1"/>
          <w:sz w:val="27"/>
          <w:szCs w:val="27"/>
        </w:rPr>
        <w:t>исключением</w:t>
      </w:r>
      <w:r w:rsidR="00B93307" w:rsidRPr="009E6FF5">
        <w:rPr>
          <w:bCs w:val="0"/>
          <w:spacing w:val="-1"/>
          <w:sz w:val="27"/>
          <w:szCs w:val="27"/>
        </w:rPr>
        <w:t xml:space="preserve"> </w:t>
      </w:r>
      <w:r w:rsidRPr="009E6FF5">
        <w:rPr>
          <w:bCs w:val="0"/>
          <w:spacing w:val="-1"/>
          <w:sz w:val="27"/>
          <w:szCs w:val="27"/>
          <w:lang w:val="en-US"/>
        </w:rPr>
        <w:t>IV</w:t>
      </w:r>
      <w:r w:rsidRPr="009E6FF5">
        <w:rPr>
          <w:bCs w:val="0"/>
          <w:spacing w:val="-1"/>
          <w:sz w:val="27"/>
          <w:szCs w:val="27"/>
        </w:rPr>
        <w:t xml:space="preserve"> квартала), до </w:t>
      </w:r>
      <w:r w:rsidR="00164376" w:rsidRPr="009E6FF5">
        <w:rPr>
          <w:bCs w:val="0"/>
          <w:spacing w:val="-1"/>
          <w:sz w:val="27"/>
          <w:szCs w:val="27"/>
        </w:rPr>
        <w:t>16</w:t>
      </w:r>
      <w:r w:rsidRPr="009E6FF5">
        <w:rPr>
          <w:bCs w:val="0"/>
          <w:spacing w:val="-1"/>
          <w:sz w:val="27"/>
          <w:szCs w:val="27"/>
        </w:rPr>
        <w:t xml:space="preserve"> числа месяца</w:t>
      </w:r>
      <w:r w:rsidR="00B93307" w:rsidRPr="009E6FF5">
        <w:rPr>
          <w:bCs w:val="0"/>
          <w:spacing w:val="-1"/>
          <w:sz w:val="27"/>
          <w:szCs w:val="27"/>
        </w:rPr>
        <w:t xml:space="preserve">, следующего за отчетным кварталом, с учетом информации, направленной участниками в соответствии с пунктом </w:t>
      </w:r>
      <w:r w:rsidR="0047620F" w:rsidRPr="009E6FF5">
        <w:rPr>
          <w:bCs w:val="0"/>
          <w:spacing w:val="-1"/>
          <w:sz w:val="27"/>
          <w:szCs w:val="27"/>
        </w:rPr>
        <w:t>25</w:t>
      </w:r>
      <w:r w:rsidR="00B93307" w:rsidRPr="009E6FF5">
        <w:rPr>
          <w:bCs w:val="0"/>
          <w:spacing w:val="-1"/>
          <w:sz w:val="27"/>
          <w:szCs w:val="27"/>
        </w:rPr>
        <w:t xml:space="preserve"> Порядка принятия реш</w:t>
      </w:r>
      <w:r w:rsidR="00B93307" w:rsidRPr="009E6FF5">
        <w:rPr>
          <w:bCs w:val="0"/>
          <w:spacing w:val="-1"/>
          <w:sz w:val="27"/>
          <w:szCs w:val="27"/>
        </w:rPr>
        <w:t>е</w:t>
      </w:r>
      <w:r w:rsidR="00B93307" w:rsidRPr="009E6FF5">
        <w:rPr>
          <w:bCs w:val="0"/>
          <w:spacing w:val="-1"/>
          <w:sz w:val="27"/>
          <w:szCs w:val="27"/>
        </w:rPr>
        <w:t>ний о разработке, формировании и реализации муниципальных программ Копе</w:t>
      </w:r>
      <w:r w:rsidR="00B93307" w:rsidRPr="009E6FF5">
        <w:rPr>
          <w:bCs w:val="0"/>
          <w:spacing w:val="-1"/>
          <w:sz w:val="27"/>
          <w:szCs w:val="27"/>
        </w:rPr>
        <w:t>й</w:t>
      </w:r>
      <w:r w:rsidR="00B93307" w:rsidRPr="009E6FF5">
        <w:rPr>
          <w:bCs w:val="0"/>
          <w:spacing w:val="-1"/>
          <w:sz w:val="27"/>
          <w:szCs w:val="27"/>
        </w:rPr>
        <w:t>ского городского округа, направляет информацию по форме согласно приложени</w:t>
      </w:r>
      <w:r w:rsidR="00357413">
        <w:rPr>
          <w:bCs w:val="0"/>
          <w:spacing w:val="-1"/>
          <w:sz w:val="27"/>
          <w:szCs w:val="27"/>
        </w:rPr>
        <w:t>ям</w:t>
      </w:r>
      <w:r w:rsidR="00B93307" w:rsidRPr="009E6FF5">
        <w:rPr>
          <w:bCs w:val="0"/>
          <w:spacing w:val="-1"/>
          <w:sz w:val="27"/>
          <w:szCs w:val="27"/>
        </w:rPr>
        <w:t xml:space="preserve"> </w:t>
      </w:r>
      <w:r w:rsidR="0047620F" w:rsidRPr="009E6FF5">
        <w:rPr>
          <w:bCs w:val="0"/>
          <w:spacing w:val="-1"/>
          <w:sz w:val="27"/>
          <w:szCs w:val="27"/>
        </w:rPr>
        <w:t>4,</w:t>
      </w:r>
      <w:r w:rsidR="00357413">
        <w:rPr>
          <w:bCs w:val="0"/>
          <w:spacing w:val="-1"/>
          <w:sz w:val="27"/>
          <w:szCs w:val="27"/>
        </w:rPr>
        <w:t xml:space="preserve"> </w:t>
      </w:r>
      <w:r w:rsidR="0047620F" w:rsidRPr="009E6FF5">
        <w:rPr>
          <w:bCs w:val="0"/>
          <w:spacing w:val="-1"/>
          <w:sz w:val="27"/>
          <w:szCs w:val="27"/>
        </w:rPr>
        <w:t>5</w:t>
      </w:r>
      <w:r w:rsidR="00B93307" w:rsidRPr="009E6FF5">
        <w:rPr>
          <w:bCs w:val="0"/>
          <w:spacing w:val="-1"/>
          <w:sz w:val="27"/>
          <w:szCs w:val="27"/>
        </w:rPr>
        <w:t xml:space="preserve"> к вышеуказанному </w:t>
      </w:r>
      <w:r w:rsidR="0047620F" w:rsidRPr="009E6FF5">
        <w:rPr>
          <w:bCs w:val="0"/>
          <w:spacing w:val="-1"/>
          <w:sz w:val="27"/>
          <w:szCs w:val="27"/>
        </w:rPr>
        <w:t>П</w:t>
      </w:r>
      <w:r w:rsidR="00B93307" w:rsidRPr="009E6FF5">
        <w:rPr>
          <w:bCs w:val="0"/>
          <w:spacing w:val="-1"/>
          <w:sz w:val="27"/>
          <w:szCs w:val="27"/>
        </w:rPr>
        <w:t xml:space="preserve">орядку в управление экономического развития </w:t>
      </w:r>
      <w:r w:rsidR="00357413">
        <w:rPr>
          <w:bCs w:val="0"/>
          <w:spacing w:val="-1"/>
          <w:sz w:val="27"/>
          <w:szCs w:val="27"/>
        </w:rPr>
        <w:t>админ</w:t>
      </w:r>
      <w:r w:rsidR="00357413">
        <w:rPr>
          <w:bCs w:val="0"/>
          <w:spacing w:val="-1"/>
          <w:sz w:val="27"/>
          <w:szCs w:val="27"/>
        </w:rPr>
        <w:t>и</w:t>
      </w:r>
      <w:r w:rsidR="00357413">
        <w:rPr>
          <w:bCs w:val="0"/>
          <w:spacing w:val="-1"/>
          <w:sz w:val="27"/>
          <w:szCs w:val="27"/>
        </w:rPr>
        <w:t>страции округа</w:t>
      </w:r>
      <w:r w:rsidR="00B93307" w:rsidRPr="009E6FF5">
        <w:rPr>
          <w:bCs w:val="0"/>
          <w:spacing w:val="-1"/>
          <w:sz w:val="27"/>
          <w:szCs w:val="27"/>
        </w:rPr>
        <w:t>.</w:t>
      </w:r>
    </w:p>
    <w:p w:rsidR="00B81025" w:rsidRPr="009E6FF5" w:rsidRDefault="00B93307" w:rsidP="00BA376F">
      <w:pPr>
        <w:ind w:right="-6" w:firstLine="708"/>
        <w:jc w:val="both"/>
        <w:rPr>
          <w:sz w:val="27"/>
          <w:szCs w:val="27"/>
        </w:rPr>
      </w:pPr>
      <w:r w:rsidRPr="009E6FF5">
        <w:rPr>
          <w:sz w:val="27"/>
          <w:szCs w:val="27"/>
        </w:rPr>
        <w:t>До 1 марта года, следующего за отчетным, о</w:t>
      </w:r>
      <w:r w:rsidR="009F12A0" w:rsidRPr="009E6FF5">
        <w:rPr>
          <w:sz w:val="27"/>
          <w:szCs w:val="27"/>
        </w:rPr>
        <w:t>тветственный исполнитель м</w:t>
      </w:r>
      <w:r w:rsidR="009F12A0" w:rsidRPr="009E6FF5">
        <w:rPr>
          <w:sz w:val="27"/>
          <w:szCs w:val="27"/>
        </w:rPr>
        <w:t>у</w:t>
      </w:r>
      <w:r w:rsidR="009F12A0" w:rsidRPr="009E6FF5">
        <w:rPr>
          <w:sz w:val="27"/>
          <w:szCs w:val="27"/>
        </w:rPr>
        <w:t>ниципальной программы</w:t>
      </w:r>
      <w:r w:rsidR="00BA376F" w:rsidRPr="009E6FF5">
        <w:rPr>
          <w:sz w:val="27"/>
          <w:szCs w:val="27"/>
        </w:rPr>
        <w:t xml:space="preserve"> совместно с </w:t>
      </w:r>
      <w:r w:rsidR="006A3C69" w:rsidRPr="009E6FF5">
        <w:rPr>
          <w:sz w:val="27"/>
          <w:szCs w:val="27"/>
        </w:rPr>
        <w:t>участниками</w:t>
      </w:r>
      <w:r w:rsidR="00BA376F" w:rsidRPr="009E6FF5">
        <w:rPr>
          <w:sz w:val="27"/>
          <w:szCs w:val="27"/>
        </w:rPr>
        <w:t xml:space="preserve"> готовит годовой отчет о ходе выполнения муниципальной программы</w:t>
      </w:r>
      <w:r w:rsidR="00694B14" w:rsidRPr="009E6FF5">
        <w:rPr>
          <w:sz w:val="27"/>
          <w:szCs w:val="27"/>
        </w:rPr>
        <w:t xml:space="preserve"> согласно раздел</w:t>
      </w:r>
      <w:r w:rsidR="00357413">
        <w:rPr>
          <w:sz w:val="27"/>
          <w:szCs w:val="27"/>
        </w:rPr>
        <w:t>ам</w:t>
      </w:r>
      <w:r w:rsidR="00694B14" w:rsidRPr="009E6FF5">
        <w:rPr>
          <w:sz w:val="27"/>
          <w:szCs w:val="27"/>
        </w:rPr>
        <w:t xml:space="preserve"> </w:t>
      </w:r>
      <w:r w:rsidR="00694B14" w:rsidRPr="009E6FF5">
        <w:rPr>
          <w:sz w:val="27"/>
          <w:szCs w:val="27"/>
          <w:lang w:val="en-US"/>
        </w:rPr>
        <w:t>II</w:t>
      </w:r>
      <w:r w:rsidR="00357413">
        <w:rPr>
          <w:sz w:val="27"/>
          <w:szCs w:val="27"/>
        </w:rPr>
        <w:t>,</w:t>
      </w:r>
      <w:r w:rsidR="00694B14" w:rsidRPr="009E6FF5">
        <w:rPr>
          <w:sz w:val="27"/>
          <w:szCs w:val="27"/>
        </w:rPr>
        <w:t xml:space="preserve"> </w:t>
      </w:r>
      <w:r w:rsidR="00694B14" w:rsidRPr="009E6FF5">
        <w:rPr>
          <w:sz w:val="27"/>
          <w:szCs w:val="27"/>
          <w:lang w:val="en-US"/>
        </w:rPr>
        <w:t>III</w:t>
      </w:r>
      <w:r w:rsidR="00357413">
        <w:rPr>
          <w:sz w:val="27"/>
          <w:szCs w:val="27"/>
        </w:rPr>
        <w:t>,</w:t>
      </w:r>
      <w:r w:rsidR="00694B14" w:rsidRPr="009E6FF5">
        <w:rPr>
          <w:sz w:val="27"/>
          <w:szCs w:val="27"/>
        </w:rPr>
        <w:t xml:space="preserve"> </w:t>
      </w:r>
      <w:r w:rsidR="00694B14" w:rsidRPr="009E6FF5">
        <w:rPr>
          <w:sz w:val="27"/>
          <w:szCs w:val="27"/>
          <w:lang w:val="en-US"/>
        </w:rPr>
        <w:t>IV</w:t>
      </w:r>
      <w:r w:rsidR="00694B14" w:rsidRPr="009E6FF5">
        <w:rPr>
          <w:sz w:val="27"/>
          <w:szCs w:val="27"/>
        </w:rPr>
        <w:t xml:space="preserve"> к Порядку проведения оценки эффективности реализации</w:t>
      </w:r>
      <w:r w:rsidR="00357413">
        <w:rPr>
          <w:sz w:val="27"/>
          <w:szCs w:val="27"/>
        </w:rPr>
        <w:t xml:space="preserve"> муниципальной </w:t>
      </w:r>
      <w:r w:rsidR="00694B14" w:rsidRPr="009E6FF5">
        <w:rPr>
          <w:sz w:val="27"/>
          <w:szCs w:val="27"/>
        </w:rPr>
        <w:t>программы, ра</w:t>
      </w:r>
      <w:r w:rsidR="00694B14" w:rsidRPr="009E6FF5">
        <w:rPr>
          <w:sz w:val="27"/>
          <w:szCs w:val="27"/>
        </w:rPr>
        <w:t>з</w:t>
      </w:r>
      <w:r w:rsidR="00694B14" w:rsidRPr="009E6FF5">
        <w:rPr>
          <w:sz w:val="27"/>
          <w:szCs w:val="27"/>
        </w:rPr>
        <w:t xml:space="preserve">мещает их на официальном сайте администрации округа в сети Интернет и </w:t>
      </w:r>
      <w:r w:rsidR="009F12A0" w:rsidRPr="009E6FF5">
        <w:rPr>
          <w:sz w:val="27"/>
          <w:szCs w:val="27"/>
        </w:rPr>
        <w:t>направляет в управление экономи</w:t>
      </w:r>
      <w:r w:rsidR="00694B14" w:rsidRPr="009E6FF5">
        <w:rPr>
          <w:sz w:val="27"/>
          <w:szCs w:val="27"/>
        </w:rPr>
        <w:t xml:space="preserve">ческого развития </w:t>
      </w:r>
      <w:r w:rsidR="00357413">
        <w:rPr>
          <w:sz w:val="27"/>
          <w:szCs w:val="27"/>
        </w:rPr>
        <w:t>администрации округа</w:t>
      </w:r>
      <w:r w:rsidR="00694B14" w:rsidRPr="009E6FF5">
        <w:rPr>
          <w:sz w:val="27"/>
          <w:szCs w:val="27"/>
        </w:rPr>
        <w:t>.</w:t>
      </w:r>
    </w:p>
    <w:p w:rsidR="00C9606C" w:rsidRPr="009E6FF5" w:rsidRDefault="00B93307" w:rsidP="00C9606C">
      <w:pPr>
        <w:pStyle w:val="ConsPlusNormal0"/>
        <w:ind w:firstLine="709"/>
        <w:jc w:val="both"/>
        <w:rPr>
          <w:color w:val="000000"/>
          <w:sz w:val="27"/>
          <w:szCs w:val="27"/>
        </w:rPr>
      </w:pPr>
      <w:r w:rsidRPr="009E6FF5">
        <w:rPr>
          <w:color w:val="000000"/>
          <w:sz w:val="27"/>
          <w:szCs w:val="27"/>
        </w:rPr>
        <w:t>Участники</w:t>
      </w:r>
      <w:r w:rsidR="00C9606C" w:rsidRPr="009E6FF5">
        <w:rPr>
          <w:color w:val="000000"/>
          <w:sz w:val="27"/>
          <w:szCs w:val="27"/>
        </w:rPr>
        <w:t xml:space="preserve"> представляют ответственному исполнителю информацию для подготовки годового отчета до </w:t>
      </w:r>
      <w:r w:rsidR="0047620F" w:rsidRPr="009E6FF5">
        <w:rPr>
          <w:color w:val="000000"/>
          <w:sz w:val="27"/>
          <w:szCs w:val="27"/>
        </w:rPr>
        <w:t>01</w:t>
      </w:r>
      <w:r w:rsidR="00C9606C" w:rsidRPr="009E6FF5">
        <w:rPr>
          <w:color w:val="000000"/>
          <w:sz w:val="27"/>
          <w:szCs w:val="27"/>
        </w:rPr>
        <w:t xml:space="preserve"> февраля года, следующего за отчетным.</w:t>
      </w:r>
    </w:p>
    <w:p w:rsidR="008716C8" w:rsidRDefault="008716C8" w:rsidP="00EE216F">
      <w:pPr>
        <w:ind w:right="-6"/>
        <w:jc w:val="center"/>
        <w:rPr>
          <w:bCs w:val="0"/>
          <w:spacing w:val="-1"/>
          <w:sz w:val="27"/>
          <w:szCs w:val="27"/>
        </w:rPr>
      </w:pPr>
    </w:p>
    <w:p w:rsidR="00D06FE1" w:rsidRPr="009E6FF5" w:rsidRDefault="001F4045" w:rsidP="00EE216F">
      <w:pPr>
        <w:ind w:right="-6"/>
        <w:jc w:val="center"/>
        <w:rPr>
          <w:bCs w:val="0"/>
          <w:spacing w:val="-1"/>
          <w:sz w:val="27"/>
          <w:szCs w:val="27"/>
        </w:rPr>
      </w:pPr>
      <w:r w:rsidRPr="009E6FF5">
        <w:rPr>
          <w:bCs w:val="0"/>
          <w:spacing w:val="-1"/>
          <w:sz w:val="27"/>
          <w:szCs w:val="27"/>
        </w:rPr>
        <w:t xml:space="preserve">Раздел </w:t>
      </w:r>
      <w:r w:rsidR="00AE08D1" w:rsidRPr="009E6FF5">
        <w:rPr>
          <w:bCs w:val="0"/>
          <w:spacing w:val="-1"/>
          <w:sz w:val="27"/>
          <w:szCs w:val="27"/>
          <w:lang w:val="en-US"/>
        </w:rPr>
        <w:t>V</w:t>
      </w:r>
      <w:r w:rsidR="00222002" w:rsidRPr="009E6FF5">
        <w:rPr>
          <w:bCs w:val="0"/>
          <w:spacing w:val="-1"/>
          <w:sz w:val="27"/>
          <w:szCs w:val="27"/>
          <w:lang w:val="en-US"/>
        </w:rPr>
        <w:t>II</w:t>
      </w:r>
      <w:r w:rsidR="00AE08D1" w:rsidRPr="009E6FF5">
        <w:rPr>
          <w:bCs w:val="0"/>
          <w:spacing w:val="-1"/>
          <w:sz w:val="27"/>
          <w:szCs w:val="27"/>
        </w:rPr>
        <w:t xml:space="preserve">. </w:t>
      </w:r>
      <w:r w:rsidR="00D06FE1" w:rsidRPr="009E6FF5">
        <w:rPr>
          <w:bCs w:val="0"/>
          <w:spacing w:val="-1"/>
          <w:sz w:val="27"/>
          <w:szCs w:val="27"/>
        </w:rPr>
        <w:t xml:space="preserve">Ожидаемые результаты </w:t>
      </w:r>
      <w:r w:rsidR="00EE62F1" w:rsidRPr="009E6FF5">
        <w:rPr>
          <w:bCs w:val="0"/>
          <w:spacing w:val="-1"/>
          <w:sz w:val="27"/>
          <w:szCs w:val="27"/>
        </w:rPr>
        <w:t xml:space="preserve">реализации муниципальной </w:t>
      </w:r>
      <w:r w:rsidR="00D15943" w:rsidRPr="009E6FF5">
        <w:rPr>
          <w:bCs w:val="0"/>
          <w:spacing w:val="-1"/>
          <w:sz w:val="27"/>
          <w:szCs w:val="27"/>
        </w:rPr>
        <w:t>п</w:t>
      </w:r>
      <w:r w:rsidR="00AE08D1" w:rsidRPr="009E6FF5">
        <w:rPr>
          <w:bCs w:val="0"/>
          <w:spacing w:val="-1"/>
          <w:sz w:val="27"/>
          <w:szCs w:val="27"/>
        </w:rPr>
        <w:t>рограммы</w:t>
      </w:r>
    </w:p>
    <w:p w:rsidR="003E216E" w:rsidRPr="009E6FF5" w:rsidRDefault="003E216E" w:rsidP="00232E38">
      <w:pPr>
        <w:ind w:right="-6" w:firstLine="900"/>
        <w:jc w:val="both"/>
        <w:rPr>
          <w:bCs w:val="0"/>
          <w:spacing w:val="-1"/>
          <w:sz w:val="27"/>
          <w:szCs w:val="27"/>
        </w:rPr>
      </w:pPr>
    </w:p>
    <w:p w:rsidR="008716C8" w:rsidRDefault="009725E3" w:rsidP="008716C8">
      <w:pPr>
        <w:ind w:firstLine="709"/>
        <w:jc w:val="both"/>
        <w:rPr>
          <w:bCs w:val="0"/>
          <w:spacing w:val="-1"/>
          <w:sz w:val="27"/>
          <w:szCs w:val="27"/>
        </w:rPr>
      </w:pPr>
      <w:r w:rsidRPr="009E6FF5">
        <w:rPr>
          <w:bCs w:val="0"/>
          <w:spacing w:val="-1"/>
          <w:sz w:val="27"/>
          <w:szCs w:val="27"/>
        </w:rPr>
        <w:t>В</w:t>
      </w:r>
      <w:r w:rsidR="002A10E1" w:rsidRPr="009E6FF5">
        <w:rPr>
          <w:bCs w:val="0"/>
          <w:spacing w:val="-1"/>
          <w:sz w:val="27"/>
          <w:szCs w:val="27"/>
        </w:rPr>
        <w:t xml:space="preserve"> результате осуществления </w:t>
      </w:r>
      <w:r w:rsidR="00D15943" w:rsidRPr="009E6FF5">
        <w:rPr>
          <w:bCs w:val="0"/>
          <w:spacing w:val="-1"/>
          <w:sz w:val="27"/>
          <w:szCs w:val="27"/>
        </w:rPr>
        <w:t>п</w:t>
      </w:r>
      <w:r w:rsidR="002A10E1" w:rsidRPr="009E6FF5">
        <w:rPr>
          <w:bCs w:val="0"/>
          <w:spacing w:val="-1"/>
          <w:sz w:val="27"/>
          <w:szCs w:val="27"/>
        </w:rPr>
        <w:t>рограмм</w:t>
      </w:r>
      <w:r w:rsidR="009C35A1" w:rsidRPr="009E6FF5">
        <w:rPr>
          <w:bCs w:val="0"/>
          <w:spacing w:val="-1"/>
          <w:sz w:val="27"/>
          <w:szCs w:val="27"/>
        </w:rPr>
        <w:t>ных мероприятий</w:t>
      </w:r>
      <w:r w:rsidR="002A10E1" w:rsidRPr="009E6FF5">
        <w:rPr>
          <w:bCs w:val="0"/>
          <w:spacing w:val="-1"/>
          <w:sz w:val="27"/>
          <w:szCs w:val="27"/>
        </w:rPr>
        <w:t xml:space="preserve"> предполагается д</w:t>
      </w:r>
      <w:r w:rsidR="00ED2DEC">
        <w:rPr>
          <w:bCs w:val="0"/>
          <w:spacing w:val="-1"/>
          <w:sz w:val="27"/>
          <w:szCs w:val="27"/>
        </w:rPr>
        <w:t>о</w:t>
      </w:r>
      <w:r w:rsidR="002A10E1" w:rsidRPr="009E6FF5">
        <w:rPr>
          <w:bCs w:val="0"/>
          <w:spacing w:val="-1"/>
          <w:sz w:val="27"/>
          <w:szCs w:val="27"/>
        </w:rPr>
        <w:t>с</w:t>
      </w:r>
      <w:r w:rsidR="00ED2DEC">
        <w:rPr>
          <w:bCs w:val="0"/>
          <w:spacing w:val="-1"/>
          <w:sz w:val="27"/>
          <w:szCs w:val="27"/>
        </w:rPr>
        <w:t>-</w:t>
      </w:r>
      <w:r w:rsidR="002A10E1" w:rsidRPr="009E6FF5">
        <w:rPr>
          <w:bCs w:val="0"/>
          <w:spacing w:val="-1"/>
          <w:sz w:val="27"/>
          <w:szCs w:val="27"/>
        </w:rPr>
        <w:t>тижение</w:t>
      </w:r>
      <w:r w:rsidR="009C35A1" w:rsidRPr="009E6FF5">
        <w:rPr>
          <w:bCs w:val="0"/>
          <w:spacing w:val="-1"/>
          <w:sz w:val="27"/>
          <w:szCs w:val="27"/>
        </w:rPr>
        <w:t xml:space="preserve"> следующих результатов</w:t>
      </w:r>
      <w:r w:rsidR="002D26AE" w:rsidRPr="009E6FF5">
        <w:rPr>
          <w:bCs w:val="0"/>
          <w:spacing w:val="-1"/>
          <w:sz w:val="27"/>
          <w:szCs w:val="27"/>
        </w:rPr>
        <w:t>:</w:t>
      </w:r>
    </w:p>
    <w:p w:rsidR="007A15A5" w:rsidRDefault="007A15A5">
      <w:pPr>
        <w:rPr>
          <w:bCs w:val="0"/>
          <w:spacing w:val="-1"/>
          <w:sz w:val="27"/>
          <w:szCs w:val="27"/>
        </w:rPr>
      </w:pPr>
      <w:r>
        <w:rPr>
          <w:bCs w:val="0"/>
          <w:spacing w:val="-1"/>
          <w:sz w:val="27"/>
          <w:szCs w:val="27"/>
        </w:rPr>
        <w:br w:type="page"/>
      </w:r>
    </w:p>
    <w:p w:rsidR="00357413" w:rsidRDefault="008716C8" w:rsidP="008716C8">
      <w:pPr>
        <w:ind w:firstLine="709"/>
        <w:jc w:val="both"/>
        <w:rPr>
          <w:sz w:val="27"/>
          <w:szCs w:val="27"/>
        </w:rPr>
      </w:pPr>
      <w:r>
        <w:rPr>
          <w:bCs w:val="0"/>
          <w:spacing w:val="-1"/>
          <w:sz w:val="27"/>
          <w:szCs w:val="27"/>
        </w:rPr>
        <w:lastRenderedPageBreak/>
        <w:t xml:space="preserve">                                               </w:t>
      </w:r>
      <w:r w:rsidR="00357413">
        <w:t xml:space="preserve">  </w:t>
      </w:r>
      <w:r w:rsidR="00F46B16">
        <w:t xml:space="preserve">                                                                     </w:t>
      </w:r>
      <w:r w:rsidR="00357413">
        <w:t xml:space="preserve"> </w:t>
      </w:r>
      <w:r w:rsidR="00357413" w:rsidRPr="00357413">
        <w:rPr>
          <w:sz w:val="27"/>
          <w:szCs w:val="27"/>
        </w:rPr>
        <w:t xml:space="preserve">Таблица </w:t>
      </w:r>
      <w:r w:rsidR="0080718A">
        <w:rPr>
          <w:sz w:val="27"/>
          <w:szCs w:val="27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40"/>
        <w:gridCol w:w="79"/>
        <w:gridCol w:w="1292"/>
        <w:gridCol w:w="1116"/>
        <w:gridCol w:w="1116"/>
        <w:gridCol w:w="1147"/>
        <w:gridCol w:w="1147"/>
      </w:tblGrid>
      <w:tr w:rsidR="00503E4F" w:rsidTr="007A15A5">
        <w:trPr>
          <w:tblHeader/>
        </w:trPr>
        <w:tc>
          <w:tcPr>
            <w:tcW w:w="817" w:type="dxa"/>
            <w:vMerge w:val="restart"/>
          </w:tcPr>
          <w:p w:rsidR="00503E4F" w:rsidRPr="00D97647" w:rsidRDefault="00503E4F" w:rsidP="00BF2627">
            <w:pPr>
              <w:jc w:val="center"/>
              <w:rPr>
                <w:bCs w:val="0"/>
                <w:color w:val="auto"/>
              </w:rPr>
            </w:pPr>
            <w:r w:rsidRPr="00D97647">
              <w:rPr>
                <w:bCs w:val="0"/>
                <w:color w:val="auto"/>
              </w:rPr>
              <w:t>№</w:t>
            </w:r>
          </w:p>
          <w:p w:rsidR="00503E4F" w:rsidRPr="00D97647" w:rsidRDefault="00503E4F" w:rsidP="00BF262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D97647">
              <w:rPr>
                <w:bCs w:val="0"/>
                <w:color w:val="auto"/>
              </w:rPr>
              <w:t>п/п</w:t>
            </w:r>
          </w:p>
        </w:tc>
        <w:tc>
          <w:tcPr>
            <w:tcW w:w="3219" w:type="dxa"/>
            <w:gridSpan w:val="2"/>
            <w:vMerge w:val="restart"/>
          </w:tcPr>
          <w:p w:rsidR="0055142F" w:rsidRDefault="00503E4F" w:rsidP="00BF2627">
            <w:pPr>
              <w:jc w:val="center"/>
              <w:rPr>
                <w:bCs w:val="0"/>
                <w:color w:val="auto"/>
              </w:rPr>
            </w:pPr>
            <w:r w:rsidRPr="00D97647">
              <w:rPr>
                <w:bCs w:val="0"/>
                <w:color w:val="auto"/>
              </w:rPr>
              <w:t>Наименование целевого</w:t>
            </w:r>
          </w:p>
          <w:p w:rsidR="00503E4F" w:rsidRPr="00D97647" w:rsidRDefault="00503E4F" w:rsidP="00BF262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D97647">
              <w:rPr>
                <w:bCs w:val="0"/>
                <w:color w:val="auto"/>
              </w:rPr>
              <w:t>показателя (индикатора)</w:t>
            </w:r>
          </w:p>
        </w:tc>
        <w:tc>
          <w:tcPr>
            <w:tcW w:w="1292" w:type="dxa"/>
            <w:vMerge w:val="restart"/>
          </w:tcPr>
          <w:p w:rsidR="00503E4F" w:rsidRPr="00D97647" w:rsidRDefault="00503E4F" w:rsidP="00BF2627">
            <w:pPr>
              <w:jc w:val="both"/>
              <w:rPr>
                <w:bCs w:val="0"/>
                <w:color w:val="auto"/>
              </w:rPr>
            </w:pPr>
            <w:r w:rsidRPr="00D97647">
              <w:rPr>
                <w:bCs w:val="0"/>
                <w:color w:val="auto"/>
              </w:rPr>
              <w:t xml:space="preserve">Единица </w:t>
            </w:r>
          </w:p>
          <w:p w:rsidR="00503E4F" w:rsidRPr="00D97647" w:rsidRDefault="00503E4F" w:rsidP="00BF262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D97647">
              <w:rPr>
                <w:bCs w:val="0"/>
                <w:color w:val="auto"/>
              </w:rPr>
              <w:t>измерения</w:t>
            </w:r>
          </w:p>
        </w:tc>
        <w:tc>
          <w:tcPr>
            <w:tcW w:w="4526" w:type="dxa"/>
            <w:gridSpan w:val="4"/>
          </w:tcPr>
          <w:p w:rsidR="0055142F" w:rsidRDefault="00503E4F" w:rsidP="00BF2627">
            <w:pPr>
              <w:rPr>
                <w:bCs w:val="0"/>
                <w:color w:val="auto"/>
              </w:rPr>
            </w:pPr>
            <w:r w:rsidRPr="00F46B16">
              <w:rPr>
                <w:bCs w:val="0"/>
                <w:color w:val="auto"/>
              </w:rPr>
              <w:t>Значения целевых показателей</w:t>
            </w:r>
          </w:p>
          <w:p w:rsidR="00503E4F" w:rsidRPr="00F46B16" w:rsidRDefault="00503E4F" w:rsidP="00BF2627">
            <w:pPr>
              <w:rPr>
                <w:bCs w:val="0"/>
                <w:color w:val="auto"/>
              </w:rPr>
            </w:pPr>
            <w:r w:rsidRPr="00F46B16">
              <w:rPr>
                <w:bCs w:val="0"/>
                <w:color w:val="auto"/>
              </w:rPr>
              <w:t>(индикаторов)</w:t>
            </w:r>
          </w:p>
        </w:tc>
      </w:tr>
      <w:tr w:rsidR="00503E4F" w:rsidTr="007A15A5">
        <w:trPr>
          <w:tblHeader/>
        </w:trPr>
        <w:tc>
          <w:tcPr>
            <w:tcW w:w="817" w:type="dxa"/>
            <w:vMerge/>
          </w:tcPr>
          <w:p w:rsidR="00503E4F" w:rsidRPr="00D97647" w:rsidRDefault="00503E4F" w:rsidP="00BF2627">
            <w:pPr>
              <w:jc w:val="center"/>
              <w:rPr>
                <w:bCs w:val="0"/>
                <w:color w:val="auto"/>
              </w:rPr>
            </w:pPr>
          </w:p>
        </w:tc>
        <w:tc>
          <w:tcPr>
            <w:tcW w:w="3219" w:type="dxa"/>
            <w:gridSpan w:val="2"/>
            <w:vMerge/>
          </w:tcPr>
          <w:p w:rsidR="00503E4F" w:rsidRPr="00D97647" w:rsidRDefault="00503E4F" w:rsidP="00BF2627">
            <w:pPr>
              <w:jc w:val="center"/>
              <w:rPr>
                <w:bCs w:val="0"/>
                <w:color w:val="auto"/>
              </w:rPr>
            </w:pPr>
          </w:p>
        </w:tc>
        <w:tc>
          <w:tcPr>
            <w:tcW w:w="1292" w:type="dxa"/>
            <w:vMerge/>
          </w:tcPr>
          <w:p w:rsidR="00503E4F" w:rsidRPr="00D97647" w:rsidRDefault="00503E4F" w:rsidP="00BF2627">
            <w:pPr>
              <w:jc w:val="both"/>
              <w:rPr>
                <w:bCs w:val="0"/>
                <w:color w:val="auto"/>
              </w:rPr>
            </w:pPr>
          </w:p>
        </w:tc>
        <w:tc>
          <w:tcPr>
            <w:tcW w:w="1116" w:type="dxa"/>
          </w:tcPr>
          <w:p w:rsidR="00503E4F" w:rsidRPr="00952CA6" w:rsidRDefault="00503E4F" w:rsidP="00BF2627">
            <w:pPr>
              <w:ind w:left="-108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952CA6">
              <w:rPr>
                <w:bCs w:val="0"/>
                <w:color w:val="auto"/>
                <w:sz w:val="22"/>
                <w:szCs w:val="22"/>
              </w:rPr>
              <w:t>2019 г.</w:t>
            </w:r>
          </w:p>
        </w:tc>
        <w:tc>
          <w:tcPr>
            <w:tcW w:w="1116" w:type="dxa"/>
          </w:tcPr>
          <w:p w:rsidR="00503E4F" w:rsidRPr="00952CA6" w:rsidRDefault="00503E4F" w:rsidP="00BF2627">
            <w:pPr>
              <w:ind w:left="-108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952CA6">
              <w:rPr>
                <w:bCs w:val="0"/>
                <w:color w:val="auto"/>
                <w:sz w:val="22"/>
                <w:szCs w:val="22"/>
              </w:rPr>
              <w:t xml:space="preserve"> 2020 г.</w:t>
            </w:r>
          </w:p>
        </w:tc>
        <w:tc>
          <w:tcPr>
            <w:tcW w:w="1147" w:type="dxa"/>
          </w:tcPr>
          <w:p w:rsidR="00503E4F" w:rsidRPr="00952CA6" w:rsidRDefault="00503E4F" w:rsidP="00BF2627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>
              <w:rPr>
                <w:bCs w:val="0"/>
                <w:color w:val="auto"/>
                <w:sz w:val="22"/>
                <w:szCs w:val="22"/>
              </w:rPr>
              <w:t>2021 г.</w:t>
            </w:r>
          </w:p>
        </w:tc>
        <w:tc>
          <w:tcPr>
            <w:tcW w:w="1147" w:type="dxa"/>
          </w:tcPr>
          <w:p w:rsidR="00503E4F" w:rsidRPr="00952CA6" w:rsidRDefault="00503E4F" w:rsidP="00BF2627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>
              <w:rPr>
                <w:bCs w:val="0"/>
                <w:color w:val="auto"/>
                <w:sz w:val="22"/>
                <w:szCs w:val="22"/>
              </w:rPr>
              <w:t>2022</w:t>
            </w:r>
            <w:r w:rsidR="00EF03BD">
              <w:rPr>
                <w:bCs w:val="0"/>
                <w:color w:val="auto"/>
                <w:sz w:val="22"/>
                <w:szCs w:val="22"/>
              </w:rPr>
              <w:t xml:space="preserve"> г.</w:t>
            </w:r>
          </w:p>
        </w:tc>
      </w:tr>
      <w:tr w:rsidR="00503E4F" w:rsidTr="007A15A5">
        <w:trPr>
          <w:tblHeader/>
        </w:trPr>
        <w:tc>
          <w:tcPr>
            <w:tcW w:w="817" w:type="dxa"/>
          </w:tcPr>
          <w:p w:rsidR="00503E4F" w:rsidRPr="00D97647" w:rsidRDefault="00503E4F" w:rsidP="00BF262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D97647">
              <w:rPr>
                <w:b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219" w:type="dxa"/>
            <w:gridSpan w:val="2"/>
          </w:tcPr>
          <w:p w:rsidR="00503E4F" w:rsidRPr="00D97647" w:rsidRDefault="00503E4F" w:rsidP="00BF262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D97647">
              <w:rPr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292" w:type="dxa"/>
          </w:tcPr>
          <w:p w:rsidR="00503E4F" w:rsidRPr="00D97647" w:rsidRDefault="00503E4F" w:rsidP="00BF262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 w:rsidRPr="00D97647">
              <w:rPr>
                <w:b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503E4F" w:rsidRPr="00D97647" w:rsidRDefault="00503E4F" w:rsidP="00BF262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:rsidR="00503E4F" w:rsidRPr="00D97647" w:rsidRDefault="00503E4F" w:rsidP="00BF262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147" w:type="dxa"/>
          </w:tcPr>
          <w:p w:rsidR="00503E4F" w:rsidRPr="00D97647" w:rsidRDefault="00503E4F" w:rsidP="00BF262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147" w:type="dxa"/>
          </w:tcPr>
          <w:p w:rsidR="00503E4F" w:rsidRPr="00D97647" w:rsidRDefault="00503E4F" w:rsidP="00BF2627">
            <w:pPr>
              <w:jc w:val="center"/>
              <w:rPr>
                <w:bCs w:val="0"/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>7</w:t>
            </w:r>
          </w:p>
        </w:tc>
      </w:tr>
      <w:tr w:rsidR="006C5F3D" w:rsidTr="007A15A5">
        <w:tc>
          <w:tcPr>
            <w:tcW w:w="817" w:type="dxa"/>
            <w:vMerge w:val="restart"/>
          </w:tcPr>
          <w:p w:rsidR="006C5F3D" w:rsidRDefault="006C5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037" w:type="dxa"/>
            <w:gridSpan w:val="7"/>
          </w:tcPr>
          <w:p w:rsidR="006C5F3D" w:rsidRPr="003C59F9" w:rsidRDefault="006C5F3D">
            <w:pPr>
              <w:rPr>
                <w:sz w:val="26"/>
                <w:szCs w:val="26"/>
              </w:rPr>
            </w:pPr>
            <w:r w:rsidRPr="003C59F9">
              <w:rPr>
                <w:sz w:val="26"/>
                <w:szCs w:val="26"/>
              </w:rPr>
              <w:t>Задача 1 – совершенствование системы профилактики преступлений и иных правонарушений, снижение количества противоправных деяний и их проявл</w:t>
            </w:r>
            <w:r w:rsidRPr="003C59F9">
              <w:rPr>
                <w:sz w:val="26"/>
                <w:szCs w:val="26"/>
              </w:rPr>
              <w:t>е</w:t>
            </w:r>
            <w:r w:rsidRPr="003C59F9">
              <w:rPr>
                <w:sz w:val="26"/>
                <w:szCs w:val="26"/>
              </w:rPr>
              <w:t>ний</w:t>
            </w:r>
          </w:p>
        </w:tc>
      </w:tr>
      <w:tr w:rsidR="006C5F3D" w:rsidTr="007A15A5">
        <w:tc>
          <w:tcPr>
            <w:tcW w:w="817" w:type="dxa"/>
            <w:vMerge/>
          </w:tcPr>
          <w:p w:rsidR="006C5F3D" w:rsidRDefault="006C5F3D">
            <w:pPr>
              <w:rPr>
                <w:sz w:val="27"/>
                <w:szCs w:val="27"/>
              </w:rPr>
            </w:pPr>
          </w:p>
        </w:tc>
        <w:tc>
          <w:tcPr>
            <w:tcW w:w="3219" w:type="dxa"/>
            <w:gridSpan w:val="2"/>
          </w:tcPr>
          <w:p w:rsidR="006C5F3D" w:rsidRPr="003C59F9" w:rsidRDefault="006C5F3D" w:rsidP="00BF2627">
            <w:pPr>
              <w:pStyle w:val="ConsPlusNormal0"/>
              <w:ind w:hanging="4"/>
              <w:jc w:val="both"/>
              <w:rPr>
                <w:color w:val="000000"/>
                <w:sz w:val="26"/>
                <w:szCs w:val="26"/>
              </w:rPr>
            </w:pPr>
            <w:r w:rsidRPr="003C59F9">
              <w:rPr>
                <w:color w:val="000000"/>
                <w:sz w:val="26"/>
                <w:szCs w:val="26"/>
              </w:rPr>
              <w:t>Показатель 1:</w:t>
            </w:r>
          </w:p>
          <w:p w:rsidR="006C5F3D" w:rsidRPr="003C59F9" w:rsidRDefault="006C5F3D" w:rsidP="00BF2627">
            <w:pPr>
              <w:pStyle w:val="ConsPlusNormal0"/>
              <w:ind w:hanging="4"/>
              <w:jc w:val="both"/>
              <w:rPr>
                <w:color w:val="000000"/>
                <w:sz w:val="26"/>
                <w:szCs w:val="26"/>
              </w:rPr>
            </w:pPr>
            <w:r w:rsidRPr="003C59F9">
              <w:rPr>
                <w:color w:val="000000"/>
                <w:sz w:val="26"/>
                <w:szCs w:val="26"/>
              </w:rPr>
              <w:t>количество социальных объектов, расположенных на территории округа, в которых установлена с</w:t>
            </w:r>
            <w:r w:rsidRPr="003C59F9">
              <w:rPr>
                <w:color w:val="000000"/>
                <w:sz w:val="26"/>
                <w:szCs w:val="26"/>
              </w:rPr>
              <w:t>и</w:t>
            </w:r>
            <w:r w:rsidRPr="003C59F9">
              <w:rPr>
                <w:color w:val="000000"/>
                <w:sz w:val="26"/>
                <w:szCs w:val="26"/>
              </w:rPr>
              <w:t>стема антитеррористич</w:t>
            </w:r>
            <w:r w:rsidRPr="003C59F9">
              <w:rPr>
                <w:color w:val="000000"/>
                <w:sz w:val="26"/>
                <w:szCs w:val="26"/>
              </w:rPr>
              <w:t>е</w:t>
            </w:r>
            <w:r w:rsidRPr="003C59F9">
              <w:rPr>
                <w:color w:val="000000"/>
                <w:sz w:val="26"/>
                <w:szCs w:val="26"/>
              </w:rPr>
              <w:t>ской защиты</w:t>
            </w:r>
          </w:p>
        </w:tc>
        <w:tc>
          <w:tcPr>
            <w:tcW w:w="1292" w:type="dxa"/>
          </w:tcPr>
          <w:p w:rsidR="006C5F3D" w:rsidRPr="003C59F9" w:rsidRDefault="006C5F3D" w:rsidP="00BF262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3C59F9">
              <w:rPr>
                <w:bCs w:val="0"/>
                <w:color w:val="auto"/>
                <w:sz w:val="26"/>
                <w:szCs w:val="26"/>
              </w:rPr>
              <w:t>ед.</w:t>
            </w:r>
          </w:p>
        </w:tc>
        <w:tc>
          <w:tcPr>
            <w:tcW w:w="1116" w:type="dxa"/>
          </w:tcPr>
          <w:p w:rsidR="006C5F3D" w:rsidRPr="003C59F9" w:rsidRDefault="006C5F3D" w:rsidP="003A427E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3C59F9">
              <w:rPr>
                <w:bCs w:val="0"/>
                <w:color w:val="auto"/>
                <w:sz w:val="26"/>
                <w:szCs w:val="26"/>
              </w:rPr>
              <w:t>19</w:t>
            </w:r>
          </w:p>
        </w:tc>
        <w:tc>
          <w:tcPr>
            <w:tcW w:w="1116" w:type="dxa"/>
          </w:tcPr>
          <w:p w:rsidR="006C5F3D" w:rsidRPr="003C59F9" w:rsidRDefault="006C5F3D" w:rsidP="003A427E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3C59F9">
              <w:rPr>
                <w:bCs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1147" w:type="dxa"/>
          </w:tcPr>
          <w:p w:rsidR="006C5F3D" w:rsidRPr="003C59F9" w:rsidRDefault="006C5F3D" w:rsidP="003A427E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3C59F9">
              <w:rPr>
                <w:bCs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1147" w:type="dxa"/>
          </w:tcPr>
          <w:p w:rsidR="006C5F3D" w:rsidRPr="003C59F9" w:rsidRDefault="006C5F3D" w:rsidP="003A427E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3C59F9">
              <w:rPr>
                <w:bCs w:val="0"/>
                <w:color w:val="auto"/>
                <w:sz w:val="26"/>
                <w:szCs w:val="26"/>
              </w:rPr>
              <w:t>1</w:t>
            </w:r>
          </w:p>
        </w:tc>
      </w:tr>
      <w:tr w:rsidR="006C5F3D" w:rsidTr="007A15A5">
        <w:tc>
          <w:tcPr>
            <w:tcW w:w="817" w:type="dxa"/>
            <w:vMerge/>
          </w:tcPr>
          <w:p w:rsidR="006C5F3D" w:rsidRDefault="006C5F3D">
            <w:pPr>
              <w:rPr>
                <w:sz w:val="27"/>
                <w:szCs w:val="27"/>
              </w:rPr>
            </w:pPr>
          </w:p>
        </w:tc>
        <w:tc>
          <w:tcPr>
            <w:tcW w:w="3219" w:type="dxa"/>
            <w:gridSpan w:val="2"/>
          </w:tcPr>
          <w:p w:rsidR="006C5F3D" w:rsidRPr="003C59F9" w:rsidRDefault="006C5F3D" w:rsidP="00BF2627">
            <w:pPr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Показатель 2:</w:t>
            </w:r>
          </w:p>
          <w:p w:rsidR="006C5F3D" w:rsidRPr="003C59F9" w:rsidRDefault="006C5F3D" w:rsidP="00BF2627">
            <w:pPr>
              <w:jc w:val="both"/>
              <w:rPr>
                <w:bCs w:val="0"/>
                <w:color w:val="auto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количество граждан, ок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а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зывающих помощь в пр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о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филактике и раскрытии преступлений и правон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а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рушений</w:t>
            </w:r>
          </w:p>
        </w:tc>
        <w:tc>
          <w:tcPr>
            <w:tcW w:w="1292" w:type="dxa"/>
          </w:tcPr>
          <w:p w:rsidR="006C5F3D" w:rsidRPr="003C59F9" w:rsidRDefault="006C5F3D" w:rsidP="00BF262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3C59F9">
              <w:rPr>
                <w:bCs w:val="0"/>
                <w:color w:val="auto"/>
                <w:sz w:val="26"/>
                <w:szCs w:val="26"/>
              </w:rPr>
              <w:t>ед.</w:t>
            </w:r>
          </w:p>
        </w:tc>
        <w:tc>
          <w:tcPr>
            <w:tcW w:w="1116" w:type="dxa"/>
          </w:tcPr>
          <w:p w:rsidR="006C5F3D" w:rsidRPr="00AD74EA" w:rsidRDefault="006C5F3D" w:rsidP="00BF262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AD74EA">
              <w:rPr>
                <w:bCs w:val="0"/>
                <w:color w:val="auto"/>
                <w:sz w:val="26"/>
                <w:szCs w:val="26"/>
              </w:rPr>
              <w:t>88</w:t>
            </w:r>
          </w:p>
        </w:tc>
        <w:tc>
          <w:tcPr>
            <w:tcW w:w="1116" w:type="dxa"/>
          </w:tcPr>
          <w:p w:rsidR="006C5F3D" w:rsidRPr="00AD74EA" w:rsidRDefault="00B17A17" w:rsidP="00BF262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AD74EA">
              <w:rPr>
                <w:bCs w:val="0"/>
                <w:color w:val="auto"/>
                <w:sz w:val="26"/>
                <w:szCs w:val="26"/>
              </w:rPr>
              <w:t>54</w:t>
            </w:r>
          </w:p>
        </w:tc>
        <w:tc>
          <w:tcPr>
            <w:tcW w:w="1147" w:type="dxa"/>
          </w:tcPr>
          <w:p w:rsidR="006C5F3D" w:rsidRPr="00AD74EA" w:rsidRDefault="00B17A17" w:rsidP="00BF262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AD74EA">
              <w:rPr>
                <w:bCs w:val="0"/>
                <w:color w:val="auto"/>
                <w:sz w:val="26"/>
                <w:szCs w:val="26"/>
              </w:rPr>
              <w:t>55</w:t>
            </w:r>
          </w:p>
        </w:tc>
        <w:tc>
          <w:tcPr>
            <w:tcW w:w="1147" w:type="dxa"/>
          </w:tcPr>
          <w:p w:rsidR="006C5F3D" w:rsidRPr="00AD74EA" w:rsidRDefault="00B17A17" w:rsidP="00BF262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AD74EA">
              <w:rPr>
                <w:bCs w:val="0"/>
                <w:color w:val="auto"/>
                <w:sz w:val="26"/>
                <w:szCs w:val="26"/>
              </w:rPr>
              <w:t>56</w:t>
            </w:r>
          </w:p>
        </w:tc>
      </w:tr>
      <w:tr w:rsidR="006C5F3D" w:rsidTr="007A15A5">
        <w:tc>
          <w:tcPr>
            <w:tcW w:w="817" w:type="dxa"/>
            <w:vMerge/>
          </w:tcPr>
          <w:p w:rsidR="006C5F3D" w:rsidRDefault="006C5F3D">
            <w:pPr>
              <w:rPr>
                <w:sz w:val="27"/>
                <w:szCs w:val="27"/>
              </w:rPr>
            </w:pPr>
          </w:p>
        </w:tc>
        <w:tc>
          <w:tcPr>
            <w:tcW w:w="3219" w:type="dxa"/>
            <w:gridSpan w:val="2"/>
          </w:tcPr>
          <w:p w:rsidR="006C5F3D" w:rsidRPr="003C59F9" w:rsidRDefault="006C5F3D" w:rsidP="00BF2627">
            <w:pPr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Показатель 3:</w:t>
            </w:r>
          </w:p>
          <w:p w:rsidR="006C5F3D" w:rsidRPr="003C59F9" w:rsidRDefault="006C5F3D" w:rsidP="00BF2627">
            <w:pPr>
              <w:jc w:val="both"/>
              <w:rPr>
                <w:bCs w:val="0"/>
                <w:color w:val="auto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количество информацио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н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ных материалов в сфере профилактики преступл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е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ний и правонарушений в свободном доступе для населения на территории округа</w:t>
            </w:r>
          </w:p>
        </w:tc>
        <w:tc>
          <w:tcPr>
            <w:tcW w:w="1292" w:type="dxa"/>
          </w:tcPr>
          <w:p w:rsidR="006C5F3D" w:rsidRPr="003C59F9" w:rsidRDefault="006C5F3D" w:rsidP="00BF262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3C59F9">
              <w:rPr>
                <w:bCs w:val="0"/>
                <w:color w:val="auto"/>
                <w:sz w:val="26"/>
                <w:szCs w:val="26"/>
              </w:rPr>
              <w:t>ед.</w:t>
            </w:r>
          </w:p>
        </w:tc>
        <w:tc>
          <w:tcPr>
            <w:tcW w:w="1116" w:type="dxa"/>
          </w:tcPr>
          <w:p w:rsidR="006C5F3D" w:rsidRPr="00AD74EA" w:rsidRDefault="006C5F3D" w:rsidP="00BF262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AD74EA">
              <w:rPr>
                <w:bCs w:val="0"/>
                <w:color w:val="auto"/>
                <w:sz w:val="26"/>
                <w:szCs w:val="26"/>
              </w:rPr>
              <w:t>49</w:t>
            </w:r>
          </w:p>
        </w:tc>
        <w:tc>
          <w:tcPr>
            <w:tcW w:w="1116" w:type="dxa"/>
          </w:tcPr>
          <w:p w:rsidR="006C5F3D" w:rsidRPr="00AD74EA" w:rsidRDefault="00AD74EA" w:rsidP="00B17A1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AD74EA">
              <w:rPr>
                <w:bCs w:val="0"/>
                <w:color w:val="auto"/>
                <w:sz w:val="26"/>
                <w:szCs w:val="26"/>
              </w:rPr>
              <w:t>85</w:t>
            </w:r>
          </w:p>
        </w:tc>
        <w:tc>
          <w:tcPr>
            <w:tcW w:w="1147" w:type="dxa"/>
          </w:tcPr>
          <w:p w:rsidR="006C5F3D" w:rsidRPr="00AD74EA" w:rsidRDefault="006C5F3D" w:rsidP="00BF262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AD74EA">
              <w:rPr>
                <w:bCs w:val="0"/>
                <w:color w:val="auto"/>
                <w:sz w:val="26"/>
                <w:szCs w:val="26"/>
              </w:rPr>
              <w:t>87</w:t>
            </w:r>
          </w:p>
        </w:tc>
        <w:tc>
          <w:tcPr>
            <w:tcW w:w="1147" w:type="dxa"/>
          </w:tcPr>
          <w:p w:rsidR="006C5F3D" w:rsidRPr="00AD74EA" w:rsidRDefault="006C5F3D" w:rsidP="00B17A1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AD74EA">
              <w:rPr>
                <w:bCs w:val="0"/>
                <w:color w:val="auto"/>
                <w:sz w:val="26"/>
                <w:szCs w:val="26"/>
              </w:rPr>
              <w:t>8</w:t>
            </w:r>
            <w:r w:rsidR="00B17A17" w:rsidRPr="00AD74EA">
              <w:rPr>
                <w:bCs w:val="0"/>
                <w:color w:val="auto"/>
                <w:sz w:val="26"/>
                <w:szCs w:val="26"/>
              </w:rPr>
              <w:t>9</w:t>
            </w:r>
          </w:p>
        </w:tc>
      </w:tr>
      <w:tr w:rsidR="006C5F3D" w:rsidTr="007A15A5">
        <w:tc>
          <w:tcPr>
            <w:tcW w:w="817" w:type="dxa"/>
            <w:vMerge w:val="restart"/>
          </w:tcPr>
          <w:p w:rsidR="006C5F3D" w:rsidRDefault="006C5F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037" w:type="dxa"/>
            <w:gridSpan w:val="7"/>
          </w:tcPr>
          <w:p w:rsidR="006C5F3D" w:rsidRPr="003C59F9" w:rsidRDefault="006C5F3D" w:rsidP="00503E4F">
            <w:pPr>
              <w:rPr>
                <w:sz w:val="26"/>
                <w:szCs w:val="26"/>
              </w:rPr>
            </w:pPr>
            <w:r w:rsidRPr="003C59F9">
              <w:rPr>
                <w:sz w:val="26"/>
                <w:szCs w:val="26"/>
              </w:rPr>
              <w:t>Задача 2 - повышение роли органов местного самоуправления в вопросах пр</w:t>
            </w:r>
            <w:r w:rsidRPr="003C59F9">
              <w:rPr>
                <w:sz w:val="26"/>
                <w:szCs w:val="26"/>
              </w:rPr>
              <w:t>о</w:t>
            </w:r>
            <w:r w:rsidRPr="003C59F9">
              <w:rPr>
                <w:sz w:val="26"/>
                <w:szCs w:val="26"/>
              </w:rPr>
              <w:t>филактики правонарушений и укрепления взаимодействия право</w:t>
            </w:r>
            <w:r>
              <w:rPr>
                <w:sz w:val="26"/>
                <w:szCs w:val="26"/>
              </w:rPr>
              <w:t>о</w:t>
            </w:r>
            <w:r w:rsidRPr="003C59F9">
              <w:rPr>
                <w:sz w:val="26"/>
                <w:szCs w:val="26"/>
              </w:rPr>
              <w:t>хранител</w:t>
            </w:r>
            <w:r w:rsidRPr="003C59F9">
              <w:rPr>
                <w:sz w:val="26"/>
                <w:szCs w:val="26"/>
              </w:rPr>
              <w:t>ь</w:t>
            </w:r>
            <w:r w:rsidRPr="003C59F9">
              <w:rPr>
                <w:sz w:val="26"/>
                <w:szCs w:val="26"/>
              </w:rPr>
              <w:t>ных органов с органами местного самоуправления, общественными и другими организациями</w:t>
            </w:r>
          </w:p>
        </w:tc>
      </w:tr>
      <w:tr w:rsidR="006C5F3D" w:rsidTr="007A15A5">
        <w:tc>
          <w:tcPr>
            <w:tcW w:w="817" w:type="dxa"/>
            <w:vMerge/>
          </w:tcPr>
          <w:p w:rsidR="006C5F3D" w:rsidRDefault="006C5F3D">
            <w:pPr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6C5F3D" w:rsidRPr="003C59F9" w:rsidRDefault="006C5F3D" w:rsidP="00BF2627">
            <w:pPr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Показатель 1:</w:t>
            </w:r>
          </w:p>
          <w:p w:rsidR="006C5F3D" w:rsidRPr="003C59F9" w:rsidRDefault="006C5F3D" w:rsidP="00BF2627">
            <w:pPr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количество проведенных заседаний межведо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м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ственной комиссии пр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е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ступлений и правонар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у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шений в округе</w:t>
            </w:r>
          </w:p>
        </w:tc>
        <w:tc>
          <w:tcPr>
            <w:tcW w:w="1371" w:type="dxa"/>
            <w:gridSpan w:val="2"/>
          </w:tcPr>
          <w:p w:rsidR="006C5F3D" w:rsidRPr="003C59F9" w:rsidRDefault="006C5F3D" w:rsidP="00BF262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3C59F9">
              <w:rPr>
                <w:bCs w:val="0"/>
                <w:color w:val="auto"/>
                <w:sz w:val="26"/>
                <w:szCs w:val="26"/>
              </w:rPr>
              <w:t>ед.</w:t>
            </w:r>
          </w:p>
        </w:tc>
        <w:tc>
          <w:tcPr>
            <w:tcW w:w="1116" w:type="dxa"/>
          </w:tcPr>
          <w:p w:rsidR="006C5F3D" w:rsidRPr="003C59F9" w:rsidRDefault="006C5F3D" w:rsidP="00BF262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3C59F9">
              <w:rPr>
                <w:bCs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1116" w:type="dxa"/>
          </w:tcPr>
          <w:p w:rsidR="006C5F3D" w:rsidRPr="003C59F9" w:rsidRDefault="006C5F3D" w:rsidP="00037F75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3C59F9">
              <w:rPr>
                <w:bCs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1147" w:type="dxa"/>
          </w:tcPr>
          <w:p w:rsidR="006C5F3D" w:rsidRPr="003C59F9" w:rsidRDefault="006C5F3D" w:rsidP="00037F75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3C59F9">
              <w:rPr>
                <w:bCs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1147" w:type="dxa"/>
          </w:tcPr>
          <w:p w:rsidR="006C5F3D" w:rsidRPr="003C59F9" w:rsidRDefault="006C5F3D" w:rsidP="00BF262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3C59F9">
              <w:rPr>
                <w:bCs w:val="0"/>
                <w:color w:val="auto"/>
                <w:sz w:val="26"/>
                <w:szCs w:val="26"/>
              </w:rPr>
              <w:t>4</w:t>
            </w:r>
          </w:p>
        </w:tc>
      </w:tr>
      <w:tr w:rsidR="006C5F3D" w:rsidTr="001603FC">
        <w:trPr>
          <w:trHeight w:val="2422"/>
        </w:trPr>
        <w:tc>
          <w:tcPr>
            <w:tcW w:w="817" w:type="dxa"/>
            <w:vMerge/>
          </w:tcPr>
          <w:p w:rsidR="006C5F3D" w:rsidRDefault="006C5F3D">
            <w:pPr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6C5F3D" w:rsidRPr="003C59F9" w:rsidRDefault="006C5F3D" w:rsidP="00BF2627">
            <w:pPr>
              <w:jc w:val="both"/>
              <w:rPr>
                <w:color w:val="auto"/>
                <w:spacing w:val="2"/>
                <w:sz w:val="26"/>
                <w:szCs w:val="26"/>
              </w:rPr>
            </w:pPr>
            <w:r w:rsidRPr="003C59F9">
              <w:rPr>
                <w:color w:val="auto"/>
                <w:spacing w:val="2"/>
                <w:sz w:val="26"/>
                <w:szCs w:val="26"/>
              </w:rPr>
              <w:t>Показатель 2:</w:t>
            </w:r>
          </w:p>
          <w:p w:rsidR="006C5F3D" w:rsidRPr="003C59F9" w:rsidRDefault="006C5F3D" w:rsidP="00BF2627">
            <w:pPr>
              <w:jc w:val="both"/>
              <w:rPr>
                <w:bCs w:val="0"/>
                <w:color w:val="auto"/>
                <w:sz w:val="26"/>
                <w:szCs w:val="26"/>
              </w:rPr>
            </w:pPr>
            <w:r w:rsidRPr="003C59F9">
              <w:rPr>
                <w:color w:val="auto"/>
                <w:spacing w:val="2"/>
                <w:sz w:val="26"/>
                <w:szCs w:val="26"/>
              </w:rPr>
              <w:t>количество проведенных профилактических мер</w:t>
            </w:r>
            <w:r w:rsidRPr="003C59F9">
              <w:rPr>
                <w:color w:val="auto"/>
                <w:spacing w:val="2"/>
                <w:sz w:val="26"/>
                <w:szCs w:val="26"/>
              </w:rPr>
              <w:t>о</w:t>
            </w:r>
            <w:r w:rsidRPr="003C59F9">
              <w:rPr>
                <w:color w:val="auto"/>
                <w:spacing w:val="2"/>
                <w:sz w:val="26"/>
                <w:szCs w:val="26"/>
              </w:rPr>
              <w:t>приятий с участием до</w:t>
            </w:r>
            <w:r w:rsidRPr="003C59F9">
              <w:rPr>
                <w:color w:val="auto"/>
                <w:spacing w:val="2"/>
                <w:sz w:val="26"/>
                <w:szCs w:val="26"/>
              </w:rPr>
              <w:t>б</w:t>
            </w:r>
            <w:r w:rsidRPr="003C59F9">
              <w:rPr>
                <w:color w:val="auto"/>
                <w:spacing w:val="2"/>
                <w:sz w:val="26"/>
                <w:szCs w:val="26"/>
              </w:rPr>
              <w:t>ровольных народных дружин, действующих на территории округа, и другими организациями</w:t>
            </w:r>
          </w:p>
        </w:tc>
        <w:tc>
          <w:tcPr>
            <w:tcW w:w="1371" w:type="dxa"/>
            <w:gridSpan w:val="2"/>
          </w:tcPr>
          <w:p w:rsidR="006C5F3D" w:rsidRPr="003C59F9" w:rsidRDefault="006C5F3D" w:rsidP="00BF262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3C59F9">
              <w:rPr>
                <w:bCs w:val="0"/>
                <w:color w:val="auto"/>
                <w:sz w:val="26"/>
                <w:szCs w:val="26"/>
              </w:rPr>
              <w:t>ед.</w:t>
            </w:r>
          </w:p>
        </w:tc>
        <w:tc>
          <w:tcPr>
            <w:tcW w:w="1116" w:type="dxa"/>
          </w:tcPr>
          <w:p w:rsidR="006C5F3D" w:rsidRPr="00AD74EA" w:rsidRDefault="006C5F3D" w:rsidP="00BF262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AD74EA">
              <w:rPr>
                <w:bCs w:val="0"/>
                <w:color w:val="auto"/>
                <w:sz w:val="26"/>
                <w:szCs w:val="26"/>
              </w:rPr>
              <w:t>12</w:t>
            </w:r>
          </w:p>
        </w:tc>
        <w:tc>
          <w:tcPr>
            <w:tcW w:w="1116" w:type="dxa"/>
          </w:tcPr>
          <w:p w:rsidR="006C5F3D" w:rsidRPr="00AD74EA" w:rsidRDefault="00AD74EA" w:rsidP="00B17A1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AD74EA">
              <w:rPr>
                <w:bCs w:val="0"/>
                <w:color w:val="auto"/>
                <w:sz w:val="26"/>
                <w:szCs w:val="26"/>
              </w:rPr>
              <w:t>175</w:t>
            </w:r>
          </w:p>
        </w:tc>
        <w:tc>
          <w:tcPr>
            <w:tcW w:w="1147" w:type="dxa"/>
          </w:tcPr>
          <w:p w:rsidR="006C5F3D" w:rsidRPr="00AD74EA" w:rsidRDefault="006C5F3D" w:rsidP="00B17A1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AD74EA">
              <w:rPr>
                <w:bCs w:val="0"/>
                <w:color w:val="auto"/>
                <w:sz w:val="26"/>
                <w:szCs w:val="26"/>
              </w:rPr>
              <w:t>1</w:t>
            </w:r>
            <w:r w:rsidR="00B17A17" w:rsidRPr="00AD74EA">
              <w:rPr>
                <w:bCs w:val="0"/>
                <w:color w:val="auto"/>
                <w:sz w:val="26"/>
                <w:szCs w:val="26"/>
              </w:rPr>
              <w:t>61</w:t>
            </w:r>
          </w:p>
        </w:tc>
        <w:tc>
          <w:tcPr>
            <w:tcW w:w="1147" w:type="dxa"/>
          </w:tcPr>
          <w:p w:rsidR="006C5F3D" w:rsidRPr="00AD74EA" w:rsidRDefault="006C5F3D" w:rsidP="00B17A17">
            <w:pPr>
              <w:jc w:val="center"/>
              <w:rPr>
                <w:bCs w:val="0"/>
                <w:color w:val="auto"/>
                <w:sz w:val="26"/>
                <w:szCs w:val="26"/>
              </w:rPr>
            </w:pPr>
            <w:r w:rsidRPr="00AD74EA">
              <w:rPr>
                <w:bCs w:val="0"/>
                <w:color w:val="auto"/>
                <w:sz w:val="26"/>
                <w:szCs w:val="26"/>
              </w:rPr>
              <w:t>1</w:t>
            </w:r>
            <w:r w:rsidR="00B17A17" w:rsidRPr="00AD74EA">
              <w:rPr>
                <w:bCs w:val="0"/>
                <w:color w:val="auto"/>
                <w:sz w:val="26"/>
                <w:szCs w:val="26"/>
              </w:rPr>
              <w:t>62</w:t>
            </w:r>
          </w:p>
        </w:tc>
      </w:tr>
    </w:tbl>
    <w:p w:rsidR="00761552" w:rsidRDefault="00761552"/>
    <w:p w:rsidR="00761552" w:rsidRDefault="00761552"/>
    <w:p w:rsidR="00761552" w:rsidRPr="00A82025" w:rsidRDefault="00761552" w:rsidP="00761552">
      <w:pPr>
        <w:jc w:val="right"/>
        <w:rPr>
          <w:sz w:val="27"/>
          <w:szCs w:val="27"/>
        </w:rPr>
      </w:pPr>
      <w:r w:rsidRPr="00A82025">
        <w:rPr>
          <w:sz w:val="27"/>
          <w:szCs w:val="27"/>
        </w:rPr>
        <w:t>Окончание таблицы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40"/>
        <w:gridCol w:w="1371"/>
        <w:gridCol w:w="1116"/>
        <w:gridCol w:w="1116"/>
        <w:gridCol w:w="1147"/>
        <w:gridCol w:w="1147"/>
      </w:tblGrid>
      <w:tr w:rsidR="00411EB7" w:rsidTr="007A15A5">
        <w:tc>
          <w:tcPr>
            <w:tcW w:w="817" w:type="dxa"/>
            <w:vMerge w:val="restart"/>
          </w:tcPr>
          <w:p w:rsidR="00411EB7" w:rsidRDefault="00411EB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037" w:type="dxa"/>
            <w:gridSpan w:val="6"/>
          </w:tcPr>
          <w:p w:rsidR="00411EB7" w:rsidRPr="003C59F9" w:rsidRDefault="00411EB7">
            <w:pPr>
              <w:rPr>
                <w:sz w:val="26"/>
                <w:szCs w:val="26"/>
              </w:rPr>
            </w:pPr>
            <w:r w:rsidRPr="003C59F9">
              <w:rPr>
                <w:sz w:val="26"/>
                <w:szCs w:val="26"/>
              </w:rPr>
              <w:t>Задача 3 –организация межведомственного сопровождения несовершенноле</w:t>
            </w:r>
            <w:r w:rsidRPr="003C59F9">
              <w:rPr>
                <w:sz w:val="26"/>
                <w:szCs w:val="26"/>
              </w:rPr>
              <w:t>т</w:t>
            </w:r>
            <w:r w:rsidRPr="003C59F9">
              <w:rPr>
                <w:sz w:val="26"/>
                <w:szCs w:val="26"/>
              </w:rPr>
              <w:t>них, склонных к асоциальному поведению, вступивших в конфликт с законом, в также несовершеннолетних, освобождающихся из специальных учебно-воспитательных учреждений закрытого типа, воспитательных колоний, пр</w:t>
            </w:r>
            <w:r w:rsidRPr="003C59F9">
              <w:rPr>
                <w:sz w:val="26"/>
                <w:szCs w:val="26"/>
              </w:rPr>
              <w:t>о</w:t>
            </w:r>
            <w:r w:rsidRPr="003C59F9">
              <w:rPr>
                <w:sz w:val="26"/>
                <w:szCs w:val="26"/>
              </w:rPr>
              <w:t>живающих в семьях, находящихся в социально опасном положении</w:t>
            </w:r>
          </w:p>
        </w:tc>
      </w:tr>
      <w:tr w:rsidR="00411EB7" w:rsidTr="007A15A5">
        <w:tc>
          <w:tcPr>
            <w:tcW w:w="817" w:type="dxa"/>
            <w:vMerge/>
          </w:tcPr>
          <w:p w:rsidR="00411EB7" w:rsidRDefault="00411EB7">
            <w:pPr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411EB7" w:rsidRPr="003C59F9" w:rsidRDefault="00411EB7" w:rsidP="00BF2627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Показатель 1:</w:t>
            </w:r>
          </w:p>
          <w:p w:rsidR="00411EB7" w:rsidRPr="003C59F9" w:rsidRDefault="00411EB7" w:rsidP="00727E1D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снижение доли несове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р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шеннолетних в возрасте от 14-17 лет, соверши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в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ших преступления, в о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б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щей численности нес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о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вершеннолетних в во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з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расте 14-17 лет</w:t>
            </w:r>
          </w:p>
        </w:tc>
        <w:tc>
          <w:tcPr>
            <w:tcW w:w="1371" w:type="dxa"/>
          </w:tcPr>
          <w:p w:rsidR="00411EB7" w:rsidRPr="003C59F9" w:rsidRDefault="00411EB7" w:rsidP="00AF6D89">
            <w:pPr>
              <w:jc w:val="center"/>
              <w:rPr>
                <w:sz w:val="26"/>
                <w:szCs w:val="26"/>
              </w:rPr>
            </w:pPr>
            <w:r w:rsidRPr="003C59F9">
              <w:rPr>
                <w:sz w:val="26"/>
                <w:szCs w:val="26"/>
              </w:rPr>
              <w:t>%</w:t>
            </w:r>
          </w:p>
        </w:tc>
        <w:tc>
          <w:tcPr>
            <w:tcW w:w="1116" w:type="dxa"/>
          </w:tcPr>
          <w:p w:rsidR="00411EB7" w:rsidRPr="003C59F9" w:rsidRDefault="00411EB7" w:rsidP="003C59F9">
            <w:pPr>
              <w:jc w:val="center"/>
              <w:rPr>
                <w:sz w:val="26"/>
                <w:szCs w:val="26"/>
              </w:rPr>
            </w:pPr>
            <w:r w:rsidRPr="003C59F9">
              <w:rPr>
                <w:sz w:val="26"/>
                <w:szCs w:val="26"/>
              </w:rPr>
              <w:t>1,5</w:t>
            </w:r>
          </w:p>
        </w:tc>
        <w:tc>
          <w:tcPr>
            <w:tcW w:w="1116" w:type="dxa"/>
          </w:tcPr>
          <w:p w:rsidR="00411EB7" w:rsidRPr="003C59F9" w:rsidRDefault="00411EB7" w:rsidP="007D3FE7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1,</w:t>
            </w:r>
            <w:r w:rsidR="007D3FE7">
              <w:rPr>
                <w:bCs w:val="0"/>
                <w:color w:val="auto"/>
                <w:spacing w:val="-2"/>
                <w:sz w:val="26"/>
                <w:szCs w:val="26"/>
              </w:rPr>
              <w:t>0</w:t>
            </w:r>
          </w:p>
        </w:tc>
        <w:tc>
          <w:tcPr>
            <w:tcW w:w="1147" w:type="dxa"/>
          </w:tcPr>
          <w:p w:rsidR="00411EB7" w:rsidRPr="003C59F9" w:rsidRDefault="00411EB7" w:rsidP="003C59F9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1,4</w:t>
            </w:r>
          </w:p>
        </w:tc>
        <w:tc>
          <w:tcPr>
            <w:tcW w:w="1147" w:type="dxa"/>
          </w:tcPr>
          <w:p w:rsidR="00411EB7" w:rsidRPr="003C59F9" w:rsidRDefault="00411EB7" w:rsidP="003C59F9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1,3</w:t>
            </w:r>
          </w:p>
        </w:tc>
      </w:tr>
      <w:tr w:rsidR="00411EB7" w:rsidTr="007A15A5">
        <w:tc>
          <w:tcPr>
            <w:tcW w:w="817" w:type="dxa"/>
            <w:vMerge/>
          </w:tcPr>
          <w:p w:rsidR="00411EB7" w:rsidRDefault="00411EB7">
            <w:pPr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411EB7" w:rsidRPr="003C59F9" w:rsidRDefault="00411EB7" w:rsidP="00BF2627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Показатель 2:</w:t>
            </w:r>
          </w:p>
          <w:p w:rsidR="00411EB7" w:rsidRDefault="00411EB7" w:rsidP="00727E1D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охват несовершенноле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т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них граждан всеми вид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а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ми трудовой занятости, состоящих на учете в о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т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деле участковых уполн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о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моченных полиции и по делам несовершенноле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т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них ОМВД России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 xml:space="preserve"> 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по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 xml:space="preserve"> </w:t>
            </w:r>
          </w:p>
          <w:p w:rsidR="00411EB7" w:rsidRPr="003C59F9" w:rsidRDefault="00411EB7" w:rsidP="00727E1D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г. Копейску</w:t>
            </w:r>
          </w:p>
        </w:tc>
        <w:tc>
          <w:tcPr>
            <w:tcW w:w="1371" w:type="dxa"/>
          </w:tcPr>
          <w:p w:rsidR="00411EB7" w:rsidRPr="003C59F9" w:rsidRDefault="00411EB7" w:rsidP="00AF6D89">
            <w:pPr>
              <w:jc w:val="center"/>
              <w:rPr>
                <w:sz w:val="26"/>
                <w:szCs w:val="26"/>
              </w:rPr>
            </w:pPr>
            <w:r w:rsidRPr="003C59F9">
              <w:rPr>
                <w:sz w:val="26"/>
                <w:szCs w:val="26"/>
              </w:rPr>
              <w:t>ед.</w:t>
            </w:r>
          </w:p>
        </w:tc>
        <w:tc>
          <w:tcPr>
            <w:tcW w:w="1116" w:type="dxa"/>
          </w:tcPr>
          <w:p w:rsidR="00411EB7" w:rsidRPr="003C59F9" w:rsidRDefault="00411EB7" w:rsidP="003C59F9">
            <w:pPr>
              <w:jc w:val="center"/>
              <w:rPr>
                <w:sz w:val="26"/>
                <w:szCs w:val="26"/>
              </w:rPr>
            </w:pPr>
            <w:r w:rsidRPr="003C59F9">
              <w:rPr>
                <w:sz w:val="26"/>
                <w:szCs w:val="26"/>
              </w:rPr>
              <w:t>88</w:t>
            </w:r>
          </w:p>
        </w:tc>
        <w:tc>
          <w:tcPr>
            <w:tcW w:w="1116" w:type="dxa"/>
          </w:tcPr>
          <w:p w:rsidR="00411EB7" w:rsidRPr="003C59F9" w:rsidRDefault="00411EB7" w:rsidP="00BF2627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8</w:t>
            </w:r>
            <w:r w:rsidR="007D3FE7">
              <w:rPr>
                <w:bCs w:val="0"/>
                <w:color w:val="auto"/>
                <w:spacing w:val="-2"/>
                <w:sz w:val="26"/>
                <w:szCs w:val="26"/>
              </w:rPr>
              <w:t>5</w:t>
            </w:r>
          </w:p>
        </w:tc>
        <w:tc>
          <w:tcPr>
            <w:tcW w:w="1147" w:type="dxa"/>
          </w:tcPr>
          <w:p w:rsidR="00411EB7" w:rsidRPr="003C59F9" w:rsidRDefault="00411EB7" w:rsidP="00BF2627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60</w:t>
            </w:r>
          </w:p>
        </w:tc>
        <w:tc>
          <w:tcPr>
            <w:tcW w:w="1147" w:type="dxa"/>
          </w:tcPr>
          <w:p w:rsidR="00411EB7" w:rsidRPr="003C59F9" w:rsidRDefault="00411EB7" w:rsidP="00BF2627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62</w:t>
            </w:r>
          </w:p>
        </w:tc>
      </w:tr>
      <w:tr w:rsidR="00411EB7" w:rsidTr="007A15A5">
        <w:tc>
          <w:tcPr>
            <w:tcW w:w="817" w:type="dxa"/>
            <w:vMerge/>
          </w:tcPr>
          <w:p w:rsidR="00411EB7" w:rsidRDefault="00411EB7">
            <w:pPr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411EB7" w:rsidRPr="003C59F9" w:rsidRDefault="00411EB7" w:rsidP="00BF2627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Показатель 3:</w:t>
            </w:r>
          </w:p>
          <w:p w:rsidR="00411EB7" w:rsidRPr="003C59F9" w:rsidRDefault="00411EB7" w:rsidP="00BF2627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увеличение семей, охв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а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ченных социальной, пс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и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холого-педагогической и иной помощью и по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д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держкой от общего числа семей, состоящих на пр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о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филактическом учете как находящиеся в социально опасном положении</w:t>
            </w:r>
          </w:p>
        </w:tc>
        <w:tc>
          <w:tcPr>
            <w:tcW w:w="1371" w:type="dxa"/>
          </w:tcPr>
          <w:p w:rsidR="00411EB7" w:rsidRPr="003C59F9" w:rsidRDefault="00411EB7" w:rsidP="00AF6D89">
            <w:pPr>
              <w:jc w:val="center"/>
              <w:rPr>
                <w:sz w:val="26"/>
                <w:szCs w:val="26"/>
              </w:rPr>
            </w:pPr>
            <w:r w:rsidRPr="003C59F9">
              <w:rPr>
                <w:sz w:val="26"/>
                <w:szCs w:val="26"/>
              </w:rPr>
              <w:t>%</w:t>
            </w:r>
          </w:p>
        </w:tc>
        <w:tc>
          <w:tcPr>
            <w:tcW w:w="1116" w:type="dxa"/>
          </w:tcPr>
          <w:p w:rsidR="00411EB7" w:rsidRPr="003C59F9" w:rsidRDefault="00411EB7" w:rsidP="00A80A67">
            <w:pPr>
              <w:jc w:val="center"/>
              <w:rPr>
                <w:sz w:val="26"/>
                <w:szCs w:val="26"/>
              </w:rPr>
            </w:pPr>
            <w:r w:rsidRPr="003C59F9">
              <w:rPr>
                <w:sz w:val="26"/>
                <w:szCs w:val="26"/>
              </w:rPr>
              <w:t>100</w:t>
            </w:r>
          </w:p>
        </w:tc>
        <w:tc>
          <w:tcPr>
            <w:tcW w:w="1116" w:type="dxa"/>
          </w:tcPr>
          <w:p w:rsidR="00411EB7" w:rsidRPr="003C59F9" w:rsidRDefault="00411EB7" w:rsidP="00A80A67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100</w:t>
            </w:r>
          </w:p>
        </w:tc>
        <w:tc>
          <w:tcPr>
            <w:tcW w:w="1147" w:type="dxa"/>
          </w:tcPr>
          <w:p w:rsidR="00411EB7" w:rsidRPr="003C59F9" w:rsidRDefault="00411EB7" w:rsidP="00A80A67">
            <w:pPr>
              <w:jc w:val="center"/>
              <w:rPr>
                <w:sz w:val="26"/>
                <w:szCs w:val="26"/>
              </w:rPr>
            </w:pPr>
            <w:r w:rsidRPr="003C59F9">
              <w:rPr>
                <w:sz w:val="26"/>
                <w:szCs w:val="26"/>
              </w:rPr>
              <w:t>100</w:t>
            </w:r>
          </w:p>
        </w:tc>
        <w:tc>
          <w:tcPr>
            <w:tcW w:w="1147" w:type="dxa"/>
          </w:tcPr>
          <w:p w:rsidR="00411EB7" w:rsidRPr="003C59F9" w:rsidRDefault="00411EB7" w:rsidP="00A80A67">
            <w:pPr>
              <w:jc w:val="center"/>
              <w:rPr>
                <w:sz w:val="26"/>
                <w:szCs w:val="26"/>
              </w:rPr>
            </w:pPr>
            <w:r w:rsidRPr="003C59F9">
              <w:rPr>
                <w:sz w:val="26"/>
                <w:szCs w:val="26"/>
              </w:rPr>
              <w:t>100</w:t>
            </w:r>
          </w:p>
        </w:tc>
      </w:tr>
      <w:tr w:rsidR="00411EB7" w:rsidTr="007A15A5">
        <w:tc>
          <w:tcPr>
            <w:tcW w:w="817" w:type="dxa"/>
            <w:vMerge/>
          </w:tcPr>
          <w:p w:rsidR="00411EB7" w:rsidRDefault="00411EB7">
            <w:pPr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411EB7" w:rsidRPr="003C59F9" w:rsidRDefault="00411EB7" w:rsidP="00BF2627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Показатель 4:</w:t>
            </w:r>
          </w:p>
          <w:p w:rsidR="00411EB7" w:rsidRPr="003C59F9" w:rsidRDefault="00411EB7" w:rsidP="00BF2627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увеличение профилакт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и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ческих мероприятий, пр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о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веденных с участием де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т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ских и молодежных общ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е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ственных организаций и  объединений, волонте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р</w:t>
            </w: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ского движения</w:t>
            </w:r>
          </w:p>
        </w:tc>
        <w:tc>
          <w:tcPr>
            <w:tcW w:w="1371" w:type="dxa"/>
          </w:tcPr>
          <w:p w:rsidR="00411EB7" w:rsidRPr="003C59F9" w:rsidRDefault="00411EB7" w:rsidP="001A35FF">
            <w:pPr>
              <w:jc w:val="center"/>
              <w:rPr>
                <w:sz w:val="26"/>
                <w:szCs w:val="26"/>
              </w:rPr>
            </w:pPr>
            <w:r w:rsidRPr="003C59F9">
              <w:rPr>
                <w:sz w:val="26"/>
                <w:szCs w:val="26"/>
              </w:rPr>
              <w:t>ед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116" w:type="dxa"/>
          </w:tcPr>
          <w:p w:rsidR="00411EB7" w:rsidRPr="003C59F9" w:rsidRDefault="00411EB7" w:rsidP="00716F12">
            <w:pPr>
              <w:jc w:val="center"/>
              <w:rPr>
                <w:sz w:val="26"/>
                <w:szCs w:val="26"/>
              </w:rPr>
            </w:pPr>
            <w:r w:rsidRPr="003C59F9">
              <w:rPr>
                <w:sz w:val="26"/>
                <w:szCs w:val="26"/>
              </w:rPr>
              <w:t>155</w:t>
            </w:r>
          </w:p>
        </w:tc>
        <w:tc>
          <w:tcPr>
            <w:tcW w:w="1116" w:type="dxa"/>
          </w:tcPr>
          <w:p w:rsidR="00411EB7" w:rsidRPr="003C59F9" w:rsidRDefault="00411EB7" w:rsidP="00B60A39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7</w:t>
            </w:r>
            <w:r w:rsidR="00B60A39">
              <w:rPr>
                <w:bCs w:val="0"/>
                <w:color w:val="auto"/>
                <w:spacing w:val="-2"/>
                <w:sz w:val="26"/>
                <w:szCs w:val="26"/>
              </w:rPr>
              <w:t>2</w:t>
            </w:r>
          </w:p>
        </w:tc>
        <w:tc>
          <w:tcPr>
            <w:tcW w:w="1147" w:type="dxa"/>
          </w:tcPr>
          <w:p w:rsidR="00411EB7" w:rsidRPr="003C59F9" w:rsidRDefault="00411EB7" w:rsidP="00BF2627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159</w:t>
            </w:r>
          </w:p>
        </w:tc>
        <w:tc>
          <w:tcPr>
            <w:tcW w:w="1147" w:type="dxa"/>
          </w:tcPr>
          <w:p w:rsidR="00411EB7" w:rsidRPr="003C59F9" w:rsidRDefault="00411EB7" w:rsidP="00BF2627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3C59F9">
              <w:rPr>
                <w:bCs w:val="0"/>
                <w:color w:val="auto"/>
                <w:spacing w:val="-2"/>
                <w:sz w:val="26"/>
                <w:szCs w:val="26"/>
              </w:rPr>
              <w:t>161</w:t>
            </w:r>
          </w:p>
        </w:tc>
      </w:tr>
    </w:tbl>
    <w:p w:rsidR="0055142F" w:rsidRDefault="0055142F" w:rsidP="008318A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jc w:val="center"/>
        <w:rPr>
          <w:color w:val="auto"/>
          <w:spacing w:val="-1"/>
          <w:sz w:val="27"/>
          <w:szCs w:val="27"/>
        </w:rPr>
      </w:pPr>
    </w:p>
    <w:p w:rsidR="0055142F" w:rsidRDefault="0055142F">
      <w:pPr>
        <w:rPr>
          <w:color w:val="auto"/>
          <w:spacing w:val="-1"/>
          <w:sz w:val="27"/>
          <w:szCs w:val="27"/>
        </w:rPr>
      </w:pPr>
      <w:r>
        <w:rPr>
          <w:color w:val="auto"/>
          <w:spacing w:val="-1"/>
          <w:sz w:val="27"/>
          <w:szCs w:val="27"/>
        </w:rPr>
        <w:br w:type="page"/>
      </w:r>
    </w:p>
    <w:p w:rsidR="006356F3" w:rsidRDefault="00544DED" w:rsidP="008318A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jc w:val="center"/>
        <w:rPr>
          <w:color w:val="auto"/>
          <w:spacing w:val="-1"/>
          <w:sz w:val="27"/>
          <w:szCs w:val="27"/>
        </w:rPr>
      </w:pPr>
      <w:r w:rsidRPr="00D97647">
        <w:rPr>
          <w:color w:val="auto"/>
          <w:spacing w:val="-1"/>
          <w:sz w:val="27"/>
          <w:szCs w:val="27"/>
        </w:rPr>
        <w:lastRenderedPageBreak/>
        <w:t xml:space="preserve">Раздел </w:t>
      </w:r>
      <w:r w:rsidRPr="00D97647">
        <w:rPr>
          <w:color w:val="auto"/>
          <w:spacing w:val="-1"/>
          <w:sz w:val="27"/>
          <w:szCs w:val="27"/>
          <w:lang w:val="en-US"/>
        </w:rPr>
        <w:t>VIII</w:t>
      </w:r>
      <w:r w:rsidRPr="00D97647">
        <w:rPr>
          <w:color w:val="auto"/>
          <w:spacing w:val="-1"/>
          <w:sz w:val="27"/>
          <w:szCs w:val="27"/>
        </w:rPr>
        <w:t>. Финансово-экономическо</w:t>
      </w:r>
      <w:r w:rsidR="0052257B" w:rsidRPr="00D97647">
        <w:rPr>
          <w:color w:val="auto"/>
          <w:spacing w:val="-1"/>
          <w:sz w:val="27"/>
          <w:szCs w:val="27"/>
        </w:rPr>
        <w:t xml:space="preserve">е </w:t>
      </w:r>
      <w:r w:rsidRPr="00D97647">
        <w:rPr>
          <w:color w:val="auto"/>
          <w:spacing w:val="-1"/>
          <w:sz w:val="27"/>
          <w:szCs w:val="27"/>
        </w:rPr>
        <w:t>обоснование</w:t>
      </w:r>
    </w:p>
    <w:p w:rsidR="005976F5" w:rsidRDefault="00544DED" w:rsidP="008318A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jc w:val="center"/>
        <w:rPr>
          <w:spacing w:val="-1"/>
          <w:sz w:val="27"/>
          <w:szCs w:val="27"/>
        </w:rPr>
      </w:pPr>
      <w:r w:rsidRPr="00D97647">
        <w:rPr>
          <w:color w:val="auto"/>
          <w:spacing w:val="-1"/>
          <w:sz w:val="27"/>
          <w:szCs w:val="27"/>
        </w:rPr>
        <w:t>муниципальн</w:t>
      </w:r>
      <w:r w:rsidRPr="009E6FF5">
        <w:rPr>
          <w:spacing w:val="-1"/>
          <w:sz w:val="27"/>
          <w:szCs w:val="27"/>
        </w:rPr>
        <w:t>ой программы</w:t>
      </w:r>
    </w:p>
    <w:p w:rsidR="008318A8" w:rsidRPr="009E6FF5" w:rsidRDefault="0032005C" w:rsidP="008318A8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jc w:val="center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 xml:space="preserve">                                                            </w:t>
      </w:r>
      <w:r w:rsidR="00C703BE">
        <w:rPr>
          <w:spacing w:val="-1"/>
          <w:sz w:val="27"/>
          <w:szCs w:val="27"/>
        </w:rPr>
        <w:t xml:space="preserve">                 </w:t>
      </w:r>
      <w:r>
        <w:rPr>
          <w:spacing w:val="-1"/>
          <w:sz w:val="27"/>
          <w:szCs w:val="27"/>
        </w:rPr>
        <w:t xml:space="preserve">         </w:t>
      </w:r>
      <w:r w:rsidR="00F70F00">
        <w:rPr>
          <w:spacing w:val="-1"/>
          <w:sz w:val="27"/>
          <w:szCs w:val="27"/>
        </w:rPr>
        <w:t xml:space="preserve">     </w:t>
      </w:r>
      <w:r>
        <w:rPr>
          <w:spacing w:val="-1"/>
          <w:sz w:val="27"/>
          <w:szCs w:val="27"/>
        </w:rPr>
        <w:t xml:space="preserve">                    </w:t>
      </w:r>
      <w:r w:rsidR="0055142F">
        <w:rPr>
          <w:spacing w:val="-1"/>
          <w:sz w:val="27"/>
          <w:szCs w:val="27"/>
        </w:rPr>
        <w:t xml:space="preserve">  </w:t>
      </w:r>
      <w:r>
        <w:rPr>
          <w:spacing w:val="-1"/>
          <w:sz w:val="27"/>
          <w:szCs w:val="27"/>
        </w:rPr>
        <w:t xml:space="preserve">           Таблица </w:t>
      </w:r>
      <w:r w:rsidR="00996A5D">
        <w:rPr>
          <w:spacing w:val="-1"/>
          <w:sz w:val="27"/>
          <w:szCs w:val="27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5103"/>
      </w:tblGrid>
      <w:tr w:rsidR="002A2C16" w:rsidRPr="009E6FF5" w:rsidTr="00F1728C">
        <w:trPr>
          <w:trHeight w:val="226"/>
          <w:tblHeader/>
        </w:trPr>
        <w:tc>
          <w:tcPr>
            <w:tcW w:w="567" w:type="dxa"/>
            <w:shd w:val="clear" w:color="auto" w:fill="auto"/>
          </w:tcPr>
          <w:p w:rsidR="002A2C16" w:rsidRPr="009E6FF5" w:rsidRDefault="002A2C16" w:rsidP="005976F5">
            <w:pPr>
              <w:ind w:right="-6"/>
              <w:jc w:val="center"/>
            </w:pPr>
            <w:r w:rsidRPr="009E6FF5">
              <w:t>п/п</w:t>
            </w:r>
          </w:p>
        </w:tc>
        <w:tc>
          <w:tcPr>
            <w:tcW w:w="3969" w:type="dxa"/>
            <w:shd w:val="clear" w:color="auto" w:fill="auto"/>
          </w:tcPr>
          <w:p w:rsidR="002A2C16" w:rsidRPr="009E6FF5" w:rsidRDefault="002A2C16" w:rsidP="005976F5">
            <w:pPr>
              <w:ind w:right="-6"/>
              <w:jc w:val="center"/>
            </w:pPr>
            <w:r w:rsidRPr="009E6FF5">
              <w:t>Наименование мероприятий</w:t>
            </w:r>
          </w:p>
        </w:tc>
        <w:tc>
          <w:tcPr>
            <w:tcW w:w="5103" w:type="dxa"/>
            <w:shd w:val="clear" w:color="auto" w:fill="auto"/>
          </w:tcPr>
          <w:p w:rsidR="002A2C16" w:rsidRPr="009E6FF5" w:rsidRDefault="002A2C16" w:rsidP="005976F5">
            <w:pPr>
              <w:ind w:right="-6"/>
              <w:jc w:val="center"/>
            </w:pPr>
            <w:r w:rsidRPr="009E6FF5">
              <w:t>Обоснование</w:t>
            </w:r>
          </w:p>
        </w:tc>
      </w:tr>
      <w:tr w:rsidR="005976F5" w:rsidRPr="00F0445E" w:rsidTr="00F1728C">
        <w:trPr>
          <w:trHeight w:val="226"/>
          <w:tblHeader/>
        </w:trPr>
        <w:tc>
          <w:tcPr>
            <w:tcW w:w="567" w:type="dxa"/>
            <w:shd w:val="clear" w:color="auto" w:fill="auto"/>
          </w:tcPr>
          <w:p w:rsidR="005976F5" w:rsidRPr="00F0445E" w:rsidRDefault="005976F5" w:rsidP="005976F5">
            <w:pPr>
              <w:ind w:right="-6"/>
              <w:jc w:val="center"/>
              <w:rPr>
                <w:color w:val="auto"/>
              </w:rPr>
            </w:pPr>
            <w:r w:rsidRPr="00F0445E">
              <w:rPr>
                <w:color w:val="auto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976F5" w:rsidRPr="00F0445E" w:rsidRDefault="005976F5" w:rsidP="005976F5">
            <w:pPr>
              <w:ind w:right="-6"/>
              <w:jc w:val="center"/>
              <w:rPr>
                <w:color w:val="auto"/>
              </w:rPr>
            </w:pPr>
            <w:r w:rsidRPr="00F0445E">
              <w:rPr>
                <w:color w:val="auto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976F5" w:rsidRPr="00F0445E" w:rsidRDefault="005976F5" w:rsidP="005976F5">
            <w:pPr>
              <w:ind w:right="-6"/>
              <w:jc w:val="center"/>
              <w:rPr>
                <w:color w:val="auto"/>
              </w:rPr>
            </w:pPr>
            <w:r w:rsidRPr="00F0445E">
              <w:rPr>
                <w:color w:val="auto"/>
              </w:rPr>
              <w:t>3</w:t>
            </w:r>
          </w:p>
        </w:tc>
      </w:tr>
      <w:tr w:rsidR="00235DC3" w:rsidRPr="00F0445E" w:rsidTr="00F1728C">
        <w:trPr>
          <w:trHeight w:val="2022"/>
        </w:trPr>
        <w:tc>
          <w:tcPr>
            <w:tcW w:w="567" w:type="dxa"/>
            <w:shd w:val="clear" w:color="auto" w:fill="auto"/>
          </w:tcPr>
          <w:p w:rsidR="00235DC3" w:rsidRPr="00F0445E" w:rsidRDefault="00235DC3" w:rsidP="003369EB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F0445E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3007F8" w:rsidRPr="00350A76" w:rsidRDefault="00235DC3" w:rsidP="00E33392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350A76">
              <w:rPr>
                <w:color w:val="auto"/>
                <w:sz w:val="26"/>
                <w:szCs w:val="26"/>
              </w:rPr>
              <w:t>Проведение комплексных ме</w:t>
            </w:r>
            <w:r w:rsidRPr="00350A76">
              <w:rPr>
                <w:color w:val="auto"/>
                <w:sz w:val="26"/>
                <w:szCs w:val="26"/>
              </w:rPr>
              <w:t>ж</w:t>
            </w:r>
            <w:r w:rsidRPr="00350A76">
              <w:rPr>
                <w:color w:val="auto"/>
                <w:sz w:val="26"/>
                <w:szCs w:val="26"/>
              </w:rPr>
              <w:t>ведомственных оперативно-профилактических мероприятий «Дети улиц», «З</w:t>
            </w:r>
            <w:r w:rsidR="00D91FE7" w:rsidRPr="00350A76">
              <w:rPr>
                <w:color w:val="auto"/>
                <w:sz w:val="26"/>
                <w:szCs w:val="26"/>
              </w:rPr>
              <w:t>а здоровый образ жизни</w:t>
            </w:r>
            <w:r w:rsidRPr="00350A76">
              <w:rPr>
                <w:color w:val="auto"/>
                <w:sz w:val="26"/>
                <w:szCs w:val="26"/>
              </w:rPr>
              <w:t>», «Подросток», «Образ</w:t>
            </w:r>
            <w:r w:rsidRPr="00350A76">
              <w:rPr>
                <w:color w:val="auto"/>
                <w:sz w:val="26"/>
                <w:szCs w:val="26"/>
              </w:rPr>
              <w:t>о</w:t>
            </w:r>
            <w:r w:rsidRPr="00350A76">
              <w:rPr>
                <w:color w:val="auto"/>
                <w:sz w:val="26"/>
                <w:szCs w:val="26"/>
              </w:rPr>
              <w:t>вание всем детям», «</w:t>
            </w:r>
            <w:r w:rsidR="00E33392" w:rsidRPr="00350A76">
              <w:rPr>
                <w:color w:val="auto"/>
                <w:sz w:val="26"/>
                <w:szCs w:val="26"/>
              </w:rPr>
              <w:t xml:space="preserve">Я и </w:t>
            </w:r>
            <w:r w:rsidRPr="00350A76">
              <w:rPr>
                <w:color w:val="auto"/>
                <w:sz w:val="26"/>
                <w:szCs w:val="26"/>
              </w:rPr>
              <w:t>За</w:t>
            </w:r>
            <w:r w:rsidR="00E33392" w:rsidRPr="00350A76">
              <w:rPr>
                <w:color w:val="auto"/>
                <w:sz w:val="26"/>
                <w:szCs w:val="26"/>
              </w:rPr>
              <w:t>кон</w:t>
            </w:r>
            <w:r w:rsidRPr="00350A76">
              <w:rPr>
                <w:color w:val="auto"/>
                <w:sz w:val="26"/>
                <w:szCs w:val="26"/>
              </w:rPr>
              <w:t>»</w:t>
            </w:r>
            <w:r w:rsidR="00E33392" w:rsidRPr="00350A76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33392" w:rsidRPr="00350A76" w:rsidRDefault="00E33392" w:rsidP="00E33392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350A76">
              <w:rPr>
                <w:color w:val="auto"/>
                <w:sz w:val="26"/>
                <w:szCs w:val="26"/>
              </w:rPr>
              <w:t>1. Выявление победителей в ходе меропр</w:t>
            </w:r>
            <w:r w:rsidRPr="00350A76">
              <w:rPr>
                <w:color w:val="auto"/>
                <w:sz w:val="26"/>
                <w:szCs w:val="26"/>
              </w:rPr>
              <w:t>и</w:t>
            </w:r>
            <w:r w:rsidRPr="00350A76">
              <w:rPr>
                <w:color w:val="auto"/>
                <w:sz w:val="26"/>
                <w:szCs w:val="26"/>
              </w:rPr>
              <w:t>ятий</w:t>
            </w:r>
          </w:p>
          <w:p w:rsidR="00E33392" w:rsidRPr="00350A76" w:rsidRDefault="00E33392" w:rsidP="00E33392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350A76">
              <w:rPr>
                <w:color w:val="auto"/>
                <w:sz w:val="26"/>
                <w:szCs w:val="26"/>
              </w:rPr>
              <w:t>2. Награждение денежной премией</w:t>
            </w:r>
          </w:p>
          <w:p w:rsidR="00235DC3" w:rsidRPr="00350A76" w:rsidRDefault="00D47191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350A76">
              <w:rPr>
                <w:color w:val="auto"/>
                <w:sz w:val="26"/>
                <w:szCs w:val="26"/>
              </w:rPr>
              <w:t>20</w:t>
            </w:r>
            <w:r w:rsidR="00F0445E" w:rsidRPr="00350A76">
              <w:rPr>
                <w:color w:val="auto"/>
                <w:sz w:val="26"/>
                <w:szCs w:val="26"/>
              </w:rPr>
              <w:t>20</w:t>
            </w:r>
            <w:r w:rsidR="004849C9" w:rsidRPr="00350A76">
              <w:rPr>
                <w:color w:val="auto"/>
                <w:sz w:val="26"/>
                <w:szCs w:val="26"/>
              </w:rPr>
              <w:t xml:space="preserve"> -</w:t>
            </w:r>
            <w:r w:rsidR="00235DC3" w:rsidRPr="00350A76">
              <w:rPr>
                <w:color w:val="auto"/>
                <w:sz w:val="26"/>
                <w:szCs w:val="26"/>
              </w:rPr>
              <w:t xml:space="preserve"> </w:t>
            </w:r>
            <w:r w:rsidR="00561C1F" w:rsidRPr="00350A76">
              <w:rPr>
                <w:color w:val="auto"/>
                <w:sz w:val="26"/>
                <w:szCs w:val="26"/>
              </w:rPr>
              <w:t>2</w:t>
            </w:r>
            <w:r w:rsidR="00235DC3" w:rsidRPr="00350A76">
              <w:rPr>
                <w:color w:val="auto"/>
                <w:sz w:val="26"/>
                <w:szCs w:val="26"/>
              </w:rPr>
              <w:t>0,0 тыс. рублей</w:t>
            </w:r>
          </w:p>
          <w:p w:rsidR="00235DC3" w:rsidRPr="00350A76" w:rsidRDefault="00D47191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350A76">
              <w:rPr>
                <w:color w:val="auto"/>
                <w:sz w:val="26"/>
                <w:szCs w:val="26"/>
              </w:rPr>
              <w:t>202</w:t>
            </w:r>
            <w:r w:rsidR="00F0445E" w:rsidRPr="00350A76">
              <w:rPr>
                <w:color w:val="auto"/>
                <w:sz w:val="26"/>
                <w:szCs w:val="26"/>
              </w:rPr>
              <w:t>1</w:t>
            </w:r>
            <w:r w:rsidR="004849C9" w:rsidRPr="00350A76">
              <w:rPr>
                <w:color w:val="auto"/>
                <w:sz w:val="26"/>
                <w:szCs w:val="26"/>
              </w:rPr>
              <w:t xml:space="preserve"> </w:t>
            </w:r>
            <w:r w:rsidR="00235DC3" w:rsidRPr="00350A76">
              <w:rPr>
                <w:color w:val="auto"/>
                <w:sz w:val="26"/>
                <w:szCs w:val="26"/>
              </w:rPr>
              <w:t>-</w:t>
            </w:r>
            <w:r w:rsidR="00C703BE" w:rsidRPr="00350A76">
              <w:rPr>
                <w:color w:val="auto"/>
                <w:sz w:val="26"/>
                <w:szCs w:val="26"/>
              </w:rPr>
              <w:t xml:space="preserve"> </w:t>
            </w:r>
            <w:r w:rsidR="00561C1F" w:rsidRPr="00350A76">
              <w:rPr>
                <w:color w:val="auto"/>
                <w:sz w:val="26"/>
                <w:szCs w:val="26"/>
              </w:rPr>
              <w:t>2</w:t>
            </w:r>
            <w:r w:rsidR="00235DC3" w:rsidRPr="00350A76">
              <w:rPr>
                <w:color w:val="auto"/>
                <w:sz w:val="26"/>
                <w:szCs w:val="26"/>
              </w:rPr>
              <w:t>0,0 тыс. рублей</w:t>
            </w:r>
          </w:p>
          <w:p w:rsidR="00235DC3" w:rsidRPr="00350A76" w:rsidRDefault="00D47191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350A76">
              <w:rPr>
                <w:color w:val="auto"/>
                <w:sz w:val="26"/>
                <w:szCs w:val="26"/>
              </w:rPr>
              <w:t>202</w:t>
            </w:r>
            <w:r w:rsidR="00F0445E" w:rsidRPr="00350A76">
              <w:rPr>
                <w:color w:val="auto"/>
                <w:sz w:val="26"/>
                <w:szCs w:val="26"/>
              </w:rPr>
              <w:t>2</w:t>
            </w:r>
            <w:r w:rsidR="004849C9" w:rsidRPr="00350A76">
              <w:rPr>
                <w:color w:val="auto"/>
                <w:sz w:val="26"/>
                <w:szCs w:val="26"/>
              </w:rPr>
              <w:t xml:space="preserve"> -</w:t>
            </w:r>
            <w:r w:rsidR="00235DC3" w:rsidRPr="00350A76">
              <w:rPr>
                <w:color w:val="auto"/>
                <w:sz w:val="26"/>
                <w:szCs w:val="26"/>
              </w:rPr>
              <w:t xml:space="preserve"> </w:t>
            </w:r>
            <w:r w:rsidR="00561C1F" w:rsidRPr="00350A76">
              <w:rPr>
                <w:color w:val="auto"/>
                <w:sz w:val="26"/>
                <w:szCs w:val="26"/>
              </w:rPr>
              <w:t>2</w:t>
            </w:r>
            <w:r w:rsidR="00235DC3" w:rsidRPr="00350A76">
              <w:rPr>
                <w:color w:val="auto"/>
                <w:sz w:val="26"/>
                <w:szCs w:val="26"/>
              </w:rPr>
              <w:t>0,0 тыс. рублей</w:t>
            </w:r>
          </w:p>
          <w:p w:rsidR="00561C1F" w:rsidRPr="00350A76" w:rsidRDefault="00561C1F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350A76">
              <w:rPr>
                <w:color w:val="auto"/>
                <w:sz w:val="26"/>
                <w:szCs w:val="26"/>
              </w:rPr>
              <w:t>Итого: 60,0 тыс. рублей</w:t>
            </w:r>
          </w:p>
        </w:tc>
      </w:tr>
      <w:tr w:rsidR="005E4852" w:rsidRPr="00F0445E" w:rsidTr="00F1728C">
        <w:trPr>
          <w:trHeight w:val="698"/>
        </w:trPr>
        <w:tc>
          <w:tcPr>
            <w:tcW w:w="567" w:type="dxa"/>
            <w:shd w:val="clear" w:color="auto" w:fill="auto"/>
          </w:tcPr>
          <w:p w:rsidR="005E4852" w:rsidRPr="00D97647" w:rsidRDefault="00D97647" w:rsidP="009C076D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D97647">
              <w:rPr>
                <w:color w:val="auto"/>
                <w:sz w:val="26"/>
                <w:szCs w:val="26"/>
              </w:rPr>
              <w:t>2</w:t>
            </w:r>
            <w:r w:rsidR="005E4852" w:rsidRPr="00D97647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E4852" w:rsidRPr="00F0445E" w:rsidRDefault="00D97647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="005E4852" w:rsidRPr="00F0445E">
              <w:rPr>
                <w:color w:val="auto"/>
                <w:sz w:val="26"/>
                <w:szCs w:val="26"/>
              </w:rPr>
              <w:t>роведение молодежных мер</w:t>
            </w:r>
            <w:r w:rsidR="005E4852" w:rsidRPr="00F0445E">
              <w:rPr>
                <w:color w:val="auto"/>
                <w:sz w:val="26"/>
                <w:szCs w:val="26"/>
              </w:rPr>
              <w:t>о</w:t>
            </w:r>
            <w:r w:rsidR="005E4852" w:rsidRPr="00F0445E">
              <w:rPr>
                <w:color w:val="auto"/>
                <w:sz w:val="26"/>
                <w:szCs w:val="26"/>
              </w:rPr>
              <w:t>приятий и акций, направленных на формирование здорового о</w:t>
            </w:r>
            <w:r w:rsidR="005E4852" w:rsidRPr="00F0445E">
              <w:rPr>
                <w:color w:val="auto"/>
                <w:sz w:val="26"/>
                <w:szCs w:val="26"/>
              </w:rPr>
              <w:t>б</w:t>
            </w:r>
            <w:r w:rsidR="005E4852" w:rsidRPr="00F0445E">
              <w:rPr>
                <w:color w:val="auto"/>
                <w:sz w:val="26"/>
                <w:szCs w:val="26"/>
              </w:rPr>
              <w:t>раза жизни</w:t>
            </w:r>
          </w:p>
        </w:tc>
        <w:tc>
          <w:tcPr>
            <w:tcW w:w="5103" w:type="dxa"/>
            <w:shd w:val="clear" w:color="auto" w:fill="auto"/>
          </w:tcPr>
          <w:p w:rsidR="005E4852" w:rsidRPr="00F0445E" w:rsidRDefault="00684000" w:rsidP="00684000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1. </w:t>
            </w:r>
            <w:r w:rsidR="005E4852" w:rsidRPr="00F0445E">
              <w:rPr>
                <w:color w:val="auto"/>
                <w:sz w:val="26"/>
                <w:szCs w:val="26"/>
              </w:rPr>
              <w:t>Выявление победителей в ходе меропр</w:t>
            </w:r>
            <w:r w:rsidR="005E4852" w:rsidRPr="00F0445E">
              <w:rPr>
                <w:color w:val="auto"/>
                <w:sz w:val="26"/>
                <w:szCs w:val="26"/>
              </w:rPr>
              <w:t>и</w:t>
            </w:r>
            <w:r w:rsidR="005E4852" w:rsidRPr="00F0445E">
              <w:rPr>
                <w:color w:val="auto"/>
                <w:sz w:val="26"/>
                <w:szCs w:val="26"/>
              </w:rPr>
              <w:t>ятий</w:t>
            </w:r>
          </w:p>
          <w:p w:rsidR="005E4852" w:rsidRPr="00F0445E" w:rsidRDefault="00684000" w:rsidP="00684000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2. </w:t>
            </w:r>
            <w:r w:rsidR="005E4852" w:rsidRPr="00F0445E">
              <w:rPr>
                <w:color w:val="auto"/>
                <w:sz w:val="26"/>
                <w:szCs w:val="26"/>
              </w:rPr>
              <w:t>Награждение денежной премией</w:t>
            </w:r>
          </w:p>
          <w:p w:rsidR="005E4852" w:rsidRPr="00F0445E" w:rsidRDefault="003C59F9" w:rsidP="003C59F9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2020 </w:t>
            </w:r>
            <w:r w:rsidR="005E4852" w:rsidRPr="00F0445E">
              <w:rPr>
                <w:color w:val="auto"/>
                <w:sz w:val="26"/>
                <w:szCs w:val="26"/>
              </w:rPr>
              <w:t>– 20,0 тыс. рублей</w:t>
            </w:r>
          </w:p>
          <w:p w:rsidR="005E4852" w:rsidRPr="00F0445E" w:rsidRDefault="003C59F9" w:rsidP="003C59F9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2021 </w:t>
            </w:r>
            <w:r w:rsidR="005E4852" w:rsidRPr="00F0445E">
              <w:rPr>
                <w:color w:val="auto"/>
                <w:sz w:val="26"/>
                <w:szCs w:val="26"/>
              </w:rPr>
              <w:t>– 20,0 тыс. рублей</w:t>
            </w:r>
            <w:bookmarkStart w:id="0" w:name="_GoBack"/>
            <w:bookmarkEnd w:id="0"/>
          </w:p>
          <w:p w:rsidR="005E4852" w:rsidRPr="00F0445E" w:rsidRDefault="00F0445E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0445E">
              <w:rPr>
                <w:color w:val="auto"/>
                <w:sz w:val="26"/>
                <w:szCs w:val="26"/>
              </w:rPr>
              <w:t>2022</w:t>
            </w:r>
            <w:r w:rsidR="005E4852" w:rsidRPr="00F0445E">
              <w:rPr>
                <w:color w:val="auto"/>
                <w:sz w:val="26"/>
                <w:szCs w:val="26"/>
              </w:rPr>
              <w:t xml:space="preserve"> – 20,0 тыс. рублей</w:t>
            </w:r>
          </w:p>
          <w:p w:rsidR="005E4852" w:rsidRPr="00F0445E" w:rsidRDefault="005E4852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0445E">
              <w:rPr>
                <w:color w:val="auto"/>
                <w:sz w:val="26"/>
                <w:szCs w:val="26"/>
              </w:rPr>
              <w:t>Итого: 60,0 тыс. рублей</w:t>
            </w:r>
          </w:p>
        </w:tc>
      </w:tr>
      <w:tr w:rsidR="005E4852" w:rsidRPr="00F0445E" w:rsidTr="00F1728C">
        <w:trPr>
          <w:trHeight w:val="1112"/>
        </w:trPr>
        <w:tc>
          <w:tcPr>
            <w:tcW w:w="567" w:type="dxa"/>
            <w:shd w:val="clear" w:color="auto" w:fill="auto"/>
          </w:tcPr>
          <w:p w:rsidR="005E4852" w:rsidRPr="00F9734F" w:rsidRDefault="00D97647" w:rsidP="009C076D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="005E4852" w:rsidRPr="00F9734F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E4852" w:rsidRPr="00F9734F" w:rsidRDefault="00164376" w:rsidP="00F70F00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Приобретение оргтехники для детско-юношеских клубов по м</w:t>
            </w:r>
            <w:r w:rsidRPr="00F9734F">
              <w:rPr>
                <w:color w:val="auto"/>
                <w:sz w:val="26"/>
                <w:szCs w:val="26"/>
              </w:rPr>
              <w:t>е</w:t>
            </w:r>
            <w:r w:rsidRPr="00F9734F">
              <w:rPr>
                <w:color w:val="auto"/>
                <w:sz w:val="26"/>
                <w:szCs w:val="26"/>
              </w:rPr>
              <w:t>сту жительства</w:t>
            </w:r>
          </w:p>
        </w:tc>
        <w:tc>
          <w:tcPr>
            <w:tcW w:w="5103" w:type="dxa"/>
            <w:shd w:val="clear" w:color="auto" w:fill="auto"/>
          </w:tcPr>
          <w:p w:rsidR="005E4852" w:rsidRPr="00F9734F" w:rsidRDefault="005E4852" w:rsidP="00684000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Приобретение оргтехники</w:t>
            </w:r>
          </w:p>
          <w:p w:rsidR="005E4852" w:rsidRPr="00F9734F" w:rsidRDefault="005E4852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20</w:t>
            </w:r>
            <w:r w:rsidR="00F9734F" w:rsidRPr="00F9734F">
              <w:rPr>
                <w:color w:val="auto"/>
                <w:sz w:val="26"/>
                <w:szCs w:val="26"/>
              </w:rPr>
              <w:t>20</w:t>
            </w:r>
            <w:r w:rsidR="004849C9">
              <w:rPr>
                <w:color w:val="auto"/>
                <w:sz w:val="26"/>
                <w:szCs w:val="26"/>
              </w:rPr>
              <w:t xml:space="preserve"> </w:t>
            </w:r>
            <w:r w:rsidRPr="00F9734F">
              <w:rPr>
                <w:color w:val="auto"/>
                <w:sz w:val="26"/>
                <w:szCs w:val="26"/>
              </w:rPr>
              <w:t>- 60,0 тыс. рублей</w:t>
            </w:r>
          </w:p>
          <w:p w:rsidR="005E4852" w:rsidRPr="00F9734F" w:rsidRDefault="00F9734F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2021</w:t>
            </w:r>
            <w:r w:rsidR="004849C9">
              <w:rPr>
                <w:color w:val="auto"/>
                <w:sz w:val="26"/>
                <w:szCs w:val="26"/>
              </w:rPr>
              <w:t xml:space="preserve"> </w:t>
            </w:r>
            <w:r w:rsidR="005E4852" w:rsidRPr="00F9734F">
              <w:rPr>
                <w:color w:val="auto"/>
                <w:sz w:val="26"/>
                <w:szCs w:val="26"/>
              </w:rPr>
              <w:t>- 60,0 тыс. рублей</w:t>
            </w:r>
          </w:p>
          <w:p w:rsidR="005E4852" w:rsidRPr="00F9734F" w:rsidRDefault="00F9734F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2022</w:t>
            </w:r>
            <w:r w:rsidR="005E4852" w:rsidRPr="00F9734F">
              <w:rPr>
                <w:color w:val="auto"/>
                <w:sz w:val="26"/>
                <w:szCs w:val="26"/>
              </w:rPr>
              <w:t xml:space="preserve"> - 60,0 тыс. рублей</w:t>
            </w:r>
          </w:p>
          <w:p w:rsidR="005E4852" w:rsidRPr="00F9734F" w:rsidRDefault="005E4852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Итого: 180,0 тыс. рублей</w:t>
            </w:r>
          </w:p>
        </w:tc>
      </w:tr>
      <w:tr w:rsidR="005E4852" w:rsidRPr="00F0445E" w:rsidTr="00F1728C">
        <w:trPr>
          <w:trHeight w:val="144"/>
        </w:trPr>
        <w:tc>
          <w:tcPr>
            <w:tcW w:w="567" w:type="dxa"/>
            <w:shd w:val="clear" w:color="auto" w:fill="auto"/>
          </w:tcPr>
          <w:p w:rsidR="005E4852" w:rsidRPr="00D97647" w:rsidRDefault="00D97647" w:rsidP="00D97647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D97647">
              <w:rPr>
                <w:color w:val="auto"/>
                <w:sz w:val="26"/>
                <w:szCs w:val="26"/>
              </w:rPr>
              <w:t>4</w:t>
            </w:r>
            <w:r w:rsidR="00942157" w:rsidRPr="00D97647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E4852" w:rsidRPr="00F9734F" w:rsidRDefault="005E4852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Организация временных рабочих мест для подростков в каник</w:t>
            </w:r>
            <w:r w:rsidRPr="00F9734F">
              <w:rPr>
                <w:color w:val="auto"/>
                <w:sz w:val="26"/>
                <w:szCs w:val="26"/>
              </w:rPr>
              <w:t>у</w:t>
            </w:r>
            <w:r w:rsidRPr="00F9734F">
              <w:rPr>
                <w:color w:val="auto"/>
                <w:sz w:val="26"/>
                <w:szCs w:val="26"/>
              </w:rPr>
              <w:t>лярное время и летний период УО</w:t>
            </w:r>
          </w:p>
        </w:tc>
        <w:tc>
          <w:tcPr>
            <w:tcW w:w="5103" w:type="dxa"/>
            <w:shd w:val="clear" w:color="auto" w:fill="auto"/>
          </w:tcPr>
          <w:p w:rsidR="005E4852" w:rsidRPr="00F9734F" w:rsidRDefault="005E4852" w:rsidP="005D062E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Заключение договоров на предоставление субсидий</w:t>
            </w:r>
          </w:p>
          <w:p w:rsidR="005E4852" w:rsidRPr="00F9734F" w:rsidRDefault="00F9734F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2020</w:t>
            </w:r>
            <w:r w:rsidR="004849C9">
              <w:rPr>
                <w:color w:val="auto"/>
                <w:sz w:val="26"/>
                <w:szCs w:val="26"/>
              </w:rPr>
              <w:t xml:space="preserve"> </w:t>
            </w:r>
            <w:r w:rsidR="005E4852" w:rsidRPr="00F9734F">
              <w:rPr>
                <w:color w:val="auto"/>
                <w:sz w:val="26"/>
                <w:szCs w:val="26"/>
              </w:rPr>
              <w:t>- 1</w:t>
            </w:r>
            <w:r w:rsidR="00DC560C">
              <w:rPr>
                <w:color w:val="auto"/>
                <w:sz w:val="26"/>
                <w:szCs w:val="26"/>
              </w:rPr>
              <w:t>88</w:t>
            </w:r>
            <w:r w:rsidR="005E4852" w:rsidRPr="00F9734F">
              <w:rPr>
                <w:color w:val="auto"/>
                <w:sz w:val="26"/>
                <w:szCs w:val="26"/>
              </w:rPr>
              <w:t>,0 тыс. рублей</w:t>
            </w:r>
          </w:p>
          <w:p w:rsidR="005E4852" w:rsidRPr="00F9734F" w:rsidRDefault="00F9734F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2021</w:t>
            </w:r>
            <w:r w:rsidR="004849C9">
              <w:rPr>
                <w:color w:val="auto"/>
                <w:sz w:val="26"/>
                <w:szCs w:val="26"/>
              </w:rPr>
              <w:t xml:space="preserve"> </w:t>
            </w:r>
            <w:r w:rsidR="005E4852" w:rsidRPr="00F9734F">
              <w:rPr>
                <w:color w:val="auto"/>
                <w:sz w:val="26"/>
                <w:szCs w:val="26"/>
              </w:rPr>
              <w:t>- 1</w:t>
            </w:r>
            <w:r w:rsidR="00DC560C">
              <w:rPr>
                <w:color w:val="auto"/>
                <w:sz w:val="26"/>
                <w:szCs w:val="26"/>
              </w:rPr>
              <w:t>88</w:t>
            </w:r>
            <w:r w:rsidR="005E4852" w:rsidRPr="00F9734F">
              <w:rPr>
                <w:color w:val="auto"/>
                <w:sz w:val="26"/>
                <w:szCs w:val="26"/>
              </w:rPr>
              <w:t>,0 тыс. рублей</w:t>
            </w:r>
          </w:p>
          <w:p w:rsidR="005E4852" w:rsidRPr="00F9734F" w:rsidRDefault="005E4852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>202</w:t>
            </w:r>
            <w:r w:rsidR="00F9734F" w:rsidRPr="00F9734F">
              <w:rPr>
                <w:color w:val="auto"/>
                <w:sz w:val="26"/>
                <w:szCs w:val="26"/>
              </w:rPr>
              <w:t>2</w:t>
            </w:r>
            <w:r w:rsidRPr="00F9734F">
              <w:rPr>
                <w:color w:val="auto"/>
                <w:sz w:val="26"/>
                <w:szCs w:val="26"/>
              </w:rPr>
              <w:t xml:space="preserve"> - 1</w:t>
            </w:r>
            <w:r w:rsidR="00DC560C">
              <w:rPr>
                <w:color w:val="auto"/>
                <w:sz w:val="26"/>
                <w:szCs w:val="26"/>
              </w:rPr>
              <w:t>88</w:t>
            </w:r>
            <w:r w:rsidRPr="00F9734F">
              <w:rPr>
                <w:color w:val="auto"/>
                <w:sz w:val="26"/>
                <w:szCs w:val="26"/>
              </w:rPr>
              <w:t>,0 тыс. рублей</w:t>
            </w:r>
          </w:p>
          <w:p w:rsidR="005E4852" w:rsidRPr="00F9734F" w:rsidRDefault="005E4852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F9734F">
              <w:rPr>
                <w:color w:val="auto"/>
                <w:sz w:val="26"/>
                <w:szCs w:val="26"/>
              </w:rPr>
              <w:t xml:space="preserve">Итого: </w:t>
            </w:r>
            <w:r w:rsidR="00D97647">
              <w:rPr>
                <w:color w:val="auto"/>
                <w:sz w:val="26"/>
                <w:szCs w:val="26"/>
              </w:rPr>
              <w:t>5</w:t>
            </w:r>
            <w:r w:rsidR="003B2BEE">
              <w:rPr>
                <w:color w:val="auto"/>
                <w:sz w:val="26"/>
                <w:szCs w:val="26"/>
              </w:rPr>
              <w:t>64</w:t>
            </w:r>
            <w:r w:rsidRPr="00F9734F">
              <w:rPr>
                <w:color w:val="auto"/>
                <w:sz w:val="26"/>
                <w:szCs w:val="26"/>
              </w:rPr>
              <w:t>,0 тыс. рублей</w:t>
            </w:r>
          </w:p>
        </w:tc>
      </w:tr>
      <w:tr w:rsidR="005E4852" w:rsidRPr="00F0445E" w:rsidTr="00F1728C">
        <w:trPr>
          <w:trHeight w:val="144"/>
        </w:trPr>
        <w:tc>
          <w:tcPr>
            <w:tcW w:w="567" w:type="dxa"/>
            <w:shd w:val="clear" w:color="auto" w:fill="auto"/>
          </w:tcPr>
          <w:p w:rsidR="005E4852" w:rsidRPr="00BD7A53" w:rsidRDefault="00BD7A53" w:rsidP="003369EB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BD7A53">
              <w:rPr>
                <w:color w:val="auto"/>
                <w:sz w:val="26"/>
                <w:szCs w:val="26"/>
              </w:rPr>
              <w:t>5</w:t>
            </w:r>
            <w:r w:rsidR="005E4852" w:rsidRPr="00BD7A53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5E4852" w:rsidRPr="00F13EDF" w:rsidRDefault="00844A02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="002A0B3B" w:rsidRPr="00F13EDF">
              <w:rPr>
                <w:color w:val="auto"/>
                <w:sz w:val="26"/>
                <w:szCs w:val="26"/>
              </w:rPr>
              <w:t>роведение на базе музеев и библиотек выставок, тематич</w:t>
            </w:r>
            <w:r w:rsidR="002A0B3B" w:rsidRPr="00F13EDF">
              <w:rPr>
                <w:color w:val="auto"/>
                <w:sz w:val="26"/>
                <w:szCs w:val="26"/>
              </w:rPr>
              <w:t>е</w:t>
            </w:r>
            <w:r w:rsidR="002A0B3B" w:rsidRPr="00F13EDF">
              <w:rPr>
                <w:color w:val="auto"/>
                <w:sz w:val="26"/>
                <w:szCs w:val="26"/>
              </w:rPr>
              <w:t>ских акций, направленных на развитие межконфессионального и межнационального согласия, а также посвященных истории России, культурам различных народов</w:t>
            </w:r>
          </w:p>
        </w:tc>
        <w:tc>
          <w:tcPr>
            <w:tcW w:w="5103" w:type="dxa"/>
            <w:shd w:val="clear" w:color="auto" w:fill="auto"/>
          </w:tcPr>
          <w:p w:rsidR="002A0B3B" w:rsidRPr="00817A7A" w:rsidRDefault="002A0B3B" w:rsidP="005D062E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817A7A">
              <w:rPr>
                <w:color w:val="auto"/>
                <w:sz w:val="26"/>
                <w:szCs w:val="26"/>
              </w:rPr>
              <w:t>Приобретение литературы:</w:t>
            </w:r>
          </w:p>
          <w:p w:rsidR="002A0B3B" w:rsidRPr="00817A7A" w:rsidRDefault="00F13EDF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817A7A">
              <w:rPr>
                <w:color w:val="auto"/>
                <w:sz w:val="26"/>
                <w:szCs w:val="26"/>
              </w:rPr>
              <w:t>2020</w:t>
            </w:r>
            <w:r w:rsidR="002A0B3B" w:rsidRPr="00817A7A">
              <w:rPr>
                <w:color w:val="auto"/>
                <w:sz w:val="26"/>
                <w:szCs w:val="26"/>
              </w:rPr>
              <w:t xml:space="preserve"> - </w:t>
            </w:r>
            <w:r w:rsidR="00817A7A" w:rsidRPr="00817A7A">
              <w:rPr>
                <w:color w:val="auto"/>
                <w:sz w:val="26"/>
                <w:szCs w:val="26"/>
              </w:rPr>
              <w:t>4</w:t>
            </w:r>
            <w:r w:rsidR="002A0B3B" w:rsidRPr="00817A7A">
              <w:rPr>
                <w:color w:val="auto"/>
                <w:sz w:val="26"/>
                <w:szCs w:val="26"/>
              </w:rPr>
              <w:t xml:space="preserve"> библиотек</w:t>
            </w:r>
            <w:r w:rsidR="00817A7A" w:rsidRPr="00817A7A">
              <w:rPr>
                <w:color w:val="auto"/>
                <w:sz w:val="26"/>
                <w:szCs w:val="26"/>
              </w:rPr>
              <w:t>и</w:t>
            </w:r>
            <w:r w:rsidR="002A0B3B" w:rsidRPr="00817A7A">
              <w:rPr>
                <w:color w:val="auto"/>
                <w:sz w:val="26"/>
                <w:szCs w:val="26"/>
              </w:rPr>
              <w:t xml:space="preserve"> * </w:t>
            </w:r>
            <w:r w:rsidR="00817A7A" w:rsidRPr="00817A7A">
              <w:rPr>
                <w:color w:val="auto"/>
                <w:sz w:val="26"/>
                <w:szCs w:val="26"/>
              </w:rPr>
              <w:t>1</w:t>
            </w:r>
            <w:r w:rsidR="002A0B3B" w:rsidRPr="00817A7A">
              <w:rPr>
                <w:color w:val="auto"/>
                <w:sz w:val="26"/>
                <w:szCs w:val="26"/>
              </w:rPr>
              <w:t xml:space="preserve"> книг</w:t>
            </w:r>
            <w:r w:rsidR="00817A7A" w:rsidRPr="00817A7A">
              <w:rPr>
                <w:color w:val="auto"/>
                <w:sz w:val="26"/>
                <w:szCs w:val="26"/>
              </w:rPr>
              <w:t>а</w:t>
            </w:r>
            <w:r w:rsidR="002A0B3B" w:rsidRPr="00817A7A">
              <w:rPr>
                <w:color w:val="auto"/>
                <w:sz w:val="26"/>
                <w:szCs w:val="26"/>
              </w:rPr>
              <w:t xml:space="preserve"> на одну би</w:t>
            </w:r>
            <w:r w:rsidR="002A0B3B" w:rsidRPr="00817A7A">
              <w:rPr>
                <w:color w:val="auto"/>
                <w:sz w:val="26"/>
                <w:szCs w:val="26"/>
              </w:rPr>
              <w:t>б</w:t>
            </w:r>
            <w:r w:rsidR="002A0B3B" w:rsidRPr="00817A7A">
              <w:rPr>
                <w:color w:val="auto"/>
                <w:sz w:val="26"/>
                <w:szCs w:val="26"/>
              </w:rPr>
              <w:t>лиотек</w:t>
            </w:r>
            <w:r w:rsidR="00684000">
              <w:rPr>
                <w:color w:val="auto"/>
                <w:sz w:val="26"/>
                <w:szCs w:val="26"/>
              </w:rPr>
              <w:t>у</w:t>
            </w:r>
            <w:r w:rsidR="00506201">
              <w:rPr>
                <w:color w:val="auto"/>
                <w:sz w:val="26"/>
                <w:szCs w:val="26"/>
              </w:rPr>
              <w:t xml:space="preserve"> * 250 рублей =</w:t>
            </w:r>
            <w:r w:rsidR="002A0B3B" w:rsidRPr="00817A7A">
              <w:rPr>
                <w:color w:val="auto"/>
                <w:sz w:val="26"/>
                <w:szCs w:val="26"/>
              </w:rPr>
              <w:t xml:space="preserve"> 1,0 тыс. рублей</w:t>
            </w:r>
          </w:p>
          <w:p w:rsidR="00817A7A" w:rsidRPr="00817A7A" w:rsidRDefault="00F13EDF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817A7A">
              <w:rPr>
                <w:color w:val="auto"/>
                <w:sz w:val="26"/>
                <w:szCs w:val="26"/>
              </w:rPr>
              <w:t xml:space="preserve">2021 </w:t>
            </w:r>
            <w:r w:rsidR="002A0B3B" w:rsidRPr="00817A7A">
              <w:rPr>
                <w:color w:val="auto"/>
                <w:sz w:val="26"/>
                <w:szCs w:val="26"/>
              </w:rPr>
              <w:t xml:space="preserve">- </w:t>
            </w:r>
            <w:r w:rsidR="00817A7A" w:rsidRPr="00817A7A">
              <w:rPr>
                <w:color w:val="auto"/>
                <w:sz w:val="26"/>
                <w:szCs w:val="26"/>
              </w:rPr>
              <w:t>4 библиотеки * 1 книга на одну би</w:t>
            </w:r>
            <w:r w:rsidR="00817A7A" w:rsidRPr="00817A7A">
              <w:rPr>
                <w:color w:val="auto"/>
                <w:sz w:val="26"/>
                <w:szCs w:val="26"/>
              </w:rPr>
              <w:t>б</w:t>
            </w:r>
            <w:r w:rsidR="00817A7A" w:rsidRPr="00817A7A">
              <w:rPr>
                <w:color w:val="auto"/>
                <w:sz w:val="26"/>
                <w:szCs w:val="26"/>
              </w:rPr>
              <w:t>лиотек</w:t>
            </w:r>
            <w:r w:rsidR="00684000">
              <w:rPr>
                <w:color w:val="auto"/>
                <w:sz w:val="26"/>
                <w:szCs w:val="26"/>
              </w:rPr>
              <w:t>у</w:t>
            </w:r>
            <w:r w:rsidR="00506201">
              <w:rPr>
                <w:color w:val="auto"/>
                <w:sz w:val="26"/>
                <w:szCs w:val="26"/>
              </w:rPr>
              <w:t xml:space="preserve"> * 250 рублей =</w:t>
            </w:r>
            <w:r w:rsidR="00817A7A" w:rsidRPr="00817A7A">
              <w:rPr>
                <w:color w:val="auto"/>
                <w:sz w:val="26"/>
                <w:szCs w:val="26"/>
              </w:rPr>
              <w:t xml:space="preserve"> 1,0 тыс. рублей</w:t>
            </w:r>
          </w:p>
          <w:p w:rsidR="00817A7A" w:rsidRPr="00817A7A" w:rsidRDefault="00F13EDF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817A7A">
              <w:rPr>
                <w:color w:val="auto"/>
                <w:sz w:val="26"/>
                <w:szCs w:val="26"/>
              </w:rPr>
              <w:t xml:space="preserve">2022 </w:t>
            </w:r>
            <w:r w:rsidR="002A0B3B" w:rsidRPr="00817A7A">
              <w:rPr>
                <w:color w:val="auto"/>
                <w:sz w:val="26"/>
                <w:szCs w:val="26"/>
              </w:rPr>
              <w:t xml:space="preserve">- </w:t>
            </w:r>
            <w:r w:rsidR="00817A7A" w:rsidRPr="00817A7A">
              <w:rPr>
                <w:color w:val="auto"/>
                <w:sz w:val="26"/>
                <w:szCs w:val="26"/>
              </w:rPr>
              <w:t>4 библиотеки * 1 книга на одну би</w:t>
            </w:r>
            <w:r w:rsidR="00817A7A" w:rsidRPr="00817A7A">
              <w:rPr>
                <w:color w:val="auto"/>
                <w:sz w:val="26"/>
                <w:szCs w:val="26"/>
              </w:rPr>
              <w:t>б</w:t>
            </w:r>
            <w:r w:rsidR="00817A7A" w:rsidRPr="00817A7A">
              <w:rPr>
                <w:color w:val="auto"/>
                <w:sz w:val="26"/>
                <w:szCs w:val="26"/>
              </w:rPr>
              <w:t>лиотек</w:t>
            </w:r>
            <w:r w:rsidR="00684000">
              <w:rPr>
                <w:color w:val="auto"/>
                <w:sz w:val="26"/>
                <w:szCs w:val="26"/>
              </w:rPr>
              <w:t>у</w:t>
            </w:r>
            <w:r w:rsidR="00506201">
              <w:rPr>
                <w:color w:val="auto"/>
                <w:sz w:val="26"/>
                <w:szCs w:val="26"/>
              </w:rPr>
              <w:t xml:space="preserve"> * 250 рублей =</w:t>
            </w:r>
            <w:r w:rsidR="00817A7A" w:rsidRPr="00817A7A">
              <w:rPr>
                <w:color w:val="auto"/>
                <w:sz w:val="26"/>
                <w:szCs w:val="26"/>
              </w:rPr>
              <w:t xml:space="preserve"> 1,0 тыс. рублей</w:t>
            </w:r>
          </w:p>
          <w:p w:rsidR="005E4852" w:rsidRPr="00F0445E" w:rsidRDefault="002A0B3B" w:rsidP="003007F8">
            <w:pPr>
              <w:spacing w:line="20" w:lineRule="atLeast"/>
              <w:jc w:val="both"/>
              <w:rPr>
                <w:color w:val="FF0000"/>
                <w:sz w:val="26"/>
                <w:szCs w:val="26"/>
              </w:rPr>
            </w:pPr>
            <w:r w:rsidRPr="00817A7A">
              <w:rPr>
                <w:color w:val="auto"/>
                <w:sz w:val="26"/>
                <w:szCs w:val="26"/>
              </w:rPr>
              <w:t xml:space="preserve">Итого: </w:t>
            </w:r>
            <w:r w:rsidR="009F6C39" w:rsidRPr="00817A7A">
              <w:rPr>
                <w:color w:val="auto"/>
                <w:sz w:val="26"/>
                <w:szCs w:val="26"/>
              </w:rPr>
              <w:t>3</w:t>
            </w:r>
            <w:r w:rsidRPr="00817A7A">
              <w:rPr>
                <w:color w:val="auto"/>
                <w:sz w:val="26"/>
                <w:szCs w:val="26"/>
              </w:rPr>
              <w:t>,0 тыс. рублей</w:t>
            </w:r>
          </w:p>
        </w:tc>
      </w:tr>
      <w:tr w:rsidR="002A0B3B" w:rsidRPr="00F0445E" w:rsidTr="00F1728C">
        <w:trPr>
          <w:trHeight w:val="144"/>
        </w:trPr>
        <w:tc>
          <w:tcPr>
            <w:tcW w:w="567" w:type="dxa"/>
            <w:shd w:val="clear" w:color="auto" w:fill="auto"/>
          </w:tcPr>
          <w:p w:rsidR="002A0B3B" w:rsidRPr="00254743" w:rsidRDefault="00254743" w:rsidP="009C076D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254743">
              <w:rPr>
                <w:color w:val="auto"/>
                <w:sz w:val="26"/>
                <w:szCs w:val="26"/>
              </w:rPr>
              <w:t>6</w:t>
            </w:r>
            <w:r w:rsidR="002A0B3B" w:rsidRPr="00254743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A0B3B" w:rsidRPr="00F13EDF" w:rsidRDefault="0086750D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="002A0B3B" w:rsidRPr="00F13EDF">
              <w:rPr>
                <w:color w:val="auto"/>
                <w:sz w:val="26"/>
                <w:szCs w:val="26"/>
              </w:rPr>
              <w:t>овышение профессионального уровня ответственных за орган</w:t>
            </w:r>
            <w:r w:rsidR="002A0B3B" w:rsidRPr="00F13EDF">
              <w:rPr>
                <w:color w:val="auto"/>
                <w:sz w:val="26"/>
                <w:szCs w:val="26"/>
              </w:rPr>
              <w:t>и</w:t>
            </w:r>
            <w:r w:rsidR="002A0B3B" w:rsidRPr="00F13EDF">
              <w:rPr>
                <w:color w:val="auto"/>
                <w:sz w:val="26"/>
                <w:szCs w:val="26"/>
              </w:rPr>
              <w:t>зацию профилактической работы по предупреждению экстремис</w:t>
            </w:r>
            <w:r w:rsidR="002A0B3B" w:rsidRPr="00F13EDF">
              <w:rPr>
                <w:color w:val="auto"/>
                <w:sz w:val="26"/>
                <w:szCs w:val="26"/>
              </w:rPr>
              <w:t>т</w:t>
            </w:r>
            <w:r w:rsidR="002A0B3B" w:rsidRPr="00F13EDF">
              <w:rPr>
                <w:color w:val="auto"/>
                <w:sz w:val="26"/>
                <w:szCs w:val="26"/>
              </w:rPr>
              <w:t>ских проявлений</w:t>
            </w:r>
          </w:p>
        </w:tc>
        <w:tc>
          <w:tcPr>
            <w:tcW w:w="5103" w:type="dxa"/>
            <w:shd w:val="clear" w:color="auto" w:fill="auto"/>
          </w:tcPr>
          <w:p w:rsidR="001C3A1F" w:rsidRDefault="001C3A1F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Прохождение обучения</w:t>
            </w:r>
          </w:p>
          <w:p w:rsidR="002A0B3B" w:rsidRPr="00EE11DE" w:rsidRDefault="00F13EDF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EE11DE">
              <w:rPr>
                <w:color w:val="auto"/>
                <w:sz w:val="26"/>
                <w:szCs w:val="26"/>
              </w:rPr>
              <w:t>2020</w:t>
            </w:r>
            <w:r w:rsidR="002A0B3B" w:rsidRPr="00EE11DE">
              <w:rPr>
                <w:color w:val="auto"/>
                <w:sz w:val="26"/>
                <w:szCs w:val="26"/>
              </w:rPr>
              <w:t xml:space="preserve"> </w:t>
            </w:r>
            <w:r w:rsidR="004A535E">
              <w:rPr>
                <w:color w:val="auto"/>
                <w:sz w:val="26"/>
                <w:szCs w:val="26"/>
              </w:rPr>
              <w:t>-</w:t>
            </w:r>
            <w:r w:rsidR="002A0B3B" w:rsidRPr="00EE11DE">
              <w:rPr>
                <w:color w:val="auto"/>
                <w:sz w:val="26"/>
                <w:szCs w:val="26"/>
              </w:rPr>
              <w:t xml:space="preserve"> </w:t>
            </w:r>
            <w:r w:rsidR="00EE11DE" w:rsidRPr="00EE11DE">
              <w:rPr>
                <w:color w:val="auto"/>
                <w:sz w:val="26"/>
                <w:szCs w:val="26"/>
              </w:rPr>
              <w:t>3</w:t>
            </w:r>
            <w:r w:rsidR="002A0B3B" w:rsidRPr="00EE11DE">
              <w:rPr>
                <w:color w:val="auto"/>
                <w:sz w:val="26"/>
                <w:szCs w:val="26"/>
              </w:rPr>
              <w:t xml:space="preserve"> человек</w:t>
            </w:r>
            <w:r w:rsidR="00EE11DE" w:rsidRPr="00EE11DE">
              <w:rPr>
                <w:color w:val="auto"/>
                <w:sz w:val="26"/>
                <w:szCs w:val="26"/>
              </w:rPr>
              <w:t>а</w:t>
            </w:r>
            <w:r w:rsidR="002A0B3B" w:rsidRPr="00EE11DE">
              <w:rPr>
                <w:color w:val="auto"/>
                <w:sz w:val="26"/>
                <w:szCs w:val="26"/>
              </w:rPr>
              <w:t xml:space="preserve"> * 6 тысяч рублей </w:t>
            </w:r>
            <w:r w:rsidR="00506201">
              <w:rPr>
                <w:color w:val="auto"/>
                <w:sz w:val="26"/>
                <w:szCs w:val="26"/>
              </w:rPr>
              <w:t>=</w:t>
            </w:r>
            <w:r w:rsidR="00EE11DE" w:rsidRPr="00EE11DE">
              <w:rPr>
                <w:color w:val="auto"/>
                <w:sz w:val="26"/>
                <w:szCs w:val="26"/>
              </w:rPr>
              <w:t xml:space="preserve"> 18</w:t>
            </w:r>
            <w:r w:rsidR="002A0B3B" w:rsidRPr="00EE11DE">
              <w:rPr>
                <w:color w:val="auto"/>
                <w:sz w:val="26"/>
                <w:szCs w:val="26"/>
              </w:rPr>
              <w:t>,0 тыс. рублей</w:t>
            </w:r>
          </w:p>
          <w:p w:rsidR="00A71B95" w:rsidRPr="00EE11DE" w:rsidRDefault="00F13EDF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EE11DE">
              <w:rPr>
                <w:color w:val="auto"/>
                <w:sz w:val="26"/>
                <w:szCs w:val="26"/>
              </w:rPr>
              <w:t xml:space="preserve">2021 </w:t>
            </w:r>
            <w:r w:rsidR="002A0B3B" w:rsidRPr="00EE11DE">
              <w:rPr>
                <w:color w:val="auto"/>
                <w:sz w:val="26"/>
                <w:szCs w:val="26"/>
              </w:rPr>
              <w:t xml:space="preserve">- </w:t>
            </w:r>
            <w:r w:rsidR="00EE11DE" w:rsidRPr="00EE11DE">
              <w:rPr>
                <w:color w:val="auto"/>
                <w:sz w:val="26"/>
                <w:szCs w:val="26"/>
              </w:rPr>
              <w:t>3</w:t>
            </w:r>
            <w:r w:rsidR="00A71B95" w:rsidRPr="00EE11DE">
              <w:rPr>
                <w:color w:val="auto"/>
                <w:sz w:val="26"/>
                <w:szCs w:val="26"/>
              </w:rPr>
              <w:t xml:space="preserve"> человека * 6 тысяч </w:t>
            </w:r>
            <w:r w:rsidR="00167CA0">
              <w:rPr>
                <w:color w:val="auto"/>
                <w:sz w:val="26"/>
                <w:szCs w:val="26"/>
              </w:rPr>
              <w:t xml:space="preserve"> </w:t>
            </w:r>
            <w:r w:rsidR="00A71B95" w:rsidRPr="00EE11DE">
              <w:rPr>
                <w:color w:val="auto"/>
                <w:sz w:val="26"/>
                <w:szCs w:val="26"/>
              </w:rPr>
              <w:t xml:space="preserve">рублей </w:t>
            </w:r>
            <w:r w:rsidR="00506201">
              <w:rPr>
                <w:color w:val="auto"/>
                <w:sz w:val="26"/>
                <w:szCs w:val="26"/>
              </w:rPr>
              <w:t xml:space="preserve">= </w:t>
            </w:r>
            <w:r w:rsidR="00EE11DE" w:rsidRPr="00EE11DE">
              <w:rPr>
                <w:color w:val="auto"/>
                <w:sz w:val="26"/>
                <w:szCs w:val="26"/>
              </w:rPr>
              <w:t>18</w:t>
            </w:r>
            <w:r w:rsidR="00A71B95" w:rsidRPr="00EE11DE">
              <w:rPr>
                <w:color w:val="auto"/>
                <w:sz w:val="26"/>
                <w:szCs w:val="26"/>
              </w:rPr>
              <w:t>,0 тыс. рублей</w:t>
            </w:r>
          </w:p>
          <w:p w:rsidR="00A71B95" w:rsidRPr="00EE11DE" w:rsidRDefault="00167CA0" w:rsidP="00167CA0">
            <w:pPr>
              <w:spacing w:line="20" w:lineRule="atLeast"/>
              <w:ind w:left="34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2022 </w:t>
            </w:r>
            <w:r w:rsidR="00A71B95" w:rsidRPr="00EE11DE">
              <w:rPr>
                <w:color w:val="auto"/>
                <w:sz w:val="26"/>
                <w:szCs w:val="26"/>
              </w:rPr>
              <w:t>-</w:t>
            </w:r>
            <w:r w:rsidR="00F13EDF" w:rsidRPr="00EE11DE">
              <w:rPr>
                <w:color w:val="auto"/>
                <w:sz w:val="26"/>
                <w:szCs w:val="26"/>
              </w:rPr>
              <w:t xml:space="preserve"> </w:t>
            </w:r>
            <w:r w:rsidR="00EE11DE" w:rsidRPr="00EE11DE">
              <w:rPr>
                <w:color w:val="auto"/>
                <w:sz w:val="26"/>
                <w:szCs w:val="26"/>
              </w:rPr>
              <w:t>3</w:t>
            </w:r>
            <w:r w:rsidR="00A71B95" w:rsidRPr="00EE11DE">
              <w:rPr>
                <w:color w:val="auto"/>
                <w:sz w:val="26"/>
                <w:szCs w:val="26"/>
              </w:rPr>
              <w:t xml:space="preserve"> человека</w:t>
            </w:r>
            <w:r w:rsidR="00AE5E70">
              <w:rPr>
                <w:color w:val="auto"/>
                <w:sz w:val="26"/>
                <w:szCs w:val="26"/>
              </w:rPr>
              <w:t xml:space="preserve"> </w:t>
            </w:r>
            <w:r w:rsidR="00A71B95" w:rsidRPr="00EE11DE">
              <w:rPr>
                <w:color w:val="auto"/>
                <w:sz w:val="26"/>
                <w:szCs w:val="26"/>
              </w:rPr>
              <w:t xml:space="preserve"> * 6 тысяч рублей</w:t>
            </w:r>
            <w:r w:rsidR="00AE5E70">
              <w:rPr>
                <w:color w:val="auto"/>
                <w:sz w:val="26"/>
                <w:szCs w:val="26"/>
              </w:rPr>
              <w:t xml:space="preserve"> </w:t>
            </w:r>
            <w:r w:rsidR="00A71B95" w:rsidRPr="00EE11DE">
              <w:rPr>
                <w:color w:val="auto"/>
                <w:sz w:val="26"/>
                <w:szCs w:val="26"/>
              </w:rPr>
              <w:t xml:space="preserve"> </w:t>
            </w:r>
            <w:r w:rsidR="00506201">
              <w:rPr>
                <w:color w:val="auto"/>
                <w:sz w:val="26"/>
                <w:szCs w:val="26"/>
              </w:rPr>
              <w:t>=</w:t>
            </w:r>
            <w:r w:rsidR="00AE5E70">
              <w:rPr>
                <w:color w:val="auto"/>
                <w:sz w:val="26"/>
                <w:szCs w:val="26"/>
              </w:rPr>
              <w:t xml:space="preserve"> </w:t>
            </w:r>
            <w:r w:rsidR="00EE11DE" w:rsidRPr="00EE11DE">
              <w:rPr>
                <w:color w:val="auto"/>
                <w:sz w:val="26"/>
                <w:szCs w:val="26"/>
              </w:rPr>
              <w:t>18</w:t>
            </w:r>
            <w:r w:rsidR="00A71B95" w:rsidRPr="00EE11DE">
              <w:rPr>
                <w:color w:val="auto"/>
                <w:sz w:val="26"/>
                <w:szCs w:val="26"/>
              </w:rPr>
              <w:t>,0 тыс. рублей</w:t>
            </w:r>
          </w:p>
          <w:p w:rsidR="002A0B3B" w:rsidRPr="00F0445E" w:rsidRDefault="002A0B3B" w:rsidP="003007F8">
            <w:pPr>
              <w:spacing w:line="20" w:lineRule="atLeast"/>
              <w:jc w:val="both"/>
              <w:rPr>
                <w:color w:val="FF0000"/>
                <w:sz w:val="26"/>
                <w:szCs w:val="26"/>
              </w:rPr>
            </w:pPr>
            <w:r w:rsidRPr="00EE11DE">
              <w:rPr>
                <w:color w:val="auto"/>
                <w:sz w:val="26"/>
                <w:szCs w:val="26"/>
              </w:rPr>
              <w:t xml:space="preserve">Итого: </w:t>
            </w:r>
            <w:r w:rsidR="00EE11DE" w:rsidRPr="00EE11DE">
              <w:rPr>
                <w:color w:val="auto"/>
                <w:sz w:val="26"/>
                <w:szCs w:val="26"/>
              </w:rPr>
              <w:t>54</w:t>
            </w:r>
            <w:r w:rsidRPr="00EE11DE">
              <w:rPr>
                <w:color w:val="auto"/>
                <w:sz w:val="26"/>
                <w:szCs w:val="26"/>
              </w:rPr>
              <w:t>,0 тыс. рублей</w:t>
            </w:r>
          </w:p>
        </w:tc>
      </w:tr>
    </w:tbl>
    <w:p w:rsidR="00F1728C" w:rsidRDefault="00F1728C">
      <w:r>
        <w:br w:type="page"/>
      </w:r>
    </w:p>
    <w:p w:rsidR="00F1728C" w:rsidRPr="00AE5E70" w:rsidRDefault="00F1728C" w:rsidP="00F1728C">
      <w:pPr>
        <w:jc w:val="right"/>
        <w:rPr>
          <w:sz w:val="27"/>
          <w:szCs w:val="27"/>
        </w:rPr>
      </w:pPr>
      <w:r w:rsidRPr="00AE5E70">
        <w:rPr>
          <w:sz w:val="27"/>
          <w:szCs w:val="27"/>
        </w:rPr>
        <w:lastRenderedPageBreak/>
        <w:t>Продолжение таблицы</w:t>
      </w:r>
      <w:r w:rsidR="00AE5E70" w:rsidRPr="00AE5E70">
        <w:rPr>
          <w:sz w:val="27"/>
          <w:szCs w:val="27"/>
        </w:rPr>
        <w:t xml:space="preserve">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914"/>
        <w:gridCol w:w="4995"/>
      </w:tblGrid>
      <w:tr w:rsidR="00183814" w:rsidRPr="00F0445E" w:rsidTr="00701E28">
        <w:trPr>
          <w:trHeight w:val="144"/>
        </w:trPr>
        <w:tc>
          <w:tcPr>
            <w:tcW w:w="730" w:type="dxa"/>
            <w:shd w:val="clear" w:color="auto" w:fill="auto"/>
          </w:tcPr>
          <w:p w:rsidR="00183814" w:rsidRPr="00CF3E7E" w:rsidRDefault="00CF3E7E" w:rsidP="009C076D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CF3E7E">
              <w:rPr>
                <w:color w:val="auto"/>
                <w:sz w:val="26"/>
                <w:szCs w:val="26"/>
              </w:rPr>
              <w:t>7</w:t>
            </w:r>
            <w:r w:rsidR="00183814" w:rsidRPr="00CF3E7E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183814" w:rsidRPr="0027258A" w:rsidRDefault="00BC41BE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="00183814" w:rsidRPr="0027258A">
              <w:rPr>
                <w:color w:val="auto"/>
                <w:sz w:val="26"/>
                <w:szCs w:val="26"/>
              </w:rPr>
              <w:t>роведение молодежных мер</w:t>
            </w:r>
            <w:r w:rsidR="00183814" w:rsidRPr="0027258A">
              <w:rPr>
                <w:color w:val="auto"/>
                <w:sz w:val="26"/>
                <w:szCs w:val="26"/>
              </w:rPr>
              <w:t>о</w:t>
            </w:r>
            <w:r w:rsidR="00183814" w:rsidRPr="0027258A">
              <w:rPr>
                <w:color w:val="auto"/>
                <w:sz w:val="26"/>
                <w:szCs w:val="26"/>
              </w:rPr>
              <w:t>приятий и акций, пропаганд</w:t>
            </w:r>
            <w:r w:rsidR="00183814" w:rsidRPr="0027258A">
              <w:rPr>
                <w:color w:val="auto"/>
                <w:sz w:val="26"/>
                <w:szCs w:val="26"/>
              </w:rPr>
              <w:t>и</w:t>
            </w:r>
            <w:r w:rsidR="00183814" w:rsidRPr="0027258A">
              <w:rPr>
                <w:color w:val="auto"/>
                <w:sz w:val="26"/>
                <w:szCs w:val="26"/>
              </w:rPr>
              <w:t>рующих здоровый образ жизни, в т.ч. профилактику злоупотре</w:t>
            </w:r>
            <w:r w:rsidR="00183814" w:rsidRPr="0027258A">
              <w:rPr>
                <w:color w:val="auto"/>
                <w:sz w:val="26"/>
                <w:szCs w:val="26"/>
              </w:rPr>
              <w:t>б</w:t>
            </w:r>
            <w:r w:rsidR="00183814" w:rsidRPr="0027258A">
              <w:rPr>
                <w:color w:val="auto"/>
                <w:sz w:val="26"/>
                <w:szCs w:val="26"/>
              </w:rPr>
              <w:t>ления спиртными напитками и психотропными веществами</w:t>
            </w:r>
          </w:p>
        </w:tc>
        <w:tc>
          <w:tcPr>
            <w:tcW w:w="4995" w:type="dxa"/>
            <w:shd w:val="clear" w:color="auto" w:fill="auto"/>
          </w:tcPr>
          <w:p w:rsidR="00183814" w:rsidRPr="0027258A" w:rsidRDefault="001C3A1F" w:rsidP="001C3A1F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1. </w:t>
            </w:r>
            <w:r w:rsidR="00183814" w:rsidRPr="0027258A">
              <w:rPr>
                <w:color w:val="auto"/>
                <w:sz w:val="26"/>
                <w:szCs w:val="26"/>
              </w:rPr>
              <w:t>Определение победителей в ходе мер</w:t>
            </w:r>
            <w:r w:rsidR="00183814" w:rsidRPr="0027258A">
              <w:rPr>
                <w:color w:val="auto"/>
                <w:sz w:val="26"/>
                <w:szCs w:val="26"/>
              </w:rPr>
              <w:t>о</w:t>
            </w:r>
            <w:r w:rsidR="00183814" w:rsidRPr="0027258A">
              <w:rPr>
                <w:color w:val="auto"/>
                <w:sz w:val="26"/>
                <w:szCs w:val="26"/>
              </w:rPr>
              <w:t>приятий</w:t>
            </w:r>
          </w:p>
          <w:p w:rsidR="00183814" w:rsidRPr="0027258A" w:rsidRDefault="001C3A1F" w:rsidP="001C3A1F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2. </w:t>
            </w:r>
            <w:r w:rsidR="00183814" w:rsidRPr="0027258A">
              <w:rPr>
                <w:color w:val="auto"/>
                <w:sz w:val="26"/>
                <w:szCs w:val="26"/>
              </w:rPr>
              <w:t>Награждение денежной премией</w:t>
            </w:r>
          </w:p>
          <w:p w:rsidR="00183814" w:rsidRPr="00167CA0" w:rsidRDefault="00167CA0" w:rsidP="004A535E">
            <w:pPr>
              <w:pStyle w:val="ab"/>
              <w:spacing w:line="20" w:lineRule="atLeast"/>
              <w:ind w:left="900" w:hanging="867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2020</w:t>
            </w:r>
            <w:r w:rsidR="001C3A1F">
              <w:rPr>
                <w:color w:val="auto"/>
                <w:sz w:val="26"/>
                <w:szCs w:val="26"/>
              </w:rPr>
              <w:t xml:space="preserve"> </w:t>
            </w:r>
            <w:r w:rsidR="00183814" w:rsidRPr="00167CA0">
              <w:rPr>
                <w:color w:val="auto"/>
                <w:sz w:val="26"/>
                <w:szCs w:val="26"/>
              </w:rPr>
              <w:t>– 20,0 тыс. рублей</w:t>
            </w:r>
          </w:p>
          <w:p w:rsidR="00183814" w:rsidRPr="0027258A" w:rsidRDefault="00167CA0" w:rsidP="00167CA0">
            <w:pPr>
              <w:spacing w:line="20" w:lineRule="atLeas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2021</w:t>
            </w:r>
            <w:r w:rsidR="001C3A1F">
              <w:rPr>
                <w:color w:val="auto"/>
                <w:sz w:val="26"/>
                <w:szCs w:val="26"/>
              </w:rPr>
              <w:t xml:space="preserve"> </w:t>
            </w:r>
            <w:r w:rsidR="00183814" w:rsidRPr="0027258A">
              <w:rPr>
                <w:color w:val="auto"/>
                <w:sz w:val="26"/>
                <w:szCs w:val="26"/>
              </w:rPr>
              <w:t>– 20,0 тыс. рублей</w:t>
            </w:r>
          </w:p>
          <w:p w:rsidR="00BC41BE" w:rsidRDefault="00BC41BE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2022</w:t>
            </w:r>
            <w:r w:rsidR="001C3A1F">
              <w:rPr>
                <w:color w:val="auto"/>
                <w:sz w:val="26"/>
                <w:szCs w:val="26"/>
              </w:rPr>
              <w:t xml:space="preserve"> </w:t>
            </w:r>
            <w:r w:rsidR="00183814" w:rsidRPr="0027258A">
              <w:rPr>
                <w:color w:val="auto"/>
                <w:sz w:val="26"/>
                <w:szCs w:val="26"/>
              </w:rPr>
              <w:t>– 20,0 тыс. рублей</w:t>
            </w:r>
          </w:p>
          <w:p w:rsidR="00183814" w:rsidRPr="00BC41BE" w:rsidRDefault="00183814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27258A">
              <w:rPr>
                <w:color w:val="auto"/>
                <w:sz w:val="26"/>
                <w:szCs w:val="26"/>
              </w:rPr>
              <w:t>Итого: 60,0 тыс. рублей</w:t>
            </w:r>
          </w:p>
        </w:tc>
      </w:tr>
      <w:tr w:rsidR="00183814" w:rsidRPr="00F0445E" w:rsidTr="00701E28">
        <w:trPr>
          <w:trHeight w:val="144"/>
        </w:trPr>
        <w:tc>
          <w:tcPr>
            <w:tcW w:w="730" w:type="dxa"/>
            <w:shd w:val="clear" w:color="auto" w:fill="auto"/>
          </w:tcPr>
          <w:p w:rsidR="00183814" w:rsidRPr="00CF3E7E" w:rsidRDefault="00CF3E7E" w:rsidP="009C076D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CF3E7E">
              <w:rPr>
                <w:color w:val="auto"/>
                <w:sz w:val="26"/>
                <w:szCs w:val="26"/>
              </w:rPr>
              <w:t>8</w:t>
            </w:r>
            <w:r w:rsidR="00183814" w:rsidRPr="00CF3E7E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183814" w:rsidRPr="00BC3CEE" w:rsidRDefault="00166C4D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="00183814" w:rsidRPr="00BC3CEE">
              <w:rPr>
                <w:color w:val="auto"/>
                <w:sz w:val="26"/>
                <w:szCs w:val="26"/>
              </w:rPr>
              <w:t>роведение публичных акций в Дни борьбы со СПИДом, нарк</w:t>
            </w:r>
            <w:r w:rsidR="00183814" w:rsidRPr="00BC3CEE">
              <w:rPr>
                <w:color w:val="auto"/>
                <w:sz w:val="26"/>
                <w:szCs w:val="26"/>
              </w:rPr>
              <w:t>о</w:t>
            </w:r>
            <w:r w:rsidR="00183814" w:rsidRPr="00BC3CEE">
              <w:rPr>
                <w:color w:val="auto"/>
                <w:sz w:val="26"/>
                <w:szCs w:val="26"/>
              </w:rPr>
              <w:t xml:space="preserve">манией, курением </w:t>
            </w:r>
          </w:p>
        </w:tc>
        <w:tc>
          <w:tcPr>
            <w:tcW w:w="4995" w:type="dxa"/>
            <w:shd w:val="clear" w:color="auto" w:fill="auto"/>
          </w:tcPr>
          <w:p w:rsidR="00183814" w:rsidRPr="00BC3CEE" w:rsidRDefault="00183814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BC3CEE">
              <w:rPr>
                <w:color w:val="auto"/>
                <w:sz w:val="26"/>
                <w:szCs w:val="26"/>
              </w:rPr>
              <w:t>1. Определение победителей в ходе мер</w:t>
            </w:r>
            <w:r w:rsidRPr="00BC3CEE">
              <w:rPr>
                <w:color w:val="auto"/>
                <w:sz w:val="26"/>
                <w:szCs w:val="26"/>
              </w:rPr>
              <w:t>о</w:t>
            </w:r>
            <w:r w:rsidRPr="00BC3CEE">
              <w:rPr>
                <w:color w:val="auto"/>
                <w:sz w:val="26"/>
                <w:szCs w:val="26"/>
              </w:rPr>
              <w:t>приятий</w:t>
            </w:r>
          </w:p>
          <w:p w:rsidR="00183814" w:rsidRPr="00BC3CEE" w:rsidRDefault="00183814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BC3CEE">
              <w:rPr>
                <w:color w:val="auto"/>
                <w:sz w:val="26"/>
                <w:szCs w:val="26"/>
              </w:rPr>
              <w:t>2.</w:t>
            </w:r>
            <w:r w:rsidR="004849C9">
              <w:rPr>
                <w:color w:val="auto"/>
                <w:sz w:val="26"/>
                <w:szCs w:val="26"/>
              </w:rPr>
              <w:t xml:space="preserve"> </w:t>
            </w:r>
            <w:r w:rsidRPr="00BC3CEE">
              <w:rPr>
                <w:color w:val="auto"/>
                <w:sz w:val="26"/>
                <w:szCs w:val="26"/>
              </w:rPr>
              <w:t>Награждение денежной премией</w:t>
            </w:r>
          </w:p>
          <w:p w:rsidR="00183814" w:rsidRPr="00BC3CEE" w:rsidRDefault="00183814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BC3CEE">
              <w:rPr>
                <w:color w:val="auto"/>
                <w:sz w:val="26"/>
                <w:szCs w:val="26"/>
              </w:rPr>
              <w:t>20</w:t>
            </w:r>
            <w:r w:rsidR="00BC3CEE" w:rsidRPr="00BC3CEE">
              <w:rPr>
                <w:color w:val="auto"/>
                <w:sz w:val="26"/>
                <w:szCs w:val="26"/>
              </w:rPr>
              <w:t>20</w:t>
            </w:r>
            <w:r w:rsidRPr="00BC3CEE">
              <w:rPr>
                <w:color w:val="auto"/>
                <w:sz w:val="26"/>
                <w:szCs w:val="26"/>
              </w:rPr>
              <w:t xml:space="preserve"> – 10,0 тыс. рублей</w:t>
            </w:r>
          </w:p>
          <w:p w:rsidR="00183814" w:rsidRPr="00BC3CEE" w:rsidRDefault="00183814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BC3CEE">
              <w:rPr>
                <w:color w:val="auto"/>
                <w:sz w:val="26"/>
                <w:szCs w:val="26"/>
              </w:rPr>
              <w:t>202</w:t>
            </w:r>
            <w:r w:rsidR="00BC3CEE" w:rsidRPr="00BC3CEE">
              <w:rPr>
                <w:color w:val="auto"/>
                <w:sz w:val="26"/>
                <w:szCs w:val="26"/>
              </w:rPr>
              <w:t>1</w:t>
            </w:r>
            <w:r w:rsidRPr="00BC3CEE">
              <w:rPr>
                <w:color w:val="auto"/>
                <w:sz w:val="26"/>
                <w:szCs w:val="26"/>
              </w:rPr>
              <w:t xml:space="preserve"> – 10,0 тыс. рублей</w:t>
            </w:r>
          </w:p>
          <w:p w:rsidR="00183814" w:rsidRPr="00BC3CEE" w:rsidRDefault="00183814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BC3CEE">
              <w:rPr>
                <w:color w:val="auto"/>
                <w:sz w:val="26"/>
                <w:szCs w:val="26"/>
              </w:rPr>
              <w:t>202</w:t>
            </w:r>
            <w:r w:rsidR="00BC3CEE" w:rsidRPr="00BC3CEE">
              <w:rPr>
                <w:color w:val="auto"/>
                <w:sz w:val="26"/>
                <w:szCs w:val="26"/>
              </w:rPr>
              <w:t>2</w:t>
            </w:r>
            <w:r w:rsidRPr="00BC3CEE">
              <w:rPr>
                <w:color w:val="auto"/>
                <w:sz w:val="26"/>
                <w:szCs w:val="26"/>
              </w:rPr>
              <w:t xml:space="preserve"> – 10,0 тыс. рублей</w:t>
            </w:r>
          </w:p>
          <w:p w:rsidR="00183814" w:rsidRPr="00BC3CEE" w:rsidRDefault="00183814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BC3CEE">
              <w:rPr>
                <w:color w:val="auto"/>
                <w:sz w:val="26"/>
                <w:szCs w:val="26"/>
              </w:rPr>
              <w:t>Итого: 30,0 тыс. рублей</w:t>
            </w:r>
          </w:p>
        </w:tc>
      </w:tr>
      <w:tr w:rsidR="00183814" w:rsidRPr="00F0445E" w:rsidTr="00701E28">
        <w:trPr>
          <w:trHeight w:val="144"/>
        </w:trPr>
        <w:tc>
          <w:tcPr>
            <w:tcW w:w="730" w:type="dxa"/>
            <w:shd w:val="clear" w:color="auto" w:fill="auto"/>
          </w:tcPr>
          <w:p w:rsidR="00183814" w:rsidRPr="00CF3E7E" w:rsidRDefault="00CF3E7E" w:rsidP="00942157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CF3E7E">
              <w:rPr>
                <w:color w:val="auto"/>
                <w:sz w:val="26"/>
                <w:szCs w:val="26"/>
              </w:rPr>
              <w:t>9</w:t>
            </w:r>
            <w:r w:rsidR="00780887" w:rsidRPr="00CF3E7E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183814" w:rsidRPr="00942818" w:rsidRDefault="00183814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942818">
              <w:rPr>
                <w:color w:val="auto"/>
                <w:sz w:val="26"/>
                <w:szCs w:val="26"/>
              </w:rPr>
              <w:t>Изготовление и установка ба</w:t>
            </w:r>
            <w:r w:rsidRPr="00942818">
              <w:rPr>
                <w:color w:val="auto"/>
                <w:sz w:val="26"/>
                <w:szCs w:val="26"/>
              </w:rPr>
              <w:t>н</w:t>
            </w:r>
            <w:r w:rsidRPr="00942818">
              <w:rPr>
                <w:color w:val="auto"/>
                <w:sz w:val="26"/>
                <w:szCs w:val="26"/>
              </w:rPr>
              <w:t>неров, плакатов, буклетов о зд</w:t>
            </w:r>
            <w:r w:rsidRPr="00942818">
              <w:rPr>
                <w:color w:val="auto"/>
                <w:sz w:val="26"/>
                <w:szCs w:val="26"/>
              </w:rPr>
              <w:t>о</w:t>
            </w:r>
            <w:r w:rsidRPr="00942818">
              <w:rPr>
                <w:color w:val="auto"/>
                <w:sz w:val="26"/>
                <w:szCs w:val="26"/>
              </w:rPr>
              <w:t>ровом образе жизни</w:t>
            </w:r>
          </w:p>
        </w:tc>
        <w:tc>
          <w:tcPr>
            <w:tcW w:w="4995" w:type="dxa"/>
            <w:shd w:val="clear" w:color="auto" w:fill="auto"/>
          </w:tcPr>
          <w:p w:rsidR="00183814" w:rsidRPr="00942818" w:rsidRDefault="00183814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42818">
              <w:rPr>
                <w:color w:val="auto"/>
                <w:sz w:val="26"/>
                <w:szCs w:val="26"/>
              </w:rPr>
              <w:t>1. Сбор коммерческих предложений</w:t>
            </w:r>
          </w:p>
          <w:p w:rsidR="00183814" w:rsidRPr="00942818" w:rsidRDefault="00183814" w:rsidP="003007F8">
            <w:pPr>
              <w:tabs>
                <w:tab w:val="left" w:pos="204"/>
              </w:tabs>
              <w:spacing w:line="20" w:lineRule="atLeast"/>
              <w:rPr>
                <w:color w:val="auto"/>
                <w:sz w:val="26"/>
                <w:szCs w:val="26"/>
              </w:rPr>
            </w:pPr>
            <w:r w:rsidRPr="00942818">
              <w:rPr>
                <w:color w:val="auto"/>
                <w:sz w:val="26"/>
                <w:szCs w:val="26"/>
              </w:rPr>
              <w:t>2.</w:t>
            </w:r>
            <w:r w:rsidR="001E40D8">
              <w:rPr>
                <w:color w:val="auto"/>
                <w:sz w:val="26"/>
                <w:szCs w:val="26"/>
              </w:rPr>
              <w:t xml:space="preserve"> </w:t>
            </w:r>
            <w:r w:rsidRPr="00942818">
              <w:rPr>
                <w:color w:val="auto"/>
                <w:sz w:val="26"/>
                <w:szCs w:val="26"/>
              </w:rPr>
              <w:t>Заключение договоров</w:t>
            </w:r>
          </w:p>
          <w:p w:rsidR="00183814" w:rsidRPr="00942818" w:rsidRDefault="00183814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42818">
              <w:rPr>
                <w:color w:val="auto"/>
                <w:sz w:val="26"/>
                <w:szCs w:val="26"/>
              </w:rPr>
              <w:t>20</w:t>
            </w:r>
            <w:r w:rsidR="00942818" w:rsidRPr="00942818">
              <w:rPr>
                <w:color w:val="auto"/>
                <w:sz w:val="26"/>
                <w:szCs w:val="26"/>
              </w:rPr>
              <w:t>20</w:t>
            </w:r>
            <w:r w:rsidRPr="00942818">
              <w:rPr>
                <w:color w:val="auto"/>
                <w:sz w:val="26"/>
                <w:szCs w:val="26"/>
              </w:rPr>
              <w:t xml:space="preserve"> – 20,0 тыс. рублей</w:t>
            </w:r>
          </w:p>
          <w:p w:rsidR="00183814" w:rsidRPr="00942818" w:rsidRDefault="00183814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42818">
              <w:rPr>
                <w:color w:val="auto"/>
                <w:sz w:val="26"/>
                <w:szCs w:val="26"/>
              </w:rPr>
              <w:t>202</w:t>
            </w:r>
            <w:r w:rsidR="00942818" w:rsidRPr="00942818">
              <w:rPr>
                <w:color w:val="auto"/>
                <w:sz w:val="26"/>
                <w:szCs w:val="26"/>
              </w:rPr>
              <w:t>1</w:t>
            </w:r>
            <w:r w:rsidRPr="00942818">
              <w:rPr>
                <w:color w:val="auto"/>
                <w:sz w:val="26"/>
                <w:szCs w:val="26"/>
              </w:rPr>
              <w:t xml:space="preserve"> – 20,0 тыс. рублей</w:t>
            </w:r>
          </w:p>
          <w:p w:rsidR="00183814" w:rsidRPr="00942818" w:rsidRDefault="00183814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42818">
              <w:rPr>
                <w:color w:val="auto"/>
                <w:sz w:val="26"/>
                <w:szCs w:val="26"/>
              </w:rPr>
              <w:t>202</w:t>
            </w:r>
            <w:r w:rsidR="00942818" w:rsidRPr="00942818">
              <w:rPr>
                <w:color w:val="auto"/>
                <w:sz w:val="26"/>
                <w:szCs w:val="26"/>
              </w:rPr>
              <w:t>2</w:t>
            </w:r>
            <w:r w:rsidRPr="00942818">
              <w:rPr>
                <w:color w:val="auto"/>
                <w:sz w:val="26"/>
                <w:szCs w:val="26"/>
              </w:rPr>
              <w:t xml:space="preserve"> – 20,0 тыс. рублей</w:t>
            </w:r>
          </w:p>
          <w:p w:rsidR="00183814" w:rsidRPr="00942818" w:rsidRDefault="00183814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42818">
              <w:rPr>
                <w:color w:val="auto"/>
                <w:sz w:val="26"/>
                <w:szCs w:val="26"/>
              </w:rPr>
              <w:t>Итого: 60,0 тыс. рублей</w:t>
            </w:r>
          </w:p>
        </w:tc>
      </w:tr>
      <w:tr w:rsidR="00183814" w:rsidRPr="00F0445E" w:rsidTr="00701E28">
        <w:trPr>
          <w:trHeight w:val="144"/>
        </w:trPr>
        <w:tc>
          <w:tcPr>
            <w:tcW w:w="730" w:type="dxa"/>
            <w:shd w:val="clear" w:color="auto" w:fill="auto"/>
          </w:tcPr>
          <w:p w:rsidR="00183814" w:rsidRPr="00CF3E7E" w:rsidRDefault="00942157" w:rsidP="00CF3E7E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CF3E7E">
              <w:rPr>
                <w:color w:val="auto"/>
                <w:sz w:val="26"/>
                <w:szCs w:val="26"/>
              </w:rPr>
              <w:t>1</w:t>
            </w:r>
            <w:r w:rsidR="00CF3E7E" w:rsidRPr="00CF3E7E">
              <w:rPr>
                <w:color w:val="auto"/>
                <w:sz w:val="26"/>
                <w:szCs w:val="26"/>
              </w:rPr>
              <w:t>0</w:t>
            </w:r>
            <w:r w:rsidRPr="00CF3E7E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183814" w:rsidRPr="00CF3E7E" w:rsidRDefault="003639E3" w:rsidP="00CD78C9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Ц</w:t>
            </w:r>
            <w:r w:rsidR="00183814" w:rsidRPr="00CF3E7E">
              <w:rPr>
                <w:color w:val="auto"/>
                <w:sz w:val="26"/>
                <w:szCs w:val="26"/>
              </w:rPr>
              <w:t>икл мероприятий по развитию системы аппаратно-программного комплекса «Бе</w:t>
            </w:r>
            <w:r w:rsidR="00183814" w:rsidRPr="00CF3E7E">
              <w:rPr>
                <w:color w:val="auto"/>
                <w:sz w:val="26"/>
                <w:szCs w:val="26"/>
              </w:rPr>
              <w:t>з</w:t>
            </w:r>
            <w:r w:rsidR="00183814" w:rsidRPr="00CF3E7E">
              <w:rPr>
                <w:color w:val="auto"/>
                <w:sz w:val="26"/>
                <w:szCs w:val="26"/>
              </w:rPr>
              <w:t xml:space="preserve">опасный город» в соответствии с распоряжением </w:t>
            </w:r>
            <w:r w:rsidR="00FD5598" w:rsidRPr="00CF3E7E">
              <w:rPr>
                <w:color w:val="auto"/>
                <w:sz w:val="26"/>
                <w:szCs w:val="26"/>
              </w:rPr>
              <w:t xml:space="preserve">Правительства </w:t>
            </w:r>
            <w:r w:rsidR="00183814" w:rsidRPr="00CF3E7E">
              <w:rPr>
                <w:color w:val="auto"/>
                <w:sz w:val="26"/>
                <w:szCs w:val="26"/>
              </w:rPr>
              <w:t>РФ от 03.12.2014 № 2446-р и п</w:t>
            </w:r>
            <w:r w:rsidR="00183814" w:rsidRPr="00CF3E7E">
              <w:rPr>
                <w:color w:val="auto"/>
                <w:sz w:val="26"/>
                <w:szCs w:val="26"/>
              </w:rPr>
              <w:t>о</w:t>
            </w:r>
            <w:r w:rsidR="00183814" w:rsidRPr="00CF3E7E">
              <w:rPr>
                <w:color w:val="auto"/>
                <w:sz w:val="26"/>
                <w:szCs w:val="26"/>
              </w:rPr>
              <w:t xml:space="preserve">становлением администрации округа от 21.01.2016 </w:t>
            </w:r>
            <w:r w:rsidR="00A462AF">
              <w:rPr>
                <w:color w:val="auto"/>
                <w:sz w:val="26"/>
                <w:szCs w:val="26"/>
              </w:rPr>
              <w:t xml:space="preserve">                         </w:t>
            </w:r>
            <w:r w:rsidR="00183814" w:rsidRPr="00CF3E7E">
              <w:rPr>
                <w:color w:val="auto"/>
                <w:sz w:val="26"/>
                <w:szCs w:val="26"/>
              </w:rPr>
              <w:t xml:space="preserve">№ 122-п (приобретение </w:t>
            </w:r>
            <w:r w:rsidR="00CD78C9">
              <w:rPr>
                <w:color w:val="auto"/>
                <w:sz w:val="26"/>
                <w:szCs w:val="26"/>
              </w:rPr>
              <w:t>и уст</w:t>
            </w:r>
            <w:r w:rsidR="00CD78C9">
              <w:rPr>
                <w:color w:val="auto"/>
                <w:sz w:val="26"/>
                <w:szCs w:val="26"/>
              </w:rPr>
              <w:t>а</w:t>
            </w:r>
            <w:r w:rsidR="00CD78C9">
              <w:rPr>
                <w:color w:val="auto"/>
                <w:sz w:val="26"/>
                <w:szCs w:val="26"/>
              </w:rPr>
              <w:t xml:space="preserve">новка (монтаж) </w:t>
            </w:r>
            <w:r w:rsidR="00183814" w:rsidRPr="00CF3E7E">
              <w:rPr>
                <w:color w:val="auto"/>
                <w:sz w:val="26"/>
                <w:szCs w:val="26"/>
              </w:rPr>
              <w:t>видеокамер)</w:t>
            </w:r>
          </w:p>
        </w:tc>
        <w:tc>
          <w:tcPr>
            <w:tcW w:w="4995" w:type="dxa"/>
            <w:shd w:val="clear" w:color="auto" w:fill="auto"/>
          </w:tcPr>
          <w:p w:rsidR="00183814" w:rsidRPr="00992C2D" w:rsidRDefault="00183814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>1.</w:t>
            </w:r>
            <w:r w:rsidR="00C429A1">
              <w:rPr>
                <w:color w:val="auto"/>
                <w:sz w:val="26"/>
                <w:szCs w:val="26"/>
              </w:rPr>
              <w:t xml:space="preserve"> </w:t>
            </w:r>
            <w:r w:rsidRPr="00992C2D">
              <w:rPr>
                <w:color w:val="auto"/>
                <w:sz w:val="26"/>
                <w:szCs w:val="26"/>
              </w:rPr>
              <w:t>Сбор коммерческих предложений</w:t>
            </w:r>
          </w:p>
          <w:p w:rsidR="00183814" w:rsidRPr="00992C2D" w:rsidRDefault="00183814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>2. Заключение договоров</w:t>
            </w:r>
          </w:p>
          <w:p w:rsidR="00183814" w:rsidRPr="003C59F9" w:rsidRDefault="003C59F9" w:rsidP="003C59F9">
            <w:pPr>
              <w:spacing w:line="20" w:lineRule="atLeast"/>
              <w:ind w:left="360" w:hanging="36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2020</w:t>
            </w:r>
            <w:r w:rsidR="004A535E">
              <w:rPr>
                <w:color w:val="auto"/>
                <w:sz w:val="26"/>
                <w:szCs w:val="26"/>
              </w:rPr>
              <w:t xml:space="preserve"> </w:t>
            </w:r>
            <w:r w:rsidR="00183814" w:rsidRPr="003C59F9">
              <w:rPr>
                <w:color w:val="auto"/>
                <w:sz w:val="26"/>
                <w:szCs w:val="26"/>
              </w:rPr>
              <w:t>- 8</w:t>
            </w:r>
            <w:r w:rsidR="00701E28">
              <w:rPr>
                <w:color w:val="auto"/>
                <w:sz w:val="26"/>
                <w:szCs w:val="26"/>
              </w:rPr>
              <w:t>9</w:t>
            </w:r>
            <w:r w:rsidR="00183814" w:rsidRPr="003C59F9">
              <w:rPr>
                <w:color w:val="auto"/>
                <w:sz w:val="26"/>
                <w:szCs w:val="26"/>
              </w:rPr>
              <w:t>,</w:t>
            </w:r>
            <w:r w:rsidR="00701E28">
              <w:rPr>
                <w:color w:val="auto"/>
                <w:sz w:val="26"/>
                <w:szCs w:val="26"/>
              </w:rPr>
              <w:t>6</w:t>
            </w:r>
            <w:r w:rsidR="00183814" w:rsidRPr="003C59F9">
              <w:rPr>
                <w:color w:val="auto"/>
                <w:sz w:val="26"/>
                <w:szCs w:val="26"/>
              </w:rPr>
              <w:t xml:space="preserve"> тыс. рублей</w:t>
            </w:r>
          </w:p>
          <w:p w:rsidR="00183814" w:rsidRPr="00992C2D" w:rsidRDefault="003C59F9" w:rsidP="003C59F9">
            <w:pPr>
              <w:spacing w:line="20" w:lineRule="atLeas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2021</w:t>
            </w:r>
            <w:r w:rsidR="004A535E">
              <w:rPr>
                <w:color w:val="auto"/>
                <w:sz w:val="26"/>
                <w:szCs w:val="26"/>
              </w:rPr>
              <w:t xml:space="preserve"> -</w:t>
            </w:r>
            <w:r w:rsidR="00183814" w:rsidRPr="00992C2D">
              <w:rPr>
                <w:color w:val="auto"/>
                <w:sz w:val="26"/>
                <w:szCs w:val="26"/>
              </w:rPr>
              <w:t xml:space="preserve"> 80,0 тыс. рублей</w:t>
            </w:r>
          </w:p>
          <w:p w:rsidR="00183814" w:rsidRPr="00992C2D" w:rsidRDefault="00942818" w:rsidP="003007F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>2022</w:t>
            </w:r>
            <w:r w:rsidR="004A535E">
              <w:rPr>
                <w:color w:val="auto"/>
                <w:sz w:val="26"/>
                <w:szCs w:val="26"/>
              </w:rPr>
              <w:t xml:space="preserve"> -</w:t>
            </w:r>
            <w:r w:rsidR="00183814" w:rsidRPr="00992C2D">
              <w:rPr>
                <w:color w:val="auto"/>
                <w:sz w:val="26"/>
                <w:szCs w:val="26"/>
              </w:rPr>
              <w:t xml:space="preserve"> 80,0 тыс. рублей</w:t>
            </w:r>
          </w:p>
          <w:p w:rsidR="00183814" w:rsidRPr="00992C2D" w:rsidRDefault="00183814" w:rsidP="00701E2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>Итого: 24</w:t>
            </w:r>
            <w:r w:rsidR="00701E28">
              <w:rPr>
                <w:color w:val="auto"/>
                <w:sz w:val="26"/>
                <w:szCs w:val="26"/>
              </w:rPr>
              <w:t>9</w:t>
            </w:r>
            <w:r w:rsidRPr="00992C2D">
              <w:rPr>
                <w:color w:val="auto"/>
                <w:sz w:val="26"/>
                <w:szCs w:val="26"/>
              </w:rPr>
              <w:t>,</w:t>
            </w:r>
            <w:r w:rsidR="00701E28">
              <w:rPr>
                <w:color w:val="auto"/>
                <w:sz w:val="26"/>
                <w:szCs w:val="26"/>
              </w:rPr>
              <w:t>6</w:t>
            </w:r>
            <w:r w:rsidRPr="00992C2D">
              <w:rPr>
                <w:color w:val="auto"/>
                <w:sz w:val="26"/>
                <w:szCs w:val="26"/>
              </w:rPr>
              <w:t xml:space="preserve"> тыс. рублей</w:t>
            </w:r>
          </w:p>
        </w:tc>
      </w:tr>
      <w:tr w:rsidR="006225D8" w:rsidRPr="00F0445E" w:rsidTr="00701E28">
        <w:trPr>
          <w:trHeight w:val="144"/>
        </w:trPr>
        <w:tc>
          <w:tcPr>
            <w:tcW w:w="730" w:type="dxa"/>
            <w:shd w:val="clear" w:color="auto" w:fill="auto"/>
          </w:tcPr>
          <w:p w:rsidR="006225D8" w:rsidRPr="00642CED" w:rsidRDefault="006225D8" w:rsidP="00642CED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642CED">
              <w:rPr>
                <w:color w:val="auto"/>
                <w:sz w:val="26"/>
                <w:szCs w:val="26"/>
              </w:rPr>
              <w:t>1</w:t>
            </w:r>
            <w:r w:rsidR="00642CED" w:rsidRPr="00642CED">
              <w:rPr>
                <w:color w:val="auto"/>
                <w:sz w:val="26"/>
                <w:szCs w:val="26"/>
              </w:rPr>
              <w:t>1</w:t>
            </w:r>
            <w:r w:rsidRPr="00642CED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6225D8" w:rsidRPr="00642CED" w:rsidRDefault="00A462AF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</w:t>
            </w:r>
            <w:r w:rsidR="006225D8" w:rsidRPr="00642CED">
              <w:rPr>
                <w:color w:val="auto"/>
                <w:sz w:val="26"/>
                <w:szCs w:val="26"/>
              </w:rPr>
              <w:t>ер</w:t>
            </w:r>
            <w:r>
              <w:rPr>
                <w:color w:val="auto"/>
                <w:sz w:val="26"/>
                <w:szCs w:val="26"/>
              </w:rPr>
              <w:t>ы</w:t>
            </w:r>
            <w:r w:rsidR="00B32F60">
              <w:rPr>
                <w:color w:val="auto"/>
                <w:sz w:val="26"/>
                <w:szCs w:val="26"/>
              </w:rPr>
              <w:t xml:space="preserve"> </w:t>
            </w:r>
            <w:r w:rsidR="006225D8" w:rsidRPr="00642CED">
              <w:rPr>
                <w:color w:val="auto"/>
                <w:sz w:val="26"/>
                <w:szCs w:val="26"/>
              </w:rPr>
              <w:t>по материальному стим</w:t>
            </w:r>
            <w:r w:rsidR="006225D8" w:rsidRPr="00642CED">
              <w:rPr>
                <w:color w:val="auto"/>
                <w:sz w:val="26"/>
                <w:szCs w:val="26"/>
              </w:rPr>
              <w:t>у</w:t>
            </w:r>
            <w:r w:rsidR="006225D8" w:rsidRPr="00642CED">
              <w:rPr>
                <w:color w:val="auto"/>
                <w:sz w:val="26"/>
                <w:szCs w:val="26"/>
              </w:rPr>
              <w:t>лированию членов народных дружин за участие в охране о</w:t>
            </w:r>
            <w:r w:rsidR="006225D8" w:rsidRPr="00642CED">
              <w:rPr>
                <w:color w:val="auto"/>
                <w:sz w:val="26"/>
                <w:szCs w:val="26"/>
              </w:rPr>
              <w:t>б</w:t>
            </w:r>
            <w:r w:rsidR="006225D8" w:rsidRPr="00642CED">
              <w:rPr>
                <w:color w:val="auto"/>
                <w:sz w:val="26"/>
                <w:szCs w:val="26"/>
              </w:rPr>
              <w:t>щественного порядка на терр</w:t>
            </w:r>
            <w:r w:rsidR="006225D8" w:rsidRPr="00642CED">
              <w:rPr>
                <w:color w:val="auto"/>
                <w:sz w:val="26"/>
                <w:szCs w:val="26"/>
              </w:rPr>
              <w:t>и</w:t>
            </w:r>
            <w:r w:rsidR="006225D8" w:rsidRPr="00642CED">
              <w:rPr>
                <w:color w:val="auto"/>
                <w:sz w:val="26"/>
                <w:szCs w:val="26"/>
              </w:rPr>
              <w:t xml:space="preserve">тории округа </w:t>
            </w:r>
          </w:p>
        </w:tc>
        <w:tc>
          <w:tcPr>
            <w:tcW w:w="4995" w:type="dxa"/>
            <w:shd w:val="clear" w:color="auto" w:fill="auto"/>
          </w:tcPr>
          <w:p w:rsidR="006225D8" w:rsidRPr="00992C2D" w:rsidRDefault="006225D8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>1.</w:t>
            </w:r>
            <w:r w:rsidR="00B32F60">
              <w:rPr>
                <w:color w:val="auto"/>
                <w:sz w:val="26"/>
                <w:szCs w:val="26"/>
              </w:rPr>
              <w:t xml:space="preserve"> </w:t>
            </w:r>
            <w:r w:rsidRPr="00992C2D">
              <w:rPr>
                <w:color w:val="auto"/>
                <w:sz w:val="26"/>
                <w:szCs w:val="26"/>
              </w:rPr>
              <w:t>Мониторинг участия членов народных дружин в мероприятиях по охране общ</w:t>
            </w:r>
            <w:r w:rsidRPr="00992C2D">
              <w:rPr>
                <w:color w:val="auto"/>
                <w:sz w:val="26"/>
                <w:szCs w:val="26"/>
              </w:rPr>
              <w:t>е</w:t>
            </w:r>
            <w:r w:rsidRPr="00992C2D">
              <w:rPr>
                <w:color w:val="auto"/>
                <w:sz w:val="26"/>
                <w:szCs w:val="26"/>
              </w:rPr>
              <w:t>ственного порядка</w:t>
            </w:r>
          </w:p>
          <w:p w:rsidR="006225D8" w:rsidRPr="00992C2D" w:rsidRDefault="006225D8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>2. Определение кандидатур на материал</w:t>
            </w:r>
            <w:r w:rsidRPr="00992C2D">
              <w:rPr>
                <w:color w:val="auto"/>
                <w:sz w:val="26"/>
                <w:szCs w:val="26"/>
              </w:rPr>
              <w:t>ь</w:t>
            </w:r>
            <w:r w:rsidRPr="00992C2D">
              <w:rPr>
                <w:color w:val="auto"/>
                <w:sz w:val="26"/>
                <w:szCs w:val="26"/>
              </w:rPr>
              <w:t>ное стимулирование</w:t>
            </w:r>
          </w:p>
          <w:p w:rsidR="006225D8" w:rsidRPr="00992C2D" w:rsidRDefault="00167CA0" w:rsidP="00167CA0">
            <w:pPr>
              <w:spacing w:line="20" w:lineRule="atLeast"/>
              <w:ind w:left="34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2020</w:t>
            </w:r>
            <w:r w:rsidR="00B32F60">
              <w:rPr>
                <w:color w:val="auto"/>
                <w:sz w:val="26"/>
                <w:szCs w:val="26"/>
              </w:rPr>
              <w:t xml:space="preserve"> </w:t>
            </w:r>
            <w:r w:rsidR="00701E28">
              <w:rPr>
                <w:color w:val="auto"/>
                <w:sz w:val="26"/>
                <w:szCs w:val="26"/>
              </w:rPr>
              <w:t>–</w:t>
            </w:r>
            <w:r w:rsidR="006225D8" w:rsidRPr="00992C2D">
              <w:rPr>
                <w:color w:val="auto"/>
                <w:sz w:val="26"/>
                <w:szCs w:val="26"/>
              </w:rPr>
              <w:t xml:space="preserve"> </w:t>
            </w:r>
            <w:r w:rsidR="00CF3E7E">
              <w:rPr>
                <w:color w:val="auto"/>
                <w:sz w:val="26"/>
                <w:szCs w:val="26"/>
              </w:rPr>
              <w:t>38,0</w:t>
            </w:r>
            <w:r w:rsidR="006225D8" w:rsidRPr="00992C2D">
              <w:rPr>
                <w:color w:val="auto"/>
                <w:sz w:val="26"/>
                <w:szCs w:val="26"/>
              </w:rPr>
              <w:t xml:space="preserve"> тыс. рублей</w:t>
            </w:r>
          </w:p>
          <w:p w:rsidR="006225D8" w:rsidRPr="00992C2D" w:rsidRDefault="006225D8" w:rsidP="00167CA0">
            <w:pPr>
              <w:spacing w:line="20" w:lineRule="atLeast"/>
              <w:ind w:firstLine="34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>202</w:t>
            </w:r>
            <w:r w:rsidR="00992C2D" w:rsidRPr="00992C2D">
              <w:rPr>
                <w:color w:val="auto"/>
                <w:sz w:val="26"/>
                <w:szCs w:val="26"/>
              </w:rPr>
              <w:t>1</w:t>
            </w:r>
            <w:r w:rsidR="001F2D13" w:rsidRPr="00992C2D">
              <w:rPr>
                <w:color w:val="auto"/>
                <w:sz w:val="26"/>
                <w:szCs w:val="26"/>
              </w:rPr>
              <w:t xml:space="preserve"> </w:t>
            </w:r>
            <w:r w:rsidR="00701E28">
              <w:rPr>
                <w:color w:val="auto"/>
                <w:sz w:val="26"/>
                <w:szCs w:val="26"/>
              </w:rPr>
              <w:t>–</w:t>
            </w:r>
            <w:r w:rsidRPr="00992C2D">
              <w:rPr>
                <w:color w:val="auto"/>
                <w:sz w:val="26"/>
                <w:szCs w:val="26"/>
              </w:rPr>
              <w:t xml:space="preserve"> </w:t>
            </w:r>
            <w:r w:rsidR="00CF3E7E">
              <w:rPr>
                <w:color w:val="auto"/>
                <w:sz w:val="26"/>
                <w:szCs w:val="26"/>
              </w:rPr>
              <w:t>38,0</w:t>
            </w:r>
            <w:r w:rsidRPr="00992C2D">
              <w:rPr>
                <w:color w:val="auto"/>
                <w:sz w:val="26"/>
                <w:szCs w:val="26"/>
              </w:rPr>
              <w:t xml:space="preserve"> тыс. рублей</w:t>
            </w:r>
          </w:p>
          <w:p w:rsidR="006225D8" w:rsidRPr="00992C2D" w:rsidRDefault="006225D8" w:rsidP="00167CA0">
            <w:pPr>
              <w:spacing w:line="20" w:lineRule="atLeast"/>
              <w:ind w:firstLine="34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>202</w:t>
            </w:r>
            <w:r w:rsidR="00992C2D" w:rsidRPr="00992C2D">
              <w:rPr>
                <w:color w:val="auto"/>
                <w:sz w:val="26"/>
                <w:szCs w:val="26"/>
              </w:rPr>
              <w:t>2</w:t>
            </w:r>
            <w:r w:rsidRPr="00992C2D">
              <w:rPr>
                <w:color w:val="auto"/>
                <w:sz w:val="26"/>
                <w:szCs w:val="26"/>
              </w:rPr>
              <w:t xml:space="preserve"> </w:t>
            </w:r>
            <w:r w:rsidR="00701E28">
              <w:rPr>
                <w:color w:val="auto"/>
                <w:sz w:val="26"/>
                <w:szCs w:val="26"/>
              </w:rPr>
              <w:t>–</w:t>
            </w:r>
            <w:r w:rsidRPr="00992C2D">
              <w:rPr>
                <w:color w:val="auto"/>
                <w:sz w:val="26"/>
                <w:szCs w:val="26"/>
              </w:rPr>
              <w:t xml:space="preserve"> </w:t>
            </w:r>
            <w:r w:rsidR="00CF3E7E">
              <w:rPr>
                <w:color w:val="auto"/>
                <w:sz w:val="26"/>
                <w:szCs w:val="26"/>
              </w:rPr>
              <w:t>38,0</w:t>
            </w:r>
            <w:r w:rsidRPr="00992C2D">
              <w:rPr>
                <w:color w:val="auto"/>
                <w:sz w:val="26"/>
                <w:szCs w:val="26"/>
              </w:rPr>
              <w:t xml:space="preserve"> тыс. рублей</w:t>
            </w:r>
          </w:p>
          <w:p w:rsidR="006225D8" w:rsidRPr="00992C2D" w:rsidRDefault="006225D8" w:rsidP="00167CA0">
            <w:pPr>
              <w:spacing w:line="20" w:lineRule="atLeas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 xml:space="preserve">Итого: </w:t>
            </w:r>
            <w:r w:rsidR="00992C2D">
              <w:rPr>
                <w:color w:val="auto"/>
                <w:sz w:val="26"/>
                <w:szCs w:val="26"/>
              </w:rPr>
              <w:t>1</w:t>
            </w:r>
            <w:r w:rsidR="00CF3E7E">
              <w:rPr>
                <w:color w:val="auto"/>
                <w:sz w:val="26"/>
                <w:szCs w:val="26"/>
              </w:rPr>
              <w:t>14</w:t>
            </w:r>
            <w:r w:rsidRPr="00992C2D">
              <w:rPr>
                <w:color w:val="auto"/>
                <w:sz w:val="26"/>
                <w:szCs w:val="26"/>
              </w:rPr>
              <w:t>,</w:t>
            </w:r>
            <w:r w:rsidR="00CF3E7E">
              <w:rPr>
                <w:color w:val="auto"/>
                <w:sz w:val="26"/>
                <w:szCs w:val="26"/>
              </w:rPr>
              <w:t>0</w:t>
            </w:r>
            <w:r w:rsidRPr="00992C2D">
              <w:rPr>
                <w:color w:val="auto"/>
                <w:sz w:val="26"/>
                <w:szCs w:val="26"/>
              </w:rPr>
              <w:t xml:space="preserve"> тыс. рублей </w:t>
            </w:r>
          </w:p>
        </w:tc>
      </w:tr>
      <w:tr w:rsidR="00701E28" w:rsidRPr="00F0445E" w:rsidTr="00701E28">
        <w:trPr>
          <w:trHeight w:val="144"/>
        </w:trPr>
        <w:tc>
          <w:tcPr>
            <w:tcW w:w="730" w:type="dxa"/>
            <w:shd w:val="clear" w:color="auto" w:fill="auto"/>
          </w:tcPr>
          <w:p w:rsidR="00701E28" w:rsidRPr="00642CED" w:rsidRDefault="00701E28" w:rsidP="00642CED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11.1.</w:t>
            </w:r>
          </w:p>
        </w:tc>
        <w:tc>
          <w:tcPr>
            <w:tcW w:w="3914" w:type="dxa"/>
            <w:shd w:val="clear" w:color="auto" w:fill="auto"/>
          </w:tcPr>
          <w:p w:rsidR="00701E28" w:rsidRDefault="00701E28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Изготовление вкладыша в уд</w:t>
            </w:r>
            <w:r>
              <w:rPr>
                <w:color w:val="auto"/>
                <w:sz w:val="26"/>
                <w:szCs w:val="26"/>
              </w:rPr>
              <w:t>о</w:t>
            </w:r>
            <w:r>
              <w:rPr>
                <w:color w:val="auto"/>
                <w:sz w:val="26"/>
                <w:szCs w:val="26"/>
              </w:rPr>
              <w:t>стоверение народного дружи</w:t>
            </w:r>
            <w:r>
              <w:rPr>
                <w:color w:val="auto"/>
                <w:sz w:val="26"/>
                <w:szCs w:val="26"/>
              </w:rPr>
              <w:t>н</w:t>
            </w:r>
            <w:r>
              <w:rPr>
                <w:color w:val="auto"/>
                <w:sz w:val="26"/>
                <w:szCs w:val="26"/>
              </w:rPr>
              <w:t>ника</w:t>
            </w:r>
          </w:p>
        </w:tc>
        <w:tc>
          <w:tcPr>
            <w:tcW w:w="4995" w:type="dxa"/>
            <w:shd w:val="clear" w:color="auto" w:fill="auto"/>
          </w:tcPr>
          <w:p w:rsidR="00701E28" w:rsidRPr="00992C2D" w:rsidRDefault="00701E28" w:rsidP="00701E2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>1.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992C2D">
              <w:rPr>
                <w:color w:val="auto"/>
                <w:sz w:val="26"/>
                <w:szCs w:val="26"/>
              </w:rPr>
              <w:t>Сбор коммерческих предложений</w:t>
            </w:r>
          </w:p>
          <w:p w:rsidR="00701E28" w:rsidRPr="00992C2D" w:rsidRDefault="00701E28" w:rsidP="00701E2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>2. Заключение договоров</w:t>
            </w:r>
          </w:p>
          <w:p w:rsidR="00701E28" w:rsidRPr="003C59F9" w:rsidRDefault="00701E28" w:rsidP="00701E28">
            <w:pPr>
              <w:spacing w:line="20" w:lineRule="atLeast"/>
              <w:ind w:left="360" w:hanging="36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2020 </w:t>
            </w:r>
            <w:r w:rsidRPr="003C59F9">
              <w:rPr>
                <w:color w:val="auto"/>
                <w:sz w:val="26"/>
                <w:szCs w:val="26"/>
              </w:rPr>
              <w:t xml:space="preserve">- </w:t>
            </w:r>
            <w:r>
              <w:rPr>
                <w:color w:val="auto"/>
                <w:sz w:val="26"/>
                <w:szCs w:val="26"/>
              </w:rPr>
              <w:t>1</w:t>
            </w:r>
            <w:r w:rsidRPr="003C59F9">
              <w:rPr>
                <w:color w:val="auto"/>
                <w:sz w:val="26"/>
                <w:szCs w:val="26"/>
              </w:rPr>
              <w:t>,</w:t>
            </w:r>
            <w:r>
              <w:rPr>
                <w:color w:val="auto"/>
                <w:sz w:val="26"/>
                <w:szCs w:val="26"/>
              </w:rPr>
              <w:t>5</w:t>
            </w:r>
            <w:r w:rsidRPr="003C59F9">
              <w:rPr>
                <w:color w:val="auto"/>
                <w:sz w:val="26"/>
                <w:szCs w:val="26"/>
              </w:rPr>
              <w:t xml:space="preserve"> тыс. рублей</w:t>
            </w:r>
          </w:p>
          <w:p w:rsidR="00701E28" w:rsidRPr="00992C2D" w:rsidRDefault="00701E28" w:rsidP="00701E28">
            <w:pPr>
              <w:spacing w:line="20" w:lineRule="atLeas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2021 -</w:t>
            </w:r>
            <w:r w:rsidRPr="00992C2D">
              <w:rPr>
                <w:color w:val="auto"/>
                <w:sz w:val="26"/>
                <w:szCs w:val="26"/>
              </w:rPr>
              <w:t xml:space="preserve"> 0,0 тыс. рублей</w:t>
            </w:r>
          </w:p>
          <w:p w:rsidR="00701E28" w:rsidRPr="00992C2D" w:rsidRDefault="00701E28" w:rsidP="00701E2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>2022</w:t>
            </w:r>
            <w:r>
              <w:rPr>
                <w:color w:val="auto"/>
                <w:sz w:val="26"/>
                <w:szCs w:val="26"/>
              </w:rPr>
              <w:t xml:space="preserve"> -</w:t>
            </w:r>
            <w:r w:rsidRPr="00992C2D">
              <w:rPr>
                <w:color w:val="auto"/>
                <w:sz w:val="26"/>
                <w:szCs w:val="26"/>
              </w:rPr>
              <w:t xml:space="preserve"> 0,0 тыс. рублей</w:t>
            </w:r>
          </w:p>
          <w:p w:rsidR="00701E28" w:rsidRPr="00992C2D" w:rsidRDefault="00701E28" w:rsidP="00701E2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992C2D">
              <w:rPr>
                <w:color w:val="auto"/>
                <w:sz w:val="26"/>
                <w:szCs w:val="26"/>
              </w:rPr>
              <w:t xml:space="preserve">Итого: </w:t>
            </w:r>
            <w:r>
              <w:rPr>
                <w:color w:val="auto"/>
                <w:sz w:val="26"/>
                <w:szCs w:val="26"/>
              </w:rPr>
              <w:t>1</w:t>
            </w:r>
            <w:r w:rsidRPr="00992C2D">
              <w:rPr>
                <w:color w:val="auto"/>
                <w:sz w:val="26"/>
                <w:szCs w:val="26"/>
              </w:rPr>
              <w:t>,</w:t>
            </w:r>
            <w:r>
              <w:rPr>
                <w:color w:val="auto"/>
                <w:sz w:val="26"/>
                <w:szCs w:val="26"/>
              </w:rPr>
              <w:t>5</w:t>
            </w:r>
            <w:r w:rsidRPr="00992C2D">
              <w:rPr>
                <w:color w:val="auto"/>
                <w:sz w:val="26"/>
                <w:szCs w:val="26"/>
              </w:rPr>
              <w:t xml:space="preserve"> тыс. рублей</w:t>
            </w:r>
          </w:p>
        </w:tc>
      </w:tr>
    </w:tbl>
    <w:p w:rsidR="00701E28" w:rsidRDefault="00701E28">
      <w:r>
        <w:br w:type="page"/>
      </w:r>
    </w:p>
    <w:p w:rsidR="00701E28" w:rsidRDefault="00701E28" w:rsidP="00701E28">
      <w:pPr>
        <w:jc w:val="right"/>
      </w:pPr>
      <w:r>
        <w:rPr>
          <w:sz w:val="27"/>
          <w:szCs w:val="27"/>
        </w:rPr>
        <w:lastRenderedPageBreak/>
        <w:t>Окончание таблицы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914"/>
        <w:gridCol w:w="4995"/>
      </w:tblGrid>
      <w:tr w:rsidR="001F2D13" w:rsidRPr="00F0445E" w:rsidTr="00701E28">
        <w:trPr>
          <w:trHeight w:val="144"/>
        </w:trPr>
        <w:tc>
          <w:tcPr>
            <w:tcW w:w="730" w:type="dxa"/>
            <w:shd w:val="clear" w:color="auto" w:fill="auto"/>
          </w:tcPr>
          <w:p w:rsidR="001F2D13" w:rsidRPr="00642CED" w:rsidRDefault="00BE4F41" w:rsidP="00642CED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642CED">
              <w:rPr>
                <w:color w:val="auto"/>
                <w:sz w:val="26"/>
                <w:szCs w:val="26"/>
              </w:rPr>
              <w:t>1</w:t>
            </w:r>
            <w:r w:rsidR="00642CED" w:rsidRPr="00642CED">
              <w:rPr>
                <w:color w:val="auto"/>
                <w:sz w:val="26"/>
                <w:szCs w:val="26"/>
              </w:rPr>
              <w:t>2</w:t>
            </w:r>
            <w:r w:rsidRPr="00642CED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1F2D13" w:rsidRPr="00642CED" w:rsidRDefault="001F2D13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642CED">
              <w:rPr>
                <w:color w:val="auto"/>
                <w:sz w:val="26"/>
                <w:szCs w:val="26"/>
              </w:rPr>
              <w:t>Осуществ</w:t>
            </w:r>
            <w:r w:rsidR="006127F2">
              <w:rPr>
                <w:color w:val="auto"/>
                <w:sz w:val="26"/>
                <w:szCs w:val="26"/>
              </w:rPr>
              <w:t>ление</w:t>
            </w:r>
            <w:r w:rsidRPr="00642CED">
              <w:rPr>
                <w:color w:val="auto"/>
                <w:sz w:val="26"/>
                <w:szCs w:val="26"/>
              </w:rPr>
              <w:t xml:space="preserve"> мероприяти</w:t>
            </w:r>
            <w:r w:rsidR="006127F2">
              <w:rPr>
                <w:color w:val="auto"/>
                <w:sz w:val="26"/>
                <w:szCs w:val="26"/>
              </w:rPr>
              <w:t>й</w:t>
            </w:r>
            <w:r w:rsidRPr="00642CED">
              <w:rPr>
                <w:color w:val="auto"/>
                <w:sz w:val="26"/>
                <w:szCs w:val="26"/>
              </w:rPr>
              <w:t xml:space="preserve"> по привлечению частных охранных организаций к обеспечению охраны общественного порядка на территории округа на во</w:t>
            </w:r>
            <w:r w:rsidRPr="00642CED">
              <w:rPr>
                <w:color w:val="auto"/>
                <w:sz w:val="26"/>
                <w:szCs w:val="26"/>
              </w:rPr>
              <w:t>з</w:t>
            </w:r>
            <w:r w:rsidRPr="00642CED">
              <w:rPr>
                <w:color w:val="auto"/>
                <w:sz w:val="26"/>
                <w:szCs w:val="26"/>
              </w:rPr>
              <w:t>мезд</w:t>
            </w:r>
            <w:r w:rsidR="004E0609">
              <w:rPr>
                <w:color w:val="auto"/>
                <w:sz w:val="26"/>
                <w:szCs w:val="26"/>
              </w:rPr>
              <w:t>ной основе</w:t>
            </w:r>
          </w:p>
        </w:tc>
        <w:tc>
          <w:tcPr>
            <w:tcW w:w="4995" w:type="dxa"/>
            <w:shd w:val="clear" w:color="auto" w:fill="auto"/>
          </w:tcPr>
          <w:p w:rsidR="002736B1" w:rsidRDefault="001F2D13" w:rsidP="00704606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C70D0D">
              <w:rPr>
                <w:color w:val="auto"/>
                <w:sz w:val="26"/>
                <w:szCs w:val="26"/>
              </w:rPr>
              <w:t xml:space="preserve">Заключение договоров </w:t>
            </w:r>
            <w:r w:rsidR="003B7B14" w:rsidRPr="00C70D0D">
              <w:rPr>
                <w:color w:val="auto"/>
                <w:sz w:val="26"/>
                <w:szCs w:val="26"/>
              </w:rPr>
              <w:t>на оказание услуг</w:t>
            </w:r>
            <w:r w:rsidR="00642CED">
              <w:rPr>
                <w:color w:val="auto"/>
                <w:sz w:val="26"/>
                <w:szCs w:val="26"/>
              </w:rPr>
              <w:t xml:space="preserve"> и</w:t>
            </w:r>
            <w:r w:rsidR="00337EFA">
              <w:rPr>
                <w:color w:val="auto"/>
                <w:sz w:val="26"/>
                <w:szCs w:val="26"/>
              </w:rPr>
              <w:t>з</w:t>
            </w:r>
            <w:r w:rsidR="00642CED">
              <w:rPr>
                <w:color w:val="auto"/>
                <w:sz w:val="26"/>
                <w:szCs w:val="26"/>
              </w:rPr>
              <w:t xml:space="preserve"> расчета:</w:t>
            </w:r>
          </w:p>
          <w:p w:rsidR="001F2D13" w:rsidRPr="002736B1" w:rsidRDefault="00642CED" w:rsidP="00704606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2736B1">
              <w:rPr>
                <w:color w:val="auto"/>
                <w:sz w:val="26"/>
                <w:szCs w:val="26"/>
              </w:rPr>
              <w:t>1</w:t>
            </w:r>
            <w:r w:rsidR="002736B1" w:rsidRPr="002736B1">
              <w:rPr>
                <w:color w:val="auto"/>
                <w:sz w:val="26"/>
                <w:szCs w:val="26"/>
              </w:rPr>
              <w:t xml:space="preserve"> </w:t>
            </w:r>
            <w:r w:rsidRPr="002736B1">
              <w:rPr>
                <w:color w:val="auto"/>
                <w:sz w:val="26"/>
                <w:szCs w:val="26"/>
              </w:rPr>
              <w:t xml:space="preserve">час * </w:t>
            </w:r>
            <w:r w:rsidR="006127F2" w:rsidRPr="002736B1">
              <w:rPr>
                <w:color w:val="auto"/>
                <w:sz w:val="26"/>
                <w:szCs w:val="26"/>
              </w:rPr>
              <w:t>30</w:t>
            </w:r>
            <w:r w:rsidR="000C1EB8">
              <w:rPr>
                <w:color w:val="auto"/>
                <w:sz w:val="26"/>
                <w:szCs w:val="26"/>
              </w:rPr>
              <w:t>0,0 рублей</w:t>
            </w:r>
          </w:p>
          <w:p w:rsidR="001F2D13" w:rsidRPr="003737CA" w:rsidRDefault="003737CA" w:rsidP="003737CA">
            <w:pPr>
              <w:spacing w:line="20" w:lineRule="atLeast"/>
              <w:ind w:left="176" w:hanging="14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2020</w:t>
            </w:r>
            <w:r w:rsidR="004A535E">
              <w:rPr>
                <w:color w:val="auto"/>
                <w:sz w:val="26"/>
                <w:szCs w:val="26"/>
              </w:rPr>
              <w:t xml:space="preserve"> </w:t>
            </w:r>
            <w:r w:rsidR="001F2D13" w:rsidRPr="003737CA">
              <w:rPr>
                <w:color w:val="auto"/>
                <w:sz w:val="26"/>
                <w:szCs w:val="26"/>
              </w:rPr>
              <w:t xml:space="preserve">- </w:t>
            </w:r>
            <w:r w:rsidR="00701E28">
              <w:rPr>
                <w:color w:val="auto"/>
                <w:sz w:val="26"/>
                <w:szCs w:val="26"/>
              </w:rPr>
              <w:t>3</w:t>
            </w:r>
            <w:r w:rsidR="001F2D13" w:rsidRPr="003737CA">
              <w:rPr>
                <w:color w:val="auto"/>
                <w:sz w:val="26"/>
                <w:szCs w:val="26"/>
              </w:rPr>
              <w:t>,</w:t>
            </w:r>
            <w:r w:rsidR="00701E28">
              <w:rPr>
                <w:color w:val="auto"/>
                <w:sz w:val="26"/>
                <w:szCs w:val="26"/>
              </w:rPr>
              <w:t>9</w:t>
            </w:r>
            <w:r w:rsidR="001F2D13" w:rsidRPr="003737CA">
              <w:rPr>
                <w:color w:val="auto"/>
                <w:sz w:val="26"/>
                <w:szCs w:val="26"/>
              </w:rPr>
              <w:t xml:space="preserve"> тыс. рублей</w:t>
            </w:r>
          </w:p>
          <w:p w:rsidR="001F2D13" w:rsidRPr="003737CA" w:rsidRDefault="003737CA" w:rsidP="003737CA">
            <w:pPr>
              <w:spacing w:line="20" w:lineRule="atLeas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2021</w:t>
            </w:r>
            <w:r w:rsidR="004A535E">
              <w:rPr>
                <w:color w:val="auto"/>
                <w:sz w:val="26"/>
                <w:szCs w:val="26"/>
              </w:rPr>
              <w:t xml:space="preserve"> </w:t>
            </w:r>
            <w:r w:rsidR="001F2D13" w:rsidRPr="003737CA">
              <w:rPr>
                <w:color w:val="auto"/>
                <w:sz w:val="26"/>
                <w:szCs w:val="26"/>
              </w:rPr>
              <w:t>- 15,0 тыс. рублей</w:t>
            </w:r>
          </w:p>
          <w:p w:rsidR="001F2D13" w:rsidRPr="00C70D0D" w:rsidRDefault="003C59F9" w:rsidP="003737CA">
            <w:pPr>
              <w:spacing w:line="20" w:lineRule="atLeas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2022</w:t>
            </w:r>
            <w:r w:rsidR="002736B1">
              <w:rPr>
                <w:color w:val="auto"/>
                <w:sz w:val="26"/>
                <w:szCs w:val="26"/>
              </w:rPr>
              <w:t xml:space="preserve"> </w:t>
            </w:r>
            <w:r w:rsidR="001F2D13" w:rsidRPr="00C70D0D">
              <w:rPr>
                <w:color w:val="auto"/>
                <w:sz w:val="26"/>
                <w:szCs w:val="26"/>
              </w:rPr>
              <w:t>- 15,0 тыс. рублей</w:t>
            </w:r>
          </w:p>
          <w:p w:rsidR="001F2D13" w:rsidRPr="00C70D0D" w:rsidRDefault="00965D8F" w:rsidP="00701E28">
            <w:pPr>
              <w:spacing w:line="20" w:lineRule="atLeast"/>
              <w:rPr>
                <w:color w:val="auto"/>
                <w:sz w:val="26"/>
                <w:szCs w:val="26"/>
              </w:rPr>
            </w:pPr>
            <w:r w:rsidRPr="00C70D0D">
              <w:rPr>
                <w:color w:val="auto"/>
                <w:sz w:val="26"/>
                <w:szCs w:val="26"/>
              </w:rPr>
              <w:t xml:space="preserve">Итого: </w:t>
            </w:r>
            <w:r w:rsidR="00701E28">
              <w:rPr>
                <w:color w:val="auto"/>
                <w:sz w:val="26"/>
                <w:szCs w:val="26"/>
              </w:rPr>
              <w:t>33</w:t>
            </w:r>
            <w:r w:rsidRPr="00C70D0D">
              <w:rPr>
                <w:color w:val="auto"/>
                <w:sz w:val="26"/>
                <w:szCs w:val="26"/>
              </w:rPr>
              <w:t>,</w:t>
            </w:r>
            <w:r w:rsidR="00701E28">
              <w:rPr>
                <w:color w:val="auto"/>
                <w:sz w:val="26"/>
                <w:szCs w:val="26"/>
              </w:rPr>
              <w:t>9</w:t>
            </w:r>
            <w:r w:rsidRPr="00C70D0D">
              <w:rPr>
                <w:color w:val="auto"/>
                <w:sz w:val="26"/>
                <w:szCs w:val="26"/>
              </w:rPr>
              <w:t xml:space="preserve"> тыс. рублей</w:t>
            </w:r>
          </w:p>
        </w:tc>
      </w:tr>
      <w:tr w:rsidR="006225D8" w:rsidRPr="00F0445E" w:rsidTr="00701E28">
        <w:trPr>
          <w:trHeight w:val="144"/>
        </w:trPr>
        <w:tc>
          <w:tcPr>
            <w:tcW w:w="730" w:type="dxa"/>
            <w:shd w:val="clear" w:color="auto" w:fill="auto"/>
          </w:tcPr>
          <w:p w:rsidR="006225D8" w:rsidRPr="00EA0E60" w:rsidRDefault="006225D8" w:rsidP="00EA0E60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EA0E60">
              <w:rPr>
                <w:color w:val="auto"/>
                <w:sz w:val="26"/>
                <w:szCs w:val="26"/>
              </w:rPr>
              <w:t>1</w:t>
            </w:r>
            <w:r w:rsidR="00EA0E60" w:rsidRPr="00EA0E60">
              <w:rPr>
                <w:color w:val="auto"/>
                <w:sz w:val="26"/>
                <w:szCs w:val="26"/>
              </w:rPr>
              <w:t>3</w:t>
            </w:r>
            <w:r w:rsidRPr="00EA0E6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6225D8" w:rsidRPr="00EA0E60" w:rsidRDefault="006225D8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 w:rsidRPr="00EA0E60">
              <w:rPr>
                <w:color w:val="auto"/>
                <w:sz w:val="26"/>
                <w:szCs w:val="26"/>
              </w:rPr>
              <w:t>Повы</w:t>
            </w:r>
            <w:r w:rsidR="00984DEF">
              <w:rPr>
                <w:color w:val="auto"/>
                <w:sz w:val="26"/>
                <w:szCs w:val="26"/>
              </w:rPr>
              <w:t>шение</w:t>
            </w:r>
            <w:r w:rsidRPr="00EA0E60">
              <w:rPr>
                <w:color w:val="auto"/>
                <w:sz w:val="26"/>
                <w:szCs w:val="26"/>
              </w:rPr>
              <w:t xml:space="preserve"> эффективност</w:t>
            </w:r>
            <w:r w:rsidR="007707BF">
              <w:rPr>
                <w:color w:val="auto"/>
                <w:sz w:val="26"/>
                <w:szCs w:val="26"/>
              </w:rPr>
              <w:t>и</w:t>
            </w:r>
            <w:r w:rsidRPr="00EA0E60">
              <w:rPr>
                <w:color w:val="auto"/>
                <w:sz w:val="26"/>
                <w:szCs w:val="26"/>
              </w:rPr>
              <w:t xml:space="preserve"> де</w:t>
            </w:r>
            <w:r w:rsidRPr="00EA0E60">
              <w:rPr>
                <w:color w:val="auto"/>
                <w:sz w:val="26"/>
                <w:szCs w:val="26"/>
              </w:rPr>
              <w:t>я</w:t>
            </w:r>
            <w:r w:rsidRPr="00EA0E60">
              <w:rPr>
                <w:color w:val="auto"/>
                <w:sz w:val="26"/>
                <w:szCs w:val="26"/>
              </w:rPr>
              <w:t>тельности участковых уполн</w:t>
            </w:r>
            <w:r w:rsidRPr="00EA0E60">
              <w:rPr>
                <w:color w:val="auto"/>
                <w:sz w:val="26"/>
                <w:szCs w:val="26"/>
              </w:rPr>
              <w:t>о</w:t>
            </w:r>
            <w:r w:rsidRPr="00EA0E60">
              <w:rPr>
                <w:color w:val="auto"/>
                <w:sz w:val="26"/>
                <w:szCs w:val="26"/>
              </w:rPr>
              <w:t>моченных полиции в области взаимодействия с населением (баннеры, информационные плакаты, буклеты, визитки и др.)</w:t>
            </w:r>
          </w:p>
        </w:tc>
        <w:tc>
          <w:tcPr>
            <w:tcW w:w="4995" w:type="dxa"/>
            <w:shd w:val="clear" w:color="auto" w:fill="auto"/>
          </w:tcPr>
          <w:p w:rsidR="00464817" w:rsidRDefault="00464817" w:rsidP="00CA1839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Изготовление плакатов, наклеек:</w:t>
            </w:r>
          </w:p>
          <w:p w:rsidR="00506201" w:rsidRDefault="00F70F00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="00464817">
              <w:rPr>
                <w:color w:val="auto"/>
                <w:sz w:val="26"/>
                <w:szCs w:val="26"/>
              </w:rPr>
              <w:t>лакат, размер 500</w:t>
            </w:r>
            <w:r w:rsidR="00506201">
              <w:rPr>
                <w:color w:val="auto"/>
                <w:sz w:val="26"/>
                <w:szCs w:val="26"/>
              </w:rPr>
              <w:t>х</w:t>
            </w:r>
            <w:r w:rsidR="00464817">
              <w:rPr>
                <w:color w:val="auto"/>
                <w:sz w:val="26"/>
                <w:szCs w:val="26"/>
              </w:rPr>
              <w:t>700,</w:t>
            </w:r>
          </w:p>
          <w:p w:rsidR="00506201" w:rsidRDefault="00464817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110,0</w:t>
            </w:r>
            <w:r w:rsidR="00506201">
              <w:rPr>
                <w:color w:val="auto"/>
                <w:sz w:val="26"/>
                <w:szCs w:val="26"/>
              </w:rPr>
              <w:t xml:space="preserve"> рублей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506201">
              <w:rPr>
                <w:color w:val="auto"/>
                <w:sz w:val="26"/>
                <w:szCs w:val="26"/>
              </w:rPr>
              <w:t>*</w:t>
            </w:r>
            <w:r>
              <w:rPr>
                <w:color w:val="auto"/>
                <w:sz w:val="26"/>
                <w:szCs w:val="26"/>
              </w:rPr>
              <w:t xml:space="preserve"> 36 шт. = 3960,0 рублей;</w:t>
            </w:r>
            <w:r w:rsidR="00F70F00">
              <w:rPr>
                <w:color w:val="auto"/>
                <w:sz w:val="26"/>
                <w:szCs w:val="26"/>
              </w:rPr>
              <w:t xml:space="preserve"> н</w:t>
            </w:r>
            <w:r>
              <w:rPr>
                <w:color w:val="auto"/>
                <w:sz w:val="26"/>
                <w:szCs w:val="26"/>
              </w:rPr>
              <w:t>аклейка А5, размер 148х210,</w:t>
            </w:r>
          </w:p>
          <w:p w:rsidR="006225D8" w:rsidRPr="000A24F4" w:rsidRDefault="00CD78C9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4,0</w:t>
            </w:r>
            <w:r w:rsidR="00506201">
              <w:rPr>
                <w:color w:val="auto"/>
                <w:sz w:val="26"/>
                <w:szCs w:val="26"/>
              </w:rPr>
              <w:t xml:space="preserve"> рубля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506201">
              <w:rPr>
                <w:color w:val="auto"/>
                <w:sz w:val="26"/>
                <w:szCs w:val="26"/>
              </w:rPr>
              <w:t>*</w:t>
            </w:r>
            <w:r>
              <w:rPr>
                <w:color w:val="auto"/>
                <w:sz w:val="26"/>
                <w:szCs w:val="26"/>
              </w:rPr>
              <w:t xml:space="preserve"> 4000 шт.= 16</w:t>
            </w:r>
            <w:r w:rsidR="003C59F9">
              <w:rPr>
                <w:color w:val="auto"/>
                <w:sz w:val="26"/>
                <w:szCs w:val="26"/>
              </w:rPr>
              <w:t xml:space="preserve">,0 </w:t>
            </w:r>
            <w:r>
              <w:rPr>
                <w:color w:val="auto"/>
                <w:sz w:val="26"/>
                <w:szCs w:val="26"/>
              </w:rPr>
              <w:t xml:space="preserve">тыс. </w:t>
            </w:r>
            <w:r w:rsidR="003C59F9">
              <w:rPr>
                <w:color w:val="auto"/>
                <w:sz w:val="26"/>
                <w:szCs w:val="26"/>
              </w:rPr>
              <w:t>рублей</w:t>
            </w:r>
          </w:p>
          <w:p w:rsidR="006225D8" w:rsidRPr="000A24F4" w:rsidRDefault="006225D8" w:rsidP="003737CA">
            <w:pPr>
              <w:spacing w:line="20" w:lineRule="atLeast"/>
              <w:ind w:firstLine="34"/>
              <w:rPr>
                <w:color w:val="auto"/>
                <w:sz w:val="26"/>
                <w:szCs w:val="26"/>
              </w:rPr>
            </w:pPr>
            <w:r w:rsidRPr="000A24F4">
              <w:rPr>
                <w:color w:val="auto"/>
                <w:sz w:val="26"/>
                <w:szCs w:val="26"/>
              </w:rPr>
              <w:t>20</w:t>
            </w:r>
            <w:r w:rsidR="000A24F4" w:rsidRPr="000A24F4">
              <w:rPr>
                <w:color w:val="auto"/>
                <w:sz w:val="26"/>
                <w:szCs w:val="26"/>
              </w:rPr>
              <w:t>20</w:t>
            </w:r>
            <w:r w:rsidRPr="000A24F4">
              <w:rPr>
                <w:color w:val="auto"/>
                <w:sz w:val="26"/>
                <w:szCs w:val="26"/>
              </w:rPr>
              <w:t xml:space="preserve"> - 20,0 тыс. рублей</w:t>
            </w:r>
          </w:p>
          <w:p w:rsidR="006225D8" w:rsidRPr="000A24F4" w:rsidRDefault="006225D8" w:rsidP="003737CA">
            <w:pPr>
              <w:spacing w:line="20" w:lineRule="atLeast"/>
              <w:ind w:firstLine="34"/>
              <w:rPr>
                <w:color w:val="auto"/>
                <w:sz w:val="26"/>
                <w:szCs w:val="26"/>
              </w:rPr>
            </w:pPr>
            <w:r w:rsidRPr="000A24F4">
              <w:rPr>
                <w:color w:val="auto"/>
                <w:sz w:val="26"/>
                <w:szCs w:val="26"/>
              </w:rPr>
              <w:t>202</w:t>
            </w:r>
            <w:r w:rsidR="000A24F4" w:rsidRPr="000A24F4">
              <w:rPr>
                <w:color w:val="auto"/>
                <w:sz w:val="26"/>
                <w:szCs w:val="26"/>
              </w:rPr>
              <w:t>1</w:t>
            </w:r>
            <w:r w:rsidRPr="000A24F4">
              <w:rPr>
                <w:color w:val="auto"/>
                <w:sz w:val="26"/>
                <w:szCs w:val="26"/>
              </w:rPr>
              <w:t xml:space="preserve"> - 20,0 тыс. рублей</w:t>
            </w:r>
          </w:p>
          <w:p w:rsidR="006225D8" w:rsidRPr="000A24F4" w:rsidRDefault="006225D8" w:rsidP="003737CA">
            <w:pPr>
              <w:spacing w:line="20" w:lineRule="atLeast"/>
              <w:ind w:firstLine="34"/>
              <w:rPr>
                <w:color w:val="auto"/>
                <w:sz w:val="26"/>
                <w:szCs w:val="26"/>
              </w:rPr>
            </w:pPr>
            <w:r w:rsidRPr="000A24F4">
              <w:rPr>
                <w:color w:val="auto"/>
                <w:sz w:val="26"/>
                <w:szCs w:val="26"/>
              </w:rPr>
              <w:t>202</w:t>
            </w:r>
            <w:r w:rsidR="000A24F4" w:rsidRPr="000A24F4">
              <w:rPr>
                <w:color w:val="auto"/>
                <w:sz w:val="26"/>
                <w:szCs w:val="26"/>
              </w:rPr>
              <w:t>2</w:t>
            </w:r>
            <w:r w:rsidRPr="000A24F4">
              <w:rPr>
                <w:color w:val="auto"/>
                <w:sz w:val="26"/>
                <w:szCs w:val="26"/>
              </w:rPr>
              <w:t xml:space="preserve"> - 20,0 тыс. рублей</w:t>
            </w:r>
          </w:p>
          <w:p w:rsidR="006225D8" w:rsidRPr="000A24F4" w:rsidRDefault="006225D8" w:rsidP="003737CA">
            <w:pPr>
              <w:spacing w:line="20" w:lineRule="atLeas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0A24F4">
              <w:rPr>
                <w:color w:val="auto"/>
                <w:sz w:val="26"/>
                <w:szCs w:val="26"/>
              </w:rPr>
              <w:t>Итого: 60,0 тыс. рублей</w:t>
            </w:r>
          </w:p>
        </w:tc>
      </w:tr>
      <w:tr w:rsidR="006225D8" w:rsidRPr="00F0445E" w:rsidTr="00701E28">
        <w:trPr>
          <w:trHeight w:val="144"/>
        </w:trPr>
        <w:tc>
          <w:tcPr>
            <w:tcW w:w="730" w:type="dxa"/>
            <w:shd w:val="clear" w:color="auto" w:fill="auto"/>
          </w:tcPr>
          <w:p w:rsidR="006225D8" w:rsidRPr="003944E6" w:rsidRDefault="006225D8" w:rsidP="003944E6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3944E6">
              <w:rPr>
                <w:color w:val="auto"/>
                <w:sz w:val="26"/>
                <w:szCs w:val="26"/>
              </w:rPr>
              <w:t>1</w:t>
            </w:r>
            <w:r w:rsidR="003944E6" w:rsidRPr="003944E6">
              <w:rPr>
                <w:color w:val="auto"/>
                <w:sz w:val="26"/>
                <w:szCs w:val="26"/>
              </w:rPr>
              <w:t>4</w:t>
            </w:r>
            <w:r w:rsidRPr="003944E6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6225D8" w:rsidRPr="003944E6" w:rsidRDefault="00A628FE" w:rsidP="003007F8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</w:t>
            </w:r>
            <w:r w:rsidR="006225D8" w:rsidRPr="003944E6">
              <w:rPr>
                <w:color w:val="auto"/>
                <w:sz w:val="26"/>
                <w:szCs w:val="26"/>
              </w:rPr>
              <w:t>ероприятия по инженерно-технической защищенности мест массового пребывания людей (приобретение и установка в</w:t>
            </w:r>
            <w:r w:rsidR="006225D8" w:rsidRPr="003944E6">
              <w:rPr>
                <w:color w:val="auto"/>
                <w:sz w:val="26"/>
                <w:szCs w:val="26"/>
              </w:rPr>
              <w:t>и</w:t>
            </w:r>
            <w:r w:rsidR="006225D8" w:rsidRPr="003944E6">
              <w:rPr>
                <w:color w:val="auto"/>
                <w:sz w:val="26"/>
                <w:szCs w:val="26"/>
              </w:rPr>
              <w:t>деокамер для администрации округа)</w:t>
            </w:r>
          </w:p>
        </w:tc>
        <w:tc>
          <w:tcPr>
            <w:tcW w:w="4995" w:type="dxa"/>
            <w:shd w:val="clear" w:color="auto" w:fill="auto"/>
          </w:tcPr>
          <w:p w:rsidR="006225D8" w:rsidRPr="003944E6" w:rsidRDefault="00CA1839" w:rsidP="00CA1839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1. </w:t>
            </w:r>
            <w:r w:rsidR="006225D8" w:rsidRPr="003944E6">
              <w:rPr>
                <w:color w:val="auto"/>
                <w:sz w:val="26"/>
                <w:szCs w:val="26"/>
              </w:rPr>
              <w:t>Заключение договоров на приобретение и установку видеокамер</w:t>
            </w:r>
          </w:p>
          <w:p w:rsidR="006225D8" w:rsidRPr="003944E6" w:rsidRDefault="00CA1839" w:rsidP="00CA1839">
            <w:pPr>
              <w:spacing w:line="20" w:lineRule="atLeas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2. </w:t>
            </w:r>
            <w:r w:rsidR="006225D8" w:rsidRPr="003944E6">
              <w:rPr>
                <w:color w:val="auto"/>
                <w:sz w:val="26"/>
                <w:szCs w:val="26"/>
              </w:rPr>
              <w:t>Установка видеокамер</w:t>
            </w:r>
          </w:p>
          <w:p w:rsidR="006225D8" w:rsidRPr="003C59F9" w:rsidRDefault="003C59F9" w:rsidP="003737CA">
            <w:pPr>
              <w:spacing w:line="20" w:lineRule="atLeast"/>
              <w:ind w:left="645" w:hanging="611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2020</w:t>
            </w:r>
            <w:r w:rsidR="004A535E">
              <w:rPr>
                <w:color w:val="auto"/>
                <w:sz w:val="26"/>
                <w:szCs w:val="26"/>
              </w:rPr>
              <w:t xml:space="preserve"> </w:t>
            </w:r>
            <w:r w:rsidR="00942157" w:rsidRPr="003C59F9">
              <w:rPr>
                <w:color w:val="auto"/>
                <w:sz w:val="26"/>
                <w:szCs w:val="26"/>
              </w:rPr>
              <w:t xml:space="preserve">– </w:t>
            </w:r>
            <w:r w:rsidR="003944E6" w:rsidRPr="003C59F9">
              <w:rPr>
                <w:color w:val="auto"/>
                <w:sz w:val="26"/>
                <w:szCs w:val="26"/>
              </w:rPr>
              <w:t>30</w:t>
            </w:r>
            <w:r w:rsidR="006225D8" w:rsidRPr="003C59F9">
              <w:rPr>
                <w:color w:val="auto"/>
                <w:sz w:val="26"/>
                <w:szCs w:val="26"/>
              </w:rPr>
              <w:t>,</w:t>
            </w:r>
            <w:r w:rsidR="003944E6" w:rsidRPr="003C59F9">
              <w:rPr>
                <w:color w:val="auto"/>
                <w:sz w:val="26"/>
                <w:szCs w:val="26"/>
              </w:rPr>
              <w:t>0</w:t>
            </w:r>
            <w:r w:rsidR="006225D8" w:rsidRPr="003C59F9">
              <w:rPr>
                <w:color w:val="auto"/>
                <w:sz w:val="26"/>
                <w:szCs w:val="26"/>
              </w:rPr>
              <w:t xml:space="preserve"> тыс. рублей</w:t>
            </w:r>
          </w:p>
          <w:p w:rsidR="006225D8" w:rsidRPr="003944E6" w:rsidRDefault="000A24F4" w:rsidP="003737CA">
            <w:pPr>
              <w:spacing w:line="20" w:lineRule="atLeast"/>
              <w:ind w:firstLine="34"/>
              <w:rPr>
                <w:color w:val="auto"/>
                <w:sz w:val="26"/>
                <w:szCs w:val="26"/>
              </w:rPr>
            </w:pPr>
            <w:r w:rsidRPr="003944E6">
              <w:rPr>
                <w:color w:val="auto"/>
                <w:sz w:val="26"/>
                <w:szCs w:val="26"/>
              </w:rPr>
              <w:t>2021</w:t>
            </w:r>
            <w:r w:rsidR="004A535E">
              <w:rPr>
                <w:color w:val="auto"/>
                <w:sz w:val="26"/>
                <w:szCs w:val="26"/>
              </w:rPr>
              <w:t xml:space="preserve"> </w:t>
            </w:r>
            <w:r w:rsidR="006225D8" w:rsidRPr="003944E6">
              <w:rPr>
                <w:color w:val="auto"/>
                <w:sz w:val="26"/>
                <w:szCs w:val="26"/>
              </w:rPr>
              <w:t xml:space="preserve">– </w:t>
            </w:r>
            <w:r w:rsidR="003944E6" w:rsidRPr="003944E6">
              <w:rPr>
                <w:color w:val="auto"/>
                <w:sz w:val="26"/>
                <w:szCs w:val="26"/>
              </w:rPr>
              <w:t>3</w:t>
            </w:r>
            <w:r w:rsidR="006225D8" w:rsidRPr="003944E6">
              <w:rPr>
                <w:color w:val="auto"/>
                <w:sz w:val="26"/>
                <w:szCs w:val="26"/>
              </w:rPr>
              <w:t>0,0 тыс. рублей</w:t>
            </w:r>
          </w:p>
          <w:p w:rsidR="006225D8" w:rsidRPr="003944E6" w:rsidRDefault="000A24F4" w:rsidP="003737CA">
            <w:pPr>
              <w:spacing w:line="20" w:lineRule="atLeast"/>
              <w:ind w:firstLine="34"/>
              <w:rPr>
                <w:color w:val="auto"/>
                <w:sz w:val="26"/>
                <w:szCs w:val="26"/>
              </w:rPr>
            </w:pPr>
            <w:r w:rsidRPr="003944E6">
              <w:rPr>
                <w:color w:val="auto"/>
                <w:sz w:val="26"/>
                <w:szCs w:val="26"/>
              </w:rPr>
              <w:t>2022</w:t>
            </w:r>
            <w:r w:rsidR="00B97ABF">
              <w:rPr>
                <w:color w:val="auto"/>
                <w:sz w:val="26"/>
                <w:szCs w:val="26"/>
              </w:rPr>
              <w:t xml:space="preserve"> </w:t>
            </w:r>
            <w:r w:rsidR="006225D8" w:rsidRPr="003944E6">
              <w:rPr>
                <w:color w:val="auto"/>
                <w:sz w:val="26"/>
                <w:szCs w:val="26"/>
              </w:rPr>
              <w:t xml:space="preserve">– </w:t>
            </w:r>
            <w:r w:rsidR="003944E6" w:rsidRPr="003944E6">
              <w:rPr>
                <w:color w:val="auto"/>
                <w:sz w:val="26"/>
                <w:szCs w:val="26"/>
              </w:rPr>
              <w:t>3</w:t>
            </w:r>
            <w:r w:rsidR="006225D8" w:rsidRPr="003944E6">
              <w:rPr>
                <w:color w:val="auto"/>
                <w:sz w:val="26"/>
                <w:szCs w:val="26"/>
              </w:rPr>
              <w:t>0,0 тыс. рублей</w:t>
            </w:r>
          </w:p>
          <w:p w:rsidR="006225D8" w:rsidRPr="003944E6" w:rsidRDefault="006225D8" w:rsidP="003737CA">
            <w:pPr>
              <w:spacing w:line="20" w:lineRule="atLeast"/>
              <w:ind w:firstLine="34"/>
              <w:rPr>
                <w:color w:val="auto"/>
                <w:sz w:val="26"/>
                <w:szCs w:val="26"/>
              </w:rPr>
            </w:pPr>
            <w:r w:rsidRPr="003944E6">
              <w:rPr>
                <w:color w:val="auto"/>
                <w:sz w:val="26"/>
                <w:szCs w:val="26"/>
              </w:rPr>
              <w:t>Итого: 9</w:t>
            </w:r>
            <w:r w:rsidR="003944E6">
              <w:rPr>
                <w:color w:val="auto"/>
                <w:sz w:val="26"/>
                <w:szCs w:val="26"/>
              </w:rPr>
              <w:t>0</w:t>
            </w:r>
            <w:r w:rsidRPr="003944E6">
              <w:rPr>
                <w:color w:val="auto"/>
                <w:sz w:val="26"/>
                <w:szCs w:val="26"/>
              </w:rPr>
              <w:t>,</w:t>
            </w:r>
            <w:r w:rsidR="003944E6">
              <w:rPr>
                <w:color w:val="auto"/>
                <w:sz w:val="26"/>
                <w:szCs w:val="26"/>
              </w:rPr>
              <w:t>0</w:t>
            </w:r>
            <w:r w:rsidRPr="003944E6">
              <w:rPr>
                <w:color w:val="auto"/>
                <w:sz w:val="26"/>
                <w:szCs w:val="26"/>
              </w:rPr>
              <w:t xml:space="preserve"> тыс. рублей</w:t>
            </w:r>
          </w:p>
        </w:tc>
      </w:tr>
      <w:tr w:rsidR="00780887" w:rsidRPr="00F0445E" w:rsidTr="00701E28">
        <w:trPr>
          <w:trHeight w:val="221"/>
        </w:trPr>
        <w:tc>
          <w:tcPr>
            <w:tcW w:w="4644" w:type="dxa"/>
            <w:gridSpan w:val="2"/>
            <w:shd w:val="clear" w:color="auto" w:fill="auto"/>
          </w:tcPr>
          <w:p w:rsidR="00780887" w:rsidRPr="00DC560C" w:rsidRDefault="0000784C" w:rsidP="0000784C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-6"/>
              <w:rPr>
                <w:color w:val="auto"/>
                <w:sz w:val="26"/>
                <w:szCs w:val="26"/>
              </w:rPr>
            </w:pPr>
            <w:r w:rsidRPr="00DC560C">
              <w:rPr>
                <w:color w:val="auto"/>
                <w:spacing w:val="-1"/>
                <w:sz w:val="26"/>
                <w:szCs w:val="26"/>
              </w:rPr>
              <w:t xml:space="preserve">         Итого:</w:t>
            </w:r>
          </w:p>
        </w:tc>
        <w:tc>
          <w:tcPr>
            <w:tcW w:w="4995" w:type="dxa"/>
            <w:shd w:val="clear" w:color="auto" w:fill="auto"/>
          </w:tcPr>
          <w:p w:rsidR="00780887" w:rsidRPr="00DC560C" w:rsidRDefault="00BE4F41" w:rsidP="003A427E">
            <w:pPr>
              <w:ind w:right="-6"/>
              <w:jc w:val="both"/>
              <w:rPr>
                <w:color w:val="auto"/>
                <w:sz w:val="26"/>
                <w:szCs w:val="26"/>
              </w:rPr>
            </w:pPr>
            <w:r w:rsidRPr="00DC560C">
              <w:rPr>
                <w:color w:val="auto"/>
                <w:sz w:val="26"/>
                <w:szCs w:val="26"/>
              </w:rPr>
              <w:t xml:space="preserve">    </w:t>
            </w:r>
            <w:r w:rsidR="00780887" w:rsidRPr="00DC560C">
              <w:rPr>
                <w:color w:val="auto"/>
                <w:sz w:val="26"/>
                <w:szCs w:val="26"/>
              </w:rPr>
              <w:t xml:space="preserve"> </w:t>
            </w:r>
            <w:r w:rsidR="003A427E">
              <w:rPr>
                <w:color w:val="auto"/>
                <w:sz w:val="26"/>
                <w:szCs w:val="26"/>
              </w:rPr>
              <w:t>1620</w:t>
            </w:r>
            <w:r w:rsidR="00780887" w:rsidRPr="00DC560C">
              <w:rPr>
                <w:color w:val="auto"/>
                <w:sz w:val="26"/>
                <w:szCs w:val="26"/>
              </w:rPr>
              <w:t>,</w:t>
            </w:r>
            <w:r w:rsidR="00DC560C" w:rsidRPr="00DC560C">
              <w:rPr>
                <w:color w:val="auto"/>
                <w:sz w:val="26"/>
                <w:szCs w:val="26"/>
              </w:rPr>
              <w:t>0</w:t>
            </w:r>
            <w:r w:rsidR="00780887" w:rsidRPr="00DC560C">
              <w:rPr>
                <w:color w:val="auto"/>
                <w:sz w:val="26"/>
                <w:szCs w:val="26"/>
              </w:rPr>
              <w:t xml:space="preserve"> тыс. рублей</w:t>
            </w:r>
          </w:p>
        </w:tc>
      </w:tr>
    </w:tbl>
    <w:p w:rsidR="00513A5D" w:rsidRPr="00F0445E" w:rsidRDefault="00513A5D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color w:val="FF0000"/>
          <w:spacing w:val="-1"/>
          <w:sz w:val="26"/>
          <w:szCs w:val="26"/>
        </w:rPr>
      </w:pPr>
    </w:p>
    <w:p w:rsidR="00544DED" w:rsidRPr="009E6FF5" w:rsidRDefault="000E6D34" w:rsidP="00297B6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jc w:val="center"/>
        <w:rPr>
          <w:spacing w:val="-1"/>
          <w:sz w:val="27"/>
          <w:szCs w:val="27"/>
        </w:rPr>
      </w:pPr>
      <w:r w:rsidRPr="009E6FF5">
        <w:rPr>
          <w:spacing w:val="-1"/>
          <w:sz w:val="27"/>
          <w:szCs w:val="27"/>
        </w:rPr>
        <w:t xml:space="preserve">Раздел </w:t>
      </w:r>
      <w:r w:rsidRPr="009E6FF5">
        <w:rPr>
          <w:spacing w:val="-1"/>
          <w:sz w:val="27"/>
          <w:szCs w:val="27"/>
          <w:lang w:val="en-US"/>
        </w:rPr>
        <w:t>IX</w:t>
      </w:r>
      <w:r w:rsidRPr="009E6FF5">
        <w:rPr>
          <w:spacing w:val="-1"/>
          <w:sz w:val="27"/>
          <w:szCs w:val="27"/>
        </w:rPr>
        <w:t>.</w:t>
      </w:r>
      <w:r w:rsidR="002049DB" w:rsidRPr="009E6FF5">
        <w:rPr>
          <w:spacing w:val="-1"/>
          <w:sz w:val="27"/>
          <w:szCs w:val="27"/>
        </w:rPr>
        <w:t xml:space="preserve"> </w:t>
      </w:r>
      <w:r w:rsidRPr="009E6FF5">
        <w:rPr>
          <w:spacing w:val="-1"/>
          <w:sz w:val="27"/>
          <w:szCs w:val="27"/>
        </w:rPr>
        <w:t>Методика оценки эффективности муниципальной программы</w:t>
      </w:r>
    </w:p>
    <w:p w:rsidR="00544DED" w:rsidRPr="009E6FF5" w:rsidRDefault="00544DED" w:rsidP="00297B6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jc w:val="center"/>
        <w:rPr>
          <w:spacing w:val="-1"/>
          <w:sz w:val="27"/>
          <w:szCs w:val="27"/>
        </w:rPr>
      </w:pPr>
    </w:p>
    <w:p w:rsidR="00535BAF" w:rsidRPr="009E6FF5" w:rsidRDefault="00535BAF" w:rsidP="00C54FD1">
      <w:pPr>
        <w:shd w:val="clear" w:color="auto" w:fill="FFFFFF"/>
        <w:ind w:firstLine="709"/>
        <w:jc w:val="both"/>
        <w:rPr>
          <w:bCs w:val="0"/>
          <w:sz w:val="27"/>
          <w:szCs w:val="27"/>
        </w:rPr>
      </w:pPr>
      <w:r w:rsidRPr="009E6FF5">
        <w:rPr>
          <w:bCs w:val="0"/>
          <w:sz w:val="27"/>
          <w:szCs w:val="27"/>
        </w:rPr>
        <w:t>Оценка эффективности выполнения муниципальной программы проводится для обеспечения ответственного исполнителя оперативной информацией о ходе и промежуточных результатах достижения цели, решения задач и выполнения мер</w:t>
      </w:r>
      <w:r w:rsidRPr="009E6FF5">
        <w:rPr>
          <w:bCs w:val="0"/>
          <w:sz w:val="27"/>
          <w:szCs w:val="27"/>
        </w:rPr>
        <w:t>о</w:t>
      </w:r>
      <w:r w:rsidRPr="009E6FF5">
        <w:rPr>
          <w:bCs w:val="0"/>
          <w:sz w:val="27"/>
          <w:szCs w:val="27"/>
        </w:rPr>
        <w:t>п</w:t>
      </w:r>
      <w:r w:rsidR="00CA1839">
        <w:rPr>
          <w:bCs w:val="0"/>
          <w:sz w:val="27"/>
          <w:szCs w:val="27"/>
        </w:rPr>
        <w:t>риятий муниципальной программы.</w:t>
      </w:r>
    </w:p>
    <w:p w:rsidR="00856CDC" w:rsidRDefault="007A7116" w:rsidP="00535BA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spacing w:val="-1"/>
          <w:sz w:val="27"/>
          <w:szCs w:val="27"/>
        </w:rPr>
      </w:pPr>
      <w:r w:rsidRPr="009E6FF5">
        <w:rPr>
          <w:spacing w:val="-1"/>
          <w:sz w:val="27"/>
          <w:szCs w:val="27"/>
        </w:rPr>
        <w:t>Для проведения оценки эффективности реализации муниципальной пр</w:t>
      </w:r>
      <w:r w:rsidRPr="009E6FF5">
        <w:rPr>
          <w:spacing w:val="-1"/>
          <w:sz w:val="27"/>
          <w:szCs w:val="27"/>
        </w:rPr>
        <w:t>о</w:t>
      </w:r>
      <w:r w:rsidRPr="009E6FF5">
        <w:rPr>
          <w:spacing w:val="-1"/>
          <w:sz w:val="27"/>
          <w:szCs w:val="27"/>
        </w:rPr>
        <w:t>граммы осуществляется ра</w:t>
      </w:r>
      <w:r w:rsidR="00B05CD6" w:rsidRPr="009E6FF5">
        <w:rPr>
          <w:spacing w:val="-1"/>
          <w:sz w:val="27"/>
          <w:szCs w:val="27"/>
        </w:rPr>
        <w:t>счет показателей в соответствии</w:t>
      </w:r>
      <w:r w:rsidR="00327E11" w:rsidRPr="009E6FF5">
        <w:rPr>
          <w:spacing w:val="-1"/>
          <w:sz w:val="27"/>
          <w:szCs w:val="27"/>
        </w:rPr>
        <w:t xml:space="preserve"> </w:t>
      </w:r>
      <w:r w:rsidRPr="009E6FF5">
        <w:rPr>
          <w:spacing w:val="-1"/>
          <w:sz w:val="27"/>
          <w:szCs w:val="27"/>
        </w:rPr>
        <w:t xml:space="preserve">с разделом  </w:t>
      </w:r>
      <w:r w:rsidRPr="009E6FF5">
        <w:rPr>
          <w:spacing w:val="-1"/>
          <w:sz w:val="27"/>
          <w:szCs w:val="27"/>
          <w:lang w:val="en-US"/>
        </w:rPr>
        <w:t>III</w:t>
      </w:r>
      <w:r w:rsidR="004F6AE3">
        <w:rPr>
          <w:spacing w:val="-1"/>
          <w:sz w:val="27"/>
          <w:szCs w:val="27"/>
        </w:rPr>
        <w:t xml:space="preserve"> </w:t>
      </w:r>
      <w:r w:rsidRPr="009E6FF5">
        <w:rPr>
          <w:spacing w:val="-1"/>
          <w:sz w:val="27"/>
          <w:szCs w:val="27"/>
        </w:rPr>
        <w:t>Порядка провед</w:t>
      </w:r>
      <w:r w:rsidR="00856CDC" w:rsidRPr="009E6FF5">
        <w:rPr>
          <w:spacing w:val="-1"/>
          <w:sz w:val="27"/>
          <w:szCs w:val="27"/>
        </w:rPr>
        <w:t>е</w:t>
      </w:r>
      <w:r w:rsidRPr="009E6FF5">
        <w:rPr>
          <w:spacing w:val="-1"/>
          <w:sz w:val="27"/>
          <w:szCs w:val="27"/>
        </w:rPr>
        <w:t>ния оценки эффективности реализации мун</w:t>
      </w:r>
      <w:r w:rsidR="00856CDC" w:rsidRPr="009E6FF5">
        <w:rPr>
          <w:spacing w:val="-1"/>
          <w:sz w:val="27"/>
          <w:szCs w:val="27"/>
        </w:rPr>
        <w:t>иципальных</w:t>
      </w:r>
      <w:r w:rsidRPr="009E6FF5">
        <w:rPr>
          <w:spacing w:val="-1"/>
          <w:sz w:val="27"/>
          <w:szCs w:val="27"/>
        </w:rPr>
        <w:t xml:space="preserve"> программ (подпр</w:t>
      </w:r>
      <w:r w:rsidRPr="009E6FF5">
        <w:rPr>
          <w:spacing w:val="-1"/>
          <w:sz w:val="27"/>
          <w:szCs w:val="27"/>
        </w:rPr>
        <w:t>о</w:t>
      </w:r>
      <w:r w:rsidRPr="009E6FF5">
        <w:rPr>
          <w:spacing w:val="-1"/>
          <w:sz w:val="27"/>
          <w:szCs w:val="27"/>
        </w:rPr>
        <w:t>грамм), утвержденного постан</w:t>
      </w:r>
      <w:r w:rsidR="00856CDC" w:rsidRPr="009E6FF5">
        <w:rPr>
          <w:spacing w:val="-1"/>
          <w:sz w:val="27"/>
          <w:szCs w:val="27"/>
        </w:rPr>
        <w:t>овлением</w:t>
      </w:r>
      <w:r w:rsidRPr="009E6FF5">
        <w:rPr>
          <w:spacing w:val="-1"/>
          <w:sz w:val="27"/>
          <w:szCs w:val="27"/>
        </w:rPr>
        <w:t xml:space="preserve"> админ</w:t>
      </w:r>
      <w:r w:rsidR="00856CDC" w:rsidRPr="009E6FF5">
        <w:rPr>
          <w:spacing w:val="-1"/>
          <w:sz w:val="27"/>
          <w:szCs w:val="27"/>
        </w:rPr>
        <w:t xml:space="preserve">истрации </w:t>
      </w:r>
      <w:r w:rsidRPr="009E6FF5">
        <w:rPr>
          <w:spacing w:val="-1"/>
          <w:sz w:val="27"/>
          <w:szCs w:val="27"/>
        </w:rPr>
        <w:t>К</w:t>
      </w:r>
      <w:r w:rsidR="00856CDC" w:rsidRPr="009E6FF5">
        <w:rPr>
          <w:spacing w:val="-1"/>
          <w:sz w:val="27"/>
          <w:szCs w:val="27"/>
        </w:rPr>
        <w:t xml:space="preserve">опейского городского округа Челябинской области </w:t>
      </w:r>
      <w:r w:rsidRPr="009E6FF5">
        <w:rPr>
          <w:spacing w:val="-1"/>
          <w:sz w:val="27"/>
          <w:szCs w:val="27"/>
        </w:rPr>
        <w:t xml:space="preserve"> от </w:t>
      </w:r>
      <w:r w:rsidR="00563CC6" w:rsidRPr="009E6FF5">
        <w:rPr>
          <w:spacing w:val="-1"/>
          <w:sz w:val="27"/>
          <w:szCs w:val="27"/>
        </w:rPr>
        <w:t>05</w:t>
      </w:r>
      <w:r w:rsidRPr="009E6FF5">
        <w:rPr>
          <w:spacing w:val="-1"/>
          <w:sz w:val="27"/>
          <w:szCs w:val="27"/>
        </w:rPr>
        <w:t>.</w:t>
      </w:r>
      <w:r w:rsidR="00563CC6" w:rsidRPr="009E6FF5">
        <w:rPr>
          <w:spacing w:val="-1"/>
          <w:sz w:val="27"/>
          <w:szCs w:val="27"/>
        </w:rPr>
        <w:t>07</w:t>
      </w:r>
      <w:r w:rsidRPr="009E6FF5">
        <w:rPr>
          <w:spacing w:val="-1"/>
          <w:sz w:val="27"/>
          <w:szCs w:val="27"/>
        </w:rPr>
        <w:t>.201</w:t>
      </w:r>
      <w:r w:rsidR="00563CC6" w:rsidRPr="009E6FF5">
        <w:rPr>
          <w:spacing w:val="-1"/>
          <w:sz w:val="27"/>
          <w:szCs w:val="27"/>
        </w:rPr>
        <w:t>8</w:t>
      </w:r>
      <w:r w:rsidRPr="009E6FF5">
        <w:rPr>
          <w:spacing w:val="-1"/>
          <w:sz w:val="27"/>
          <w:szCs w:val="27"/>
        </w:rPr>
        <w:t xml:space="preserve"> № </w:t>
      </w:r>
      <w:r w:rsidR="00563CC6" w:rsidRPr="009E6FF5">
        <w:rPr>
          <w:spacing w:val="-1"/>
          <w:sz w:val="27"/>
          <w:szCs w:val="27"/>
        </w:rPr>
        <w:t>1625</w:t>
      </w:r>
      <w:r w:rsidRPr="009E6FF5">
        <w:rPr>
          <w:spacing w:val="-1"/>
          <w:sz w:val="27"/>
          <w:szCs w:val="27"/>
        </w:rPr>
        <w:t>-п «</w:t>
      </w:r>
      <w:r w:rsidR="00856CDC" w:rsidRPr="009E6FF5">
        <w:rPr>
          <w:spacing w:val="-1"/>
          <w:sz w:val="27"/>
          <w:szCs w:val="27"/>
        </w:rPr>
        <w:t>Об утверждении Порядка принятия решений о разработке, формировании и реализации муниципальных пр</w:t>
      </w:r>
      <w:r w:rsidR="00856CDC" w:rsidRPr="009E6FF5">
        <w:rPr>
          <w:spacing w:val="-1"/>
          <w:sz w:val="27"/>
          <w:szCs w:val="27"/>
        </w:rPr>
        <w:t>о</w:t>
      </w:r>
      <w:r w:rsidR="00856CDC" w:rsidRPr="009E6FF5">
        <w:rPr>
          <w:spacing w:val="-1"/>
          <w:sz w:val="27"/>
          <w:szCs w:val="27"/>
        </w:rPr>
        <w:t>грамм, а также Порядка проведения оценки эффективности реализации муниц</w:t>
      </w:r>
      <w:r w:rsidR="00856CDC" w:rsidRPr="009E6FF5">
        <w:rPr>
          <w:spacing w:val="-1"/>
          <w:sz w:val="27"/>
          <w:szCs w:val="27"/>
        </w:rPr>
        <w:t>и</w:t>
      </w:r>
      <w:r w:rsidR="00856CDC" w:rsidRPr="009E6FF5">
        <w:rPr>
          <w:spacing w:val="-1"/>
          <w:sz w:val="27"/>
          <w:szCs w:val="27"/>
        </w:rPr>
        <w:t>пальных программ Копейского городского округа</w:t>
      </w:r>
      <w:r w:rsidR="008C0672" w:rsidRPr="009E6FF5">
        <w:rPr>
          <w:spacing w:val="-1"/>
          <w:sz w:val="27"/>
          <w:szCs w:val="27"/>
        </w:rPr>
        <w:t>»</w:t>
      </w:r>
      <w:r w:rsidR="00856CDC" w:rsidRPr="009E6FF5">
        <w:rPr>
          <w:spacing w:val="-1"/>
          <w:sz w:val="27"/>
          <w:szCs w:val="27"/>
        </w:rPr>
        <w:t>.</w:t>
      </w:r>
    </w:p>
    <w:p w:rsidR="003007F8" w:rsidRDefault="003007F8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spacing w:val="-1"/>
          <w:sz w:val="27"/>
          <w:szCs w:val="27"/>
        </w:rPr>
      </w:pPr>
    </w:p>
    <w:p w:rsidR="003007F8" w:rsidRDefault="003007F8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spacing w:val="-1"/>
          <w:sz w:val="27"/>
          <w:szCs w:val="27"/>
        </w:rPr>
      </w:pPr>
    </w:p>
    <w:p w:rsidR="00AE5E70" w:rsidRDefault="00AE5E70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spacing w:val="-1"/>
          <w:sz w:val="27"/>
          <w:szCs w:val="27"/>
        </w:rPr>
      </w:pPr>
    </w:p>
    <w:p w:rsidR="00C54FD1" w:rsidRPr="009E6FF5" w:rsidRDefault="00DA7421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spacing w:val="-1"/>
          <w:sz w:val="27"/>
          <w:szCs w:val="27"/>
        </w:rPr>
      </w:pPr>
      <w:r w:rsidRPr="009E6FF5">
        <w:rPr>
          <w:spacing w:val="-1"/>
          <w:sz w:val="27"/>
          <w:szCs w:val="27"/>
        </w:rPr>
        <w:t xml:space="preserve">Начальник </w:t>
      </w:r>
      <w:r w:rsidR="004E771B" w:rsidRPr="009E6FF5">
        <w:rPr>
          <w:spacing w:val="-1"/>
          <w:sz w:val="27"/>
          <w:szCs w:val="27"/>
        </w:rPr>
        <w:t xml:space="preserve">отдела </w:t>
      </w:r>
      <w:r w:rsidRPr="009E6FF5">
        <w:rPr>
          <w:spacing w:val="-1"/>
          <w:sz w:val="27"/>
          <w:szCs w:val="27"/>
        </w:rPr>
        <w:t>по</w:t>
      </w:r>
      <w:r w:rsidR="004E771B" w:rsidRPr="009E6FF5">
        <w:rPr>
          <w:spacing w:val="-1"/>
          <w:sz w:val="27"/>
          <w:szCs w:val="27"/>
        </w:rPr>
        <w:t xml:space="preserve"> </w:t>
      </w:r>
      <w:r w:rsidR="00A80A67">
        <w:rPr>
          <w:spacing w:val="-1"/>
          <w:sz w:val="27"/>
          <w:szCs w:val="27"/>
        </w:rPr>
        <w:t xml:space="preserve"> </w:t>
      </w:r>
      <w:r w:rsidR="004E771B" w:rsidRPr="009E6FF5">
        <w:rPr>
          <w:spacing w:val="-1"/>
          <w:sz w:val="27"/>
          <w:szCs w:val="27"/>
        </w:rPr>
        <w:t>безопасности и</w:t>
      </w:r>
      <w:r w:rsidR="00C54FD1" w:rsidRPr="009E6FF5">
        <w:rPr>
          <w:spacing w:val="-1"/>
          <w:sz w:val="27"/>
          <w:szCs w:val="27"/>
        </w:rPr>
        <w:t xml:space="preserve"> </w:t>
      </w:r>
      <w:r w:rsidRPr="009E6FF5">
        <w:rPr>
          <w:spacing w:val="-1"/>
          <w:sz w:val="27"/>
          <w:szCs w:val="27"/>
        </w:rPr>
        <w:t xml:space="preserve">взаимодействию </w:t>
      </w:r>
    </w:p>
    <w:p w:rsidR="00DA7421" w:rsidRPr="009E6FF5" w:rsidRDefault="00AE5E70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с правоохранительными органами</w:t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</w:r>
      <w:r>
        <w:rPr>
          <w:spacing w:val="-1"/>
          <w:sz w:val="27"/>
          <w:szCs w:val="27"/>
        </w:rPr>
        <w:tab/>
        <w:t xml:space="preserve">   </w:t>
      </w:r>
      <w:r w:rsidR="00C60894" w:rsidRPr="009E6FF5">
        <w:rPr>
          <w:spacing w:val="-1"/>
          <w:sz w:val="27"/>
          <w:szCs w:val="27"/>
        </w:rPr>
        <w:t>С.Н. Комаров</w:t>
      </w:r>
    </w:p>
    <w:sectPr w:rsidR="00DA7421" w:rsidRPr="009E6FF5" w:rsidSect="0081461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69" w:rsidRDefault="007D7469">
      <w:r>
        <w:separator/>
      </w:r>
    </w:p>
  </w:endnote>
  <w:endnote w:type="continuationSeparator" w:id="0">
    <w:p w:rsidR="007D7469" w:rsidRDefault="007D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99" w:rsidRDefault="00A64099" w:rsidP="00E838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4099" w:rsidRDefault="00A640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99" w:rsidRDefault="00A64099">
    <w:pPr>
      <w:pStyle w:val="a3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69" w:rsidRDefault="007D7469">
      <w:r>
        <w:separator/>
      </w:r>
    </w:p>
  </w:footnote>
  <w:footnote w:type="continuationSeparator" w:id="0">
    <w:p w:rsidR="007D7469" w:rsidRDefault="007D7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99" w:rsidRDefault="00A64099" w:rsidP="00D1222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4099" w:rsidRDefault="00A640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99" w:rsidRDefault="00A64099" w:rsidP="00D1222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0A76">
      <w:rPr>
        <w:rStyle w:val="a4"/>
        <w:noProof/>
      </w:rPr>
      <w:t>13</w:t>
    </w:r>
    <w:r>
      <w:rPr>
        <w:rStyle w:val="a4"/>
      </w:rPr>
      <w:fldChar w:fldCharType="end"/>
    </w:r>
  </w:p>
  <w:p w:rsidR="00A64099" w:rsidRPr="005976F5" w:rsidRDefault="00A64099" w:rsidP="00297B67">
    <w:pPr>
      <w:pStyle w:val="a6"/>
      <w:ind w:firstLine="666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6A9"/>
    <w:multiLevelType w:val="hybridMultilevel"/>
    <w:tmpl w:val="F674468A"/>
    <w:lvl w:ilvl="0" w:tplc="AEFA48AE">
      <w:start w:val="2019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BA279D"/>
    <w:multiLevelType w:val="hybridMultilevel"/>
    <w:tmpl w:val="A90A663E"/>
    <w:lvl w:ilvl="0" w:tplc="B0C86988">
      <w:start w:val="2020"/>
      <w:numFmt w:val="decimal"/>
      <w:lvlText w:val="%1"/>
      <w:lvlJc w:val="left"/>
      <w:pPr>
        <w:ind w:left="1185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AC55856"/>
    <w:multiLevelType w:val="hybridMultilevel"/>
    <w:tmpl w:val="F23C783C"/>
    <w:lvl w:ilvl="0" w:tplc="451E111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93C1F"/>
    <w:multiLevelType w:val="hybridMultilevel"/>
    <w:tmpl w:val="53D23700"/>
    <w:lvl w:ilvl="0" w:tplc="E110A2C2">
      <w:start w:val="2019"/>
      <w:numFmt w:val="decimal"/>
      <w:lvlText w:val="%1"/>
      <w:lvlJc w:val="left"/>
      <w:pPr>
        <w:ind w:left="7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7E86188"/>
    <w:multiLevelType w:val="hybridMultilevel"/>
    <w:tmpl w:val="106ECDB4"/>
    <w:lvl w:ilvl="0" w:tplc="6D189D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16FA"/>
    <w:multiLevelType w:val="hybridMultilevel"/>
    <w:tmpl w:val="B1A6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72984"/>
    <w:multiLevelType w:val="hybridMultilevel"/>
    <w:tmpl w:val="6B7A9974"/>
    <w:lvl w:ilvl="0" w:tplc="AEFA48AE">
      <w:start w:val="2019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238770B"/>
    <w:multiLevelType w:val="hybridMultilevel"/>
    <w:tmpl w:val="7308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E0E9F"/>
    <w:multiLevelType w:val="hybridMultilevel"/>
    <w:tmpl w:val="CB9E0360"/>
    <w:lvl w:ilvl="0" w:tplc="BDF26C68">
      <w:start w:val="2020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3056D"/>
    <w:multiLevelType w:val="hybridMultilevel"/>
    <w:tmpl w:val="94BEE3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6482"/>
    <w:multiLevelType w:val="hybridMultilevel"/>
    <w:tmpl w:val="FD58C2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52C36"/>
    <w:multiLevelType w:val="hybridMultilevel"/>
    <w:tmpl w:val="D132065A"/>
    <w:lvl w:ilvl="0" w:tplc="ACBA0BFA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E498E"/>
    <w:multiLevelType w:val="hybridMultilevel"/>
    <w:tmpl w:val="22127F72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>
    <w:nsid w:val="315C64C0"/>
    <w:multiLevelType w:val="hybridMultilevel"/>
    <w:tmpl w:val="93802AC6"/>
    <w:lvl w:ilvl="0" w:tplc="84FE6E2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F2D6F"/>
    <w:multiLevelType w:val="hybridMultilevel"/>
    <w:tmpl w:val="94062162"/>
    <w:lvl w:ilvl="0" w:tplc="C1043E32">
      <w:start w:val="2020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4805E35"/>
    <w:multiLevelType w:val="hybridMultilevel"/>
    <w:tmpl w:val="C942A7E0"/>
    <w:lvl w:ilvl="0" w:tplc="74984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6F08E4"/>
    <w:multiLevelType w:val="hybridMultilevel"/>
    <w:tmpl w:val="2F4C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53988"/>
    <w:multiLevelType w:val="hybridMultilevel"/>
    <w:tmpl w:val="3DE4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43E22"/>
    <w:multiLevelType w:val="hybridMultilevel"/>
    <w:tmpl w:val="BDC84322"/>
    <w:lvl w:ilvl="0" w:tplc="7DE2D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FE7488D"/>
    <w:multiLevelType w:val="hybridMultilevel"/>
    <w:tmpl w:val="26CCAEF0"/>
    <w:lvl w:ilvl="0" w:tplc="9D66CBB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>
    <w:nsid w:val="43862110"/>
    <w:multiLevelType w:val="hybridMultilevel"/>
    <w:tmpl w:val="38D0FD60"/>
    <w:lvl w:ilvl="0" w:tplc="733652BA">
      <w:start w:val="2020"/>
      <w:numFmt w:val="decimal"/>
      <w:lvlText w:val="%1"/>
      <w:lvlJc w:val="left"/>
      <w:pPr>
        <w:ind w:left="7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6055E58"/>
    <w:multiLevelType w:val="hybridMultilevel"/>
    <w:tmpl w:val="2826920C"/>
    <w:lvl w:ilvl="0" w:tplc="7240A3A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D3E66"/>
    <w:multiLevelType w:val="hybridMultilevel"/>
    <w:tmpl w:val="36885A0E"/>
    <w:lvl w:ilvl="0" w:tplc="D2408A1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37F8C"/>
    <w:multiLevelType w:val="hybridMultilevel"/>
    <w:tmpl w:val="FE1AE15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E1E7B"/>
    <w:multiLevelType w:val="hybridMultilevel"/>
    <w:tmpl w:val="6748B170"/>
    <w:lvl w:ilvl="0" w:tplc="C1043E32">
      <w:start w:val="2019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73A21CF"/>
    <w:multiLevelType w:val="hybridMultilevel"/>
    <w:tmpl w:val="24CAD858"/>
    <w:lvl w:ilvl="0" w:tplc="C57EF89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F2DBC"/>
    <w:multiLevelType w:val="hybridMultilevel"/>
    <w:tmpl w:val="FC444348"/>
    <w:lvl w:ilvl="0" w:tplc="7E1C8F0A">
      <w:start w:val="2020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000A9"/>
    <w:multiLevelType w:val="hybridMultilevel"/>
    <w:tmpl w:val="80326A0C"/>
    <w:lvl w:ilvl="0" w:tplc="B8EA72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DEF727C"/>
    <w:multiLevelType w:val="hybridMultilevel"/>
    <w:tmpl w:val="38D6E25A"/>
    <w:lvl w:ilvl="0" w:tplc="A4BC6DD6">
      <w:start w:val="2020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1833AA5"/>
    <w:multiLevelType w:val="hybridMultilevel"/>
    <w:tmpl w:val="6C569014"/>
    <w:lvl w:ilvl="0" w:tplc="F162F736">
      <w:start w:val="2020"/>
      <w:numFmt w:val="decimal"/>
      <w:lvlText w:val="%1"/>
      <w:lvlJc w:val="left"/>
      <w:pPr>
        <w:ind w:left="7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683222C4"/>
    <w:multiLevelType w:val="hybridMultilevel"/>
    <w:tmpl w:val="D97CE9B0"/>
    <w:lvl w:ilvl="0" w:tplc="AFE696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A643C2B"/>
    <w:multiLevelType w:val="hybridMultilevel"/>
    <w:tmpl w:val="7D524FE2"/>
    <w:lvl w:ilvl="0" w:tplc="C31C7C14">
      <w:start w:val="2020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0F1660"/>
    <w:multiLevelType w:val="hybridMultilevel"/>
    <w:tmpl w:val="80081234"/>
    <w:lvl w:ilvl="0" w:tplc="FB9895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0413278"/>
    <w:multiLevelType w:val="hybridMultilevel"/>
    <w:tmpl w:val="D390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A36AC"/>
    <w:multiLevelType w:val="hybridMultilevel"/>
    <w:tmpl w:val="CD363EDA"/>
    <w:lvl w:ilvl="0" w:tplc="37DEBB80">
      <w:start w:val="2019"/>
      <w:numFmt w:val="decimal"/>
      <w:lvlText w:val="%1"/>
      <w:lvlJc w:val="left"/>
      <w:pPr>
        <w:ind w:left="9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80361"/>
    <w:multiLevelType w:val="hybridMultilevel"/>
    <w:tmpl w:val="DE8C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F019F"/>
    <w:multiLevelType w:val="hybridMultilevel"/>
    <w:tmpl w:val="30CA01A2"/>
    <w:lvl w:ilvl="0" w:tplc="ABB01AA2">
      <w:start w:val="2020"/>
      <w:numFmt w:val="decimal"/>
      <w:lvlText w:val="%1"/>
      <w:lvlJc w:val="left"/>
      <w:pPr>
        <w:ind w:left="118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>
    <w:nsid w:val="79CB211C"/>
    <w:multiLevelType w:val="hybridMultilevel"/>
    <w:tmpl w:val="58D2E9B8"/>
    <w:lvl w:ilvl="0" w:tplc="00DC533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B37F4"/>
    <w:multiLevelType w:val="hybridMultilevel"/>
    <w:tmpl w:val="479A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5117B"/>
    <w:multiLevelType w:val="hybridMultilevel"/>
    <w:tmpl w:val="245422EC"/>
    <w:lvl w:ilvl="0" w:tplc="0C267684">
      <w:start w:val="2021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E641685"/>
    <w:multiLevelType w:val="hybridMultilevel"/>
    <w:tmpl w:val="39501AAC"/>
    <w:lvl w:ilvl="0" w:tplc="E954D0B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1">
    <w:nsid w:val="7F512902"/>
    <w:multiLevelType w:val="hybridMultilevel"/>
    <w:tmpl w:val="686A16E0"/>
    <w:lvl w:ilvl="0" w:tplc="FEB88B82">
      <w:start w:val="1"/>
      <w:numFmt w:val="decimal"/>
      <w:lvlText w:val="%1)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18"/>
  </w:num>
  <w:num w:numId="5">
    <w:abstractNumId w:val="32"/>
  </w:num>
  <w:num w:numId="6">
    <w:abstractNumId w:val="7"/>
  </w:num>
  <w:num w:numId="7">
    <w:abstractNumId w:val="19"/>
  </w:num>
  <w:num w:numId="8">
    <w:abstractNumId w:val="17"/>
  </w:num>
  <w:num w:numId="9">
    <w:abstractNumId w:val="33"/>
  </w:num>
  <w:num w:numId="10">
    <w:abstractNumId w:val="3"/>
  </w:num>
  <w:num w:numId="11">
    <w:abstractNumId w:val="28"/>
  </w:num>
  <w:num w:numId="12">
    <w:abstractNumId w:val="0"/>
  </w:num>
  <w:num w:numId="13">
    <w:abstractNumId w:val="24"/>
  </w:num>
  <w:num w:numId="14">
    <w:abstractNumId w:val="34"/>
  </w:num>
  <w:num w:numId="15">
    <w:abstractNumId w:val="40"/>
  </w:num>
  <w:num w:numId="16">
    <w:abstractNumId w:val="27"/>
  </w:num>
  <w:num w:numId="17">
    <w:abstractNumId w:val="6"/>
  </w:num>
  <w:num w:numId="18">
    <w:abstractNumId w:val="14"/>
  </w:num>
  <w:num w:numId="19">
    <w:abstractNumId w:val="37"/>
  </w:num>
  <w:num w:numId="20">
    <w:abstractNumId w:val="5"/>
  </w:num>
  <w:num w:numId="21">
    <w:abstractNumId w:val="4"/>
  </w:num>
  <w:num w:numId="22">
    <w:abstractNumId w:val="38"/>
  </w:num>
  <w:num w:numId="23">
    <w:abstractNumId w:val="21"/>
  </w:num>
  <w:num w:numId="24">
    <w:abstractNumId w:val="41"/>
  </w:num>
  <w:num w:numId="25">
    <w:abstractNumId w:val="30"/>
  </w:num>
  <w:num w:numId="26">
    <w:abstractNumId w:val="10"/>
  </w:num>
  <w:num w:numId="27">
    <w:abstractNumId w:val="15"/>
  </w:num>
  <w:num w:numId="28">
    <w:abstractNumId w:val="9"/>
  </w:num>
  <w:num w:numId="29">
    <w:abstractNumId w:val="20"/>
  </w:num>
  <w:num w:numId="30">
    <w:abstractNumId w:val="39"/>
  </w:num>
  <w:num w:numId="31">
    <w:abstractNumId w:val="11"/>
  </w:num>
  <w:num w:numId="32">
    <w:abstractNumId w:val="31"/>
  </w:num>
  <w:num w:numId="33">
    <w:abstractNumId w:val="25"/>
  </w:num>
  <w:num w:numId="34">
    <w:abstractNumId w:val="1"/>
  </w:num>
  <w:num w:numId="35">
    <w:abstractNumId w:val="26"/>
  </w:num>
  <w:num w:numId="36">
    <w:abstractNumId w:val="8"/>
  </w:num>
  <w:num w:numId="37">
    <w:abstractNumId w:val="35"/>
  </w:num>
  <w:num w:numId="38">
    <w:abstractNumId w:val="2"/>
  </w:num>
  <w:num w:numId="39">
    <w:abstractNumId w:val="16"/>
  </w:num>
  <w:num w:numId="40">
    <w:abstractNumId w:val="29"/>
  </w:num>
  <w:num w:numId="41">
    <w:abstractNumId w:val="36"/>
  </w:num>
  <w:num w:numId="42">
    <w:abstractNumId w:val="22"/>
  </w:num>
  <w:num w:numId="43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E1"/>
    <w:rsid w:val="000022FD"/>
    <w:rsid w:val="00003A7F"/>
    <w:rsid w:val="00003DCB"/>
    <w:rsid w:val="0000784C"/>
    <w:rsid w:val="0001199C"/>
    <w:rsid w:val="00012A06"/>
    <w:rsid w:val="00014AB0"/>
    <w:rsid w:val="00020093"/>
    <w:rsid w:val="00020481"/>
    <w:rsid w:val="00023755"/>
    <w:rsid w:val="00023B03"/>
    <w:rsid w:val="00025EB6"/>
    <w:rsid w:val="00026A46"/>
    <w:rsid w:val="00026DF2"/>
    <w:rsid w:val="00027537"/>
    <w:rsid w:val="00030336"/>
    <w:rsid w:val="00031015"/>
    <w:rsid w:val="00034284"/>
    <w:rsid w:val="00035C7E"/>
    <w:rsid w:val="00036D66"/>
    <w:rsid w:val="00037F75"/>
    <w:rsid w:val="00042425"/>
    <w:rsid w:val="00042D0D"/>
    <w:rsid w:val="00043397"/>
    <w:rsid w:val="00044C64"/>
    <w:rsid w:val="000450E8"/>
    <w:rsid w:val="00045EB9"/>
    <w:rsid w:val="0004612E"/>
    <w:rsid w:val="0005007F"/>
    <w:rsid w:val="000516E3"/>
    <w:rsid w:val="00051928"/>
    <w:rsid w:val="00052112"/>
    <w:rsid w:val="0005429D"/>
    <w:rsid w:val="000550FC"/>
    <w:rsid w:val="00056569"/>
    <w:rsid w:val="00057815"/>
    <w:rsid w:val="00061925"/>
    <w:rsid w:val="00063210"/>
    <w:rsid w:val="0006499E"/>
    <w:rsid w:val="00066223"/>
    <w:rsid w:val="00066B54"/>
    <w:rsid w:val="00067260"/>
    <w:rsid w:val="000676BC"/>
    <w:rsid w:val="000676DE"/>
    <w:rsid w:val="00070683"/>
    <w:rsid w:val="00070EB7"/>
    <w:rsid w:val="000719A7"/>
    <w:rsid w:val="0007242A"/>
    <w:rsid w:val="000741DF"/>
    <w:rsid w:val="00075836"/>
    <w:rsid w:val="00075A00"/>
    <w:rsid w:val="000767B1"/>
    <w:rsid w:val="000805EE"/>
    <w:rsid w:val="00081E76"/>
    <w:rsid w:val="00082294"/>
    <w:rsid w:val="00084752"/>
    <w:rsid w:val="000851D0"/>
    <w:rsid w:val="0009221E"/>
    <w:rsid w:val="0009684A"/>
    <w:rsid w:val="000A1BD7"/>
    <w:rsid w:val="000A2440"/>
    <w:rsid w:val="000A24F4"/>
    <w:rsid w:val="000A34B6"/>
    <w:rsid w:val="000A4E6D"/>
    <w:rsid w:val="000A5E21"/>
    <w:rsid w:val="000B0B7B"/>
    <w:rsid w:val="000B39B4"/>
    <w:rsid w:val="000B4128"/>
    <w:rsid w:val="000B4B39"/>
    <w:rsid w:val="000B667A"/>
    <w:rsid w:val="000B7847"/>
    <w:rsid w:val="000C1EB8"/>
    <w:rsid w:val="000C50DB"/>
    <w:rsid w:val="000C52C4"/>
    <w:rsid w:val="000C7176"/>
    <w:rsid w:val="000D04AB"/>
    <w:rsid w:val="000D41E9"/>
    <w:rsid w:val="000E00C5"/>
    <w:rsid w:val="000E0250"/>
    <w:rsid w:val="000E0FA4"/>
    <w:rsid w:val="000E2990"/>
    <w:rsid w:val="000E500B"/>
    <w:rsid w:val="000E6083"/>
    <w:rsid w:val="000E6D34"/>
    <w:rsid w:val="000F06DF"/>
    <w:rsid w:val="000F1442"/>
    <w:rsid w:val="000F2698"/>
    <w:rsid w:val="000F2EB3"/>
    <w:rsid w:val="000F35D3"/>
    <w:rsid w:val="000F35DF"/>
    <w:rsid w:val="000F4F67"/>
    <w:rsid w:val="000F4FF1"/>
    <w:rsid w:val="000F5B55"/>
    <w:rsid w:val="000F7C2E"/>
    <w:rsid w:val="000F7FCF"/>
    <w:rsid w:val="0010231E"/>
    <w:rsid w:val="00102A75"/>
    <w:rsid w:val="00102E39"/>
    <w:rsid w:val="00103EC0"/>
    <w:rsid w:val="001040D0"/>
    <w:rsid w:val="001058AE"/>
    <w:rsid w:val="0010770F"/>
    <w:rsid w:val="001078F1"/>
    <w:rsid w:val="00111597"/>
    <w:rsid w:val="001116B8"/>
    <w:rsid w:val="00115AE3"/>
    <w:rsid w:val="00115DF8"/>
    <w:rsid w:val="00120CB7"/>
    <w:rsid w:val="00122282"/>
    <w:rsid w:val="00122F93"/>
    <w:rsid w:val="00123940"/>
    <w:rsid w:val="00125C93"/>
    <w:rsid w:val="0013009B"/>
    <w:rsid w:val="001306A4"/>
    <w:rsid w:val="00132F7D"/>
    <w:rsid w:val="00133867"/>
    <w:rsid w:val="00136397"/>
    <w:rsid w:val="00140AD3"/>
    <w:rsid w:val="0014768E"/>
    <w:rsid w:val="0014769B"/>
    <w:rsid w:val="0014776E"/>
    <w:rsid w:val="0015032C"/>
    <w:rsid w:val="00151378"/>
    <w:rsid w:val="001524FE"/>
    <w:rsid w:val="00153274"/>
    <w:rsid w:val="00154D1B"/>
    <w:rsid w:val="00155CF8"/>
    <w:rsid w:val="00155F20"/>
    <w:rsid w:val="00156168"/>
    <w:rsid w:val="00156B33"/>
    <w:rsid w:val="00157EFD"/>
    <w:rsid w:val="001601A3"/>
    <w:rsid w:val="001603FC"/>
    <w:rsid w:val="00161675"/>
    <w:rsid w:val="00162EB2"/>
    <w:rsid w:val="00163914"/>
    <w:rsid w:val="00163D38"/>
    <w:rsid w:val="00163D4C"/>
    <w:rsid w:val="00164376"/>
    <w:rsid w:val="00164AE9"/>
    <w:rsid w:val="0016500E"/>
    <w:rsid w:val="00166C4D"/>
    <w:rsid w:val="00166E9F"/>
    <w:rsid w:val="001676F2"/>
    <w:rsid w:val="00167CA0"/>
    <w:rsid w:val="00171979"/>
    <w:rsid w:val="00173C24"/>
    <w:rsid w:val="00174ABE"/>
    <w:rsid w:val="00175EE6"/>
    <w:rsid w:val="00183814"/>
    <w:rsid w:val="001843A3"/>
    <w:rsid w:val="001866AE"/>
    <w:rsid w:val="00186ECC"/>
    <w:rsid w:val="001903E5"/>
    <w:rsid w:val="00191D6F"/>
    <w:rsid w:val="00192961"/>
    <w:rsid w:val="00192F03"/>
    <w:rsid w:val="00195EF2"/>
    <w:rsid w:val="00197181"/>
    <w:rsid w:val="001A0E94"/>
    <w:rsid w:val="001A1384"/>
    <w:rsid w:val="001A1670"/>
    <w:rsid w:val="001A29CC"/>
    <w:rsid w:val="001A35FF"/>
    <w:rsid w:val="001A49F8"/>
    <w:rsid w:val="001A5F4E"/>
    <w:rsid w:val="001A60A6"/>
    <w:rsid w:val="001A66E7"/>
    <w:rsid w:val="001A7B75"/>
    <w:rsid w:val="001B11DD"/>
    <w:rsid w:val="001B1D06"/>
    <w:rsid w:val="001B2243"/>
    <w:rsid w:val="001B294F"/>
    <w:rsid w:val="001B3294"/>
    <w:rsid w:val="001B402E"/>
    <w:rsid w:val="001B4FED"/>
    <w:rsid w:val="001B50D0"/>
    <w:rsid w:val="001C29B7"/>
    <w:rsid w:val="001C3A1F"/>
    <w:rsid w:val="001C3BB6"/>
    <w:rsid w:val="001C6302"/>
    <w:rsid w:val="001C65F6"/>
    <w:rsid w:val="001C6C65"/>
    <w:rsid w:val="001D006D"/>
    <w:rsid w:val="001D2D8A"/>
    <w:rsid w:val="001D35F6"/>
    <w:rsid w:val="001D42A6"/>
    <w:rsid w:val="001D5685"/>
    <w:rsid w:val="001D5846"/>
    <w:rsid w:val="001D7B23"/>
    <w:rsid w:val="001E032C"/>
    <w:rsid w:val="001E0F62"/>
    <w:rsid w:val="001E165A"/>
    <w:rsid w:val="001E1E12"/>
    <w:rsid w:val="001E2232"/>
    <w:rsid w:val="001E2E58"/>
    <w:rsid w:val="001E3670"/>
    <w:rsid w:val="001E3F64"/>
    <w:rsid w:val="001E40D8"/>
    <w:rsid w:val="001E46BC"/>
    <w:rsid w:val="001E4CC7"/>
    <w:rsid w:val="001E4CD1"/>
    <w:rsid w:val="001E7DE6"/>
    <w:rsid w:val="001F10CF"/>
    <w:rsid w:val="001F1EF5"/>
    <w:rsid w:val="001F2ADC"/>
    <w:rsid w:val="001F2D13"/>
    <w:rsid w:val="001F2D9A"/>
    <w:rsid w:val="001F3B2A"/>
    <w:rsid w:val="001F3C18"/>
    <w:rsid w:val="001F3DEA"/>
    <w:rsid w:val="001F4045"/>
    <w:rsid w:val="001F5E02"/>
    <w:rsid w:val="001F690D"/>
    <w:rsid w:val="00201188"/>
    <w:rsid w:val="0020299B"/>
    <w:rsid w:val="0020337C"/>
    <w:rsid w:val="00203805"/>
    <w:rsid w:val="002049DB"/>
    <w:rsid w:val="002057B9"/>
    <w:rsid w:val="002064B6"/>
    <w:rsid w:val="00206739"/>
    <w:rsid w:val="00207134"/>
    <w:rsid w:val="002077E8"/>
    <w:rsid w:val="00213C44"/>
    <w:rsid w:val="00215748"/>
    <w:rsid w:val="00216493"/>
    <w:rsid w:val="00222002"/>
    <w:rsid w:val="002226E7"/>
    <w:rsid w:val="00223316"/>
    <w:rsid w:val="00223CAD"/>
    <w:rsid w:val="00224AB7"/>
    <w:rsid w:val="00224E2D"/>
    <w:rsid w:val="002251F9"/>
    <w:rsid w:val="00225DD4"/>
    <w:rsid w:val="002268C8"/>
    <w:rsid w:val="002318FC"/>
    <w:rsid w:val="00231BA0"/>
    <w:rsid w:val="00232E38"/>
    <w:rsid w:val="00234641"/>
    <w:rsid w:val="00235A1D"/>
    <w:rsid w:val="00235DC3"/>
    <w:rsid w:val="00236394"/>
    <w:rsid w:val="002368FE"/>
    <w:rsid w:val="00236AAE"/>
    <w:rsid w:val="002405D8"/>
    <w:rsid w:val="00240871"/>
    <w:rsid w:val="002411AE"/>
    <w:rsid w:val="00242E2A"/>
    <w:rsid w:val="00244439"/>
    <w:rsid w:val="00245E31"/>
    <w:rsid w:val="0024644B"/>
    <w:rsid w:val="0024702F"/>
    <w:rsid w:val="00251BB1"/>
    <w:rsid w:val="00253990"/>
    <w:rsid w:val="002541B6"/>
    <w:rsid w:val="00254743"/>
    <w:rsid w:val="00255119"/>
    <w:rsid w:val="00257435"/>
    <w:rsid w:val="002606D0"/>
    <w:rsid w:val="002615BA"/>
    <w:rsid w:val="00261798"/>
    <w:rsid w:val="00262A53"/>
    <w:rsid w:val="00263A15"/>
    <w:rsid w:val="00263AF0"/>
    <w:rsid w:val="002649CE"/>
    <w:rsid w:val="0026610B"/>
    <w:rsid w:val="0026693D"/>
    <w:rsid w:val="00266C41"/>
    <w:rsid w:val="0026784F"/>
    <w:rsid w:val="00270F21"/>
    <w:rsid w:val="0027258A"/>
    <w:rsid w:val="00272EB3"/>
    <w:rsid w:val="002736B1"/>
    <w:rsid w:val="00274C0E"/>
    <w:rsid w:val="002750D2"/>
    <w:rsid w:val="00275362"/>
    <w:rsid w:val="00275FCD"/>
    <w:rsid w:val="00276D08"/>
    <w:rsid w:val="0027730B"/>
    <w:rsid w:val="002804AD"/>
    <w:rsid w:val="00281A97"/>
    <w:rsid w:val="00281E1D"/>
    <w:rsid w:val="00282E67"/>
    <w:rsid w:val="00286559"/>
    <w:rsid w:val="00286C0D"/>
    <w:rsid w:val="00286C53"/>
    <w:rsid w:val="00287503"/>
    <w:rsid w:val="002900C4"/>
    <w:rsid w:val="00295BEC"/>
    <w:rsid w:val="00297B67"/>
    <w:rsid w:val="002A0B3B"/>
    <w:rsid w:val="002A0D9C"/>
    <w:rsid w:val="002A10E1"/>
    <w:rsid w:val="002A2C16"/>
    <w:rsid w:val="002A3D41"/>
    <w:rsid w:val="002A4A5D"/>
    <w:rsid w:val="002A4AAC"/>
    <w:rsid w:val="002A5750"/>
    <w:rsid w:val="002B1210"/>
    <w:rsid w:val="002B3B04"/>
    <w:rsid w:val="002B488D"/>
    <w:rsid w:val="002B48BD"/>
    <w:rsid w:val="002B5613"/>
    <w:rsid w:val="002B5D5B"/>
    <w:rsid w:val="002B6990"/>
    <w:rsid w:val="002C2412"/>
    <w:rsid w:val="002C29B4"/>
    <w:rsid w:val="002C34CB"/>
    <w:rsid w:val="002C7245"/>
    <w:rsid w:val="002D1208"/>
    <w:rsid w:val="002D171D"/>
    <w:rsid w:val="002D1A81"/>
    <w:rsid w:val="002D26AE"/>
    <w:rsid w:val="002D3688"/>
    <w:rsid w:val="002D5913"/>
    <w:rsid w:val="002D67C1"/>
    <w:rsid w:val="002D72FA"/>
    <w:rsid w:val="002E27B8"/>
    <w:rsid w:val="002E33D1"/>
    <w:rsid w:val="002E4A06"/>
    <w:rsid w:val="002E5784"/>
    <w:rsid w:val="002E5D44"/>
    <w:rsid w:val="002E7D1F"/>
    <w:rsid w:val="002F0E78"/>
    <w:rsid w:val="002F387B"/>
    <w:rsid w:val="002F4F01"/>
    <w:rsid w:val="002F6213"/>
    <w:rsid w:val="003007F8"/>
    <w:rsid w:val="00301172"/>
    <w:rsid w:val="003014DF"/>
    <w:rsid w:val="0030159D"/>
    <w:rsid w:val="003019DC"/>
    <w:rsid w:val="00302F27"/>
    <w:rsid w:val="00304D2F"/>
    <w:rsid w:val="00305B95"/>
    <w:rsid w:val="00307799"/>
    <w:rsid w:val="00311496"/>
    <w:rsid w:val="003155FE"/>
    <w:rsid w:val="0032005C"/>
    <w:rsid w:val="0032213D"/>
    <w:rsid w:val="00322F99"/>
    <w:rsid w:val="00324F46"/>
    <w:rsid w:val="00327E11"/>
    <w:rsid w:val="003306A8"/>
    <w:rsid w:val="00330CFE"/>
    <w:rsid w:val="00330FAA"/>
    <w:rsid w:val="00331127"/>
    <w:rsid w:val="00333CFF"/>
    <w:rsid w:val="003349EA"/>
    <w:rsid w:val="00335180"/>
    <w:rsid w:val="003369EB"/>
    <w:rsid w:val="00337EFA"/>
    <w:rsid w:val="00343C70"/>
    <w:rsid w:val="00343FCF"/>
    <w:rsid w:val="00344010"/>
    <w:rsid w:val="003447F2"/>
    <w:rsid w:val="00344852"/>
    <w:rsid w:val="00345FFA"/>
    <w:rsid w:val="00346611"/>
    <w:rsid w:val="00346B87"/>
    <w:rsid w:val="0034711F"/>
    <w:rsid w:val="003506B5"/>
    <w:rsid w:val="00350A76"/>
    <w:rsid w:val="00352AD5"/>
    <w:rsid w:val="003571A2"/>
    <w:rsid w:val="00357413"/>
    <w:rsid w:val="00360C28"/>
    <w:rsid w:val="00361DA4"/>
    <w:rsid w:val="0036218B"/>
    <w:rsid w:val="003625CF"/>
    <w:rsid w:val="003639E3"/>
    <w:rsid w:val="00363E2F"/>
    <w:rsid w:val="0036514E"/>
    <w:rsid w:val="00365863"/>
    <w:rsid w:val="00365E14"/>
    <w:rsid w:val="00371E9A"/>
    <w:rsid w:val="003737CA"/>
    <w:rsid w:val="0037434F"/>
    <w:rsid w:val="00375D32"/>
    <w:rsid w:val="00375D5F"/>
    <w:rsid w:val="003768B2"/>
    <w:rsid w:val="003779B9"/>
    <w:rsid w:val="00380136"/>
    <w:rsid w:val="00382578"/>
    <w:rsid w:val="00382870"/>
    <w:rsid w:val="00383B02"/>
    <w:rsid w:val="00384F0C"/>
    <w:rsid w:val="003856CC"/>
    <w:rsid w:val="003858EA"/>
    <w:rsid w:val="0038660F"/>
    <w:rsid w:val="003929B2"/>
    <w:rsid w:val="003940B1"/>
    <w:rsid w:val="003944E6"/>
    <w:rsid w:val="003A05F6"/>
    <w:rsid w:val="003A1122"/>
    <w:rsid w:val="003A2742"/>
    <w:rsid w:val="003A3500"/>
    <w:rsid w:val="003A427E"/>
    <w:rsid w:val="003A4731"/>
    <w:rsid w:val="003A4B02"/>
    <w:rsid w:val="003A5258"/>
    <w:rsid w:val="003A7A01"/>
    <w:rsid w:val="003A7DD5"/>
    <w:rsid w:val="003B1153"/>
    <w:rsid w:val="003B29FE"/>
    <w:rsid w:val="003B2BEE"/>
    <w:rsid w:val="003B3951"/>
    <w:rsid w:val="003B39CC"/>
    <w:rsid w:val="003B5C9D"/>
    <w:rsid w:val="003B7B14"/>
    <w:rsid w:val="003C0A24"/>
    <w:rsid w:val="003C15C9"/>
    <w:rsid w:val="003C1A46"/>
    <w:rsid w:val="003C2B94"/>
    <w:rsid w:val="003C46B0"/>
    <w:rsid w:val="003C4A96"/>
    <w:rsid w:val="003C4D7B"/>
    <w:rsid w:val="003C5808"/>
    <w:rsid w:val="003C59F9"/>
    <w:rsid w:val="003C5C41"/>
    <w:rsid w:val="003C632D"/>
    <w:rsid w:val="003C66C4"/>
    <w:rsid w:val="003D24D4"/>
    <w:rsid w:val="003D2625"/>
    <w:rsid w:val="003D379F"/>
    <w:rsid w:val="003D403F"/>
    <w:rsid w:val="003D4364"/>
    <w:rsid w:val="003D6248"/>
    <w:rsid w:val="003D716D"/>
    <w:rsid w:val="003D7247"/>
    <w:rsid w:val="003D77E0"/>
    <w:rsid w:val="003D7AE6"/>
    <w:rsid w:val="003E00A3"/>
    <w:rsid w:val="003E127D"/>
    <w:rsid w:val="003E1C59"/>
    <w:rsid w:val="003E1E3D"/>
    <w:rsid w:val="003E216E"/>
    <w:rsid w:val="003F0567"/>
    <w:rsid w:val="003F0D94"/>
    <w:rsid w:val="003F3065"/>
    <w:rsid w:val="003F4564"/>
    <w:rsid w:val="003F7A1F"/>
    <w:rsid w:val="00400DAF"/>
    <w:rsid w:val="00401372"/>
    <w:rsid w:val="00402E7A"/>
    <w:rsid w:val="004043B2"/>
    <w:rsid w:val="00404ACF"/>
    <w:rsid w:val="00407787"/>
    <w:rsid w:val="00407D56"/>
    <w:rsid w:val="00411EB7"/>
    <w:rsid w:val="004121CB"/>
    <w:rsid w:val="00413070"/>
    <w:rsid w:val="004139B7"/>
    <w:rsid w:val="004156F1"/>
    <w:rsid w:val="00415AF2"/>
    <w:rsid w:val="00416567"/>
    <w:rsid w:val="004169EC"/>
    <w:rsid w:val="004171B7"/>
    <w:rsid w:val="00420194"/>
    <w:rsid w:val="0042078F"/>
    <w:rsid w:val="00422465"/>
    <w:rsid w:val="00422995"/>
    <w:rsid w:val="00422BAA"/>
    <w:rsid w:val="00424B56"/>
    <w:rsid w:val="00431C99"/>
    <w:rsid w:val="00431E2A"/>
    <w:rsid w:val="004331E4"/>
    <w:rsid w:val="00440294"/>
    <w:rsid w:val="0044135C"/>
    <w:rsid w:val="00442434"/>
    <w:rsid w:val="0044437A"/>
    <w:rsid w:val="00444F1A"/>
    <w:rsid w:val="00446941"/>
    <w:rsid w:val="004470C4"/>
    <w:rsid w:val="00447683"/>
    <w:rsid w:val="00454A36"/>
    <w:rsid w:val="00455370"/>
    <w:rsid w:val="004559F3"/>
    <w:rsid w:val="0045616D"/>
    <w:rsid w:val="00461683"/>
    <w:rsid w:val="00461C81"/>
    <w:rsid w:val="0046269F"/>
    <w:rsid w:val="00464064"/>
    <w:rsid w:val="00464817"/>
    <w:rsid w:val="00464D71"/>
    <w:rsid w:val="00464DC5"/>
    <w:rsid w:val="0046704B"/>
    <w:rsid w:val="00467B8A"/>
    <w:rsid w:val="00470961"/>
    <w:rsid w:val="00470CA7"/>
    <w:rsid w:val="00471518"/>
    <w:rsid w:val="004725EB"/>
    <w:rsid w:val="00472EBE"/>
    <w:rsid w:val="00473342"/>
    <w:rsid w:val="004733D9"/>
    <w:rsid w:val="0047413F"/>
    <w:rsid w:val="00474C1A"/>
    <w:rsid w:val="00474E15"/>
    <w:rsid w:val="0047620F"/>
    <w:rsid w:val="00477AF6"/>
    <w:rsid w:val="00480AC0"/>
    <w:rsid w:val="004849C9"/>
    <w:rsid w:val="00485641"/>
    <w:rsid w:val="00486BA1"/>
    <w:rsid w:val="00487F7D"/>
    <w:rsid w:val="0049242C"/>
    <w:rsid w:val="00492633"/>
    <w:rsid w:val="00493673"/>
    <w:rsid w:val="00493D5C"/>
    <w:rsid w:val="00493E84"/>
    <w:rsid w:val="00494120"/>
    <w:rsid w:val="004975F4"/>
    <w:rsid w:val="00497F11"/>
    <w:rsid w:val="00497F89"/>
    <w:rsid w:val="004A09BC"/>
    <w:rsid w:val="004A214B"/>
    <w:rsid w:val="004A2459"/>
    <w:rsid w:val="004A26A4"/>
    <w:rsid w:val="004A39C5"/>
    <w:rsid w:val="004A4956"/>
    <w:rsid w:val="004A535E"/>
    <w:rsid w:val="004A575B"/>
    <w:rsid w:val="004A7067"/>
    <w:rsid w:val="004A7C27"/>
    <w:rsid w:val="004B0189"/>
    <w:rsid w:val="004B17FA"/>
    <w:rsid w:val="004B249E"/>
    <w:rsid w:val="004B2EA0"/>
    <w:rsid w:val="004B30ED"/>
    <w:rsid w:val="004B5975"/>
    <w:rsid w:val="004B662D"/>
    <w:rsid w:val="004B676F"/>
    <w:rsid w:val="004B7242"/>
    <w:rsid w:val="004C2DAB"/>
    <w:rsid w:val="004C3E6A"/>
    <w:rsid w:val="004C5A99"/>
    <w:rsid w:val="004D04C2"/>
    <w:rsid w:val="004D06A3"/>
    <w:rsid w:val="004D08B6"/>
    <w:rsid w:val="004D1ABF"/>
    <w:rsid w:val="004D2605"/>
    <w:rsid w:val="004D3C97"/>
    <w:rsid w:val="004D3FC6"/>
    <w:rsid w:val="004D4388"/>
    <w:rsid w:val="004D5ED8"/>
    <w:rsid w:val="004D6230"/>
    <w:rsid w:val="004D7062"/>
    <w:rsid w:val="004E0609"/>
    <w:rsid w:val="004E06CE"/>
    <w:rsid w:val="004E2D3A"/>
    <w:rsid w:val="004E67D7"/>
    <w:rsid w:val="004E7561"/>
    <w:rsid w:val="004E7665"/>
    <w:rsid w:val="004E771B"/>
    <w:rsid w:val="004F30AC"/>
    <w:rsid w:val="004F4528"/>
    <w:rsid w:val="004F64D0"/>
    <w:rsid w:val="004F6AE3"/>
    <w:rsid w:val="0050107F"/>
    <w:rsid w:val="00501392"/>
    <w:rsid w:val="00501923"/>
    <w:rsid w:val="0050287F"/>
    <w:rsid w:val="00503520"/>
    <w:rsid w:val="00503541"/>
    <w:rsid w:val="00503E4F"/>
    <w:rsid w:val="00506201"/>
    <w:rsid w:val="0050728C"/>
    <w:rsid w:val="00507699"/>
    <w:rsid w:val="005078C8"/>
    <w:rsid w:val="00510085"/>
    <w:rsid w:val="00511147"/>
    <w:rsid w:val="00511B92"/>
    <w:rsid w:val="00512FA6"/>
    <w:rsid w:val="00513381"/>
    <w:rsid w:val="00513A5D"/>
    <w:rsid w:val="00515C7B"/>
    <w:rsid w:val="005207FB"/>
    <w:rsid w:val="005218B5"/>
    <w:rsid w:val="0052257B"/>
    <w:rsid w:val="00522975"/>
    <w:rsid w:val="00522ADD"/>
    <w:rsid w:val="0052355C"/>
    <w:rsid w:val="005245DD"/>
    <w:rsid w:val="005249C0"/>
    <w:rsid w:val="005255AE"/>
    <w:rsid w:val="00530CB5"/>
    <w:rsid w:val="00533395"/>
    <w:rsid w:val="00533C81"/>
    <w:rsid w:val="005347C6"/>
    <w:rsid w:val="00534FCE"/>
    <w:rsid w:val="00535BAF"/>
    <w:rsid w:val="00540690"/>
    <w:rsid w:val="005410E6"/>
    <w:rsid w:val="00541734"/>
    <w:rsid w:val="005422A3"/>
    <w:rsid w:val="00542409"/>
    <w:rsid w:val="00542950"/>
    <w:rsid w:val="00542A2E"/>
    <w:rsid w:val="0054451D"/>
    <w:rsid w:val="00544BA5"/>
    <w:rsid w:val="00544DED"/>
    <w:rsid w:val="005463E0"/>
    <w:rsid w:val="0054698A"/>
    <w:rsid w:val="00546F96"/>
    <w:rsid w:val="00547089"/>
    <w:rsid w:val="005471D9"/>
    <w:rsid w:val="0055142F"/>
    <w:rsid w:val="00556258"/>
    <w:rsid w:val="00556B78"/>
    <w:rsid w:val="00560184"/>
    <w:rsid w:val="0056042C"/>
    <w:rsid w:val="00560DE1"/>
    <w:rsid w:val="005610E5"/>
    <w:rsid w:val="00561C1F"/>
    <w:rsid w:val="00562677"/>
    <w:rsid w:val="005627EA"/>
    <w:rsid w:val="0056396B"/>
    <w:rsid w:val="00563CC6"/>
    <w:rsid w:val="00567216"/>
    <w:rsid w:val="00567344"/>
    <w:rsid w:val="00570F79"/>
    <w:rsid w:val="00571BEC"/>
    <w:rsid w:val="00571DD9"/>
    <w:rsid w:val="00573DA6"/>
    <w:rsid w:val="005747AC"/>
    <w:rsid w:val="0057483F"/>
    <w:rsid w:val="005751F0"/>
    <w:rsid w:val="005806D9"/>
    <w:rsid w:val="005854B1"/>
    <w:rsid w:val="00585CC6"/>
    <w:rsid w:val="0058617A"/>
    <w:rsid w:val="0058622F"/>
    <w:rsid w:val="00586EF4"/>
    <w:rsid w:val="00590129"/>
    <w:rsid w:val="005941DE"/>
    <w:rsid w:val="00594909"/>
    <w:rsid w:val="005958EC"/>
    <w:rsid w:val="0059734D"/>
    <w:rsid w:val="005976F5"/>
    <w:rsid w:val="005A0109"/>
    <w:rsid w:val="005A23F2"/>
    <w:rsid w:val="005A4169"/>
    <w:rsid w:val="005A52C1"/>
    <w:rsid w:val="005A6DE3"/>
    <w:rsid w:val="005A79D4"/>
    <w:rsid w:val="005B1316"/>
    <w:rsid w:val="005B14B9"/>
    <w:rsid w:val="005B3F67"/>
    <w:rsid w:val="005B49E9"/>
    <w:rsid w:val="005B60A9"/>
    <w:rsid w:val="005B74AE"/>
    <w:rsid w:val="005B7D33"/>
    <w:rsid w:val="005C08E8"/>
    <w:rsid w:val="005C1A9C"/>
    <w:rsid w:val="005C37B7"/>
    <w:rsid w:val="005C520D"/>
    <w:rsid w:val="005C645F"/>
    <w:rsid w:val="005C68A2"/>
    <w:rsid w:val="005C6F1F"/>
    <w:rsid w:val="005D062E"/>
    <w:rsid w:val="005D0C1D"/>
    <w:rsid w:val="005D31C3"/>
    <w:rsid w:val="005D4A8A"/>
    <w:rsid w:val="005D6985"/>
    <w:rsid w:val="005D6A23"/>
    <w:rsid w:val="005D712C"/>
    <w:rsid w:val="005D724C"/>
    <w:rsid w:val="005D7591"/>
    <w:rsid w:val="005D78D7"/>
    <w:rsid w:val="005E29C6"/>
    <w:rsid w:val="005E2B6E"/>
    <w:rsid w:val="005E3F9D"/>
    <w:rsid w:val="005E4852"/>
    <w:rsid w:val="005E6327"/>
    <w:rsid w:val="005E75E6"/>
    <w:rsid w:val="005E7DC5"/>
    <w:rsid w:val="005F0B23"/>
    <w:rsid w:val="005F0C5F"/>
    <w:rsid w:val="005F1144"/>
    <w:rsid w:val="005F1625"/>
    <w:rsid w:val="005F18B9"/>
    <w:rsid w:val="005F2AFA"/>
    <w:rsid w:val="005F2C82"/>
    <w:rsid w:val="005F313D"/>
    <w:rsid w:val="005F353D"/>
    <w:rsid w:val="005F3676"/>
    <w:rsid w:val="005F446B"/>
    <w:rsid w:val="005F476F"/>
    <w:rsid w:val="005F5D33"/>
    <w:rsid w:val="005F6974"/>
    <w:rsid w:val="005F7A27"/>
    <w:rsid w:val="00600020"/>
    <w:rsid w:val="00600B50"/>
    <w:rsid w:val="006025F2"/>
    <w:rsid w:val="006028AE"/>
    <w:rsid w:val="006038E7"/>
    <w:rsid w:val="006048E4"/>
    <w:rsid w:val="0060512E"/>
    <w:rsid w:val="006056B9"/>
    <w:rsid w:val="00610065"/>
    <w:rsid w:val="006103C4"/>
    <w:rsid w:val="006127F2"/>
    <w:rsid w:val="0061288C"/>
    <w:rsid w:val="006134A3"/>
    <w:rsid w:val="006150D5"/>
    <w:rsid w:val="00622020"/>
    <w:rsid w:val="00622108"/>
    <w:rsid w:val="006225D8"/>
    <w:rsid w:val="00623808"/>
    <w:rsid w:val="0062610E"/>
    <w:rsid w:val="0062701C"/>
    <w:rsid w:val="00627647"/>
    <w:rsid w:val="00631F65"/>
    <w:rsid w:val="0063280B"/>
    <w:rsid w:val="006356F3"/>
    <w:rsid w:val="0063692B"/>
    <w:rsid w:val="0063748C"/>
    <w:rsid w:val="00637B42"/>
    <w:rsid w:val="00640E52"/>
    <w:rsid w:val="006411E2"/>
    <w:rsid w:val="006422A7"/>
    <w:rsid w:val="00642AED"/>
    <w:rsid w:val="00642CED"/>
    <w:rsid w:val="00642F7F"/>
    <w:rsid w:val="00643B40"/>
    <w:rsid w:val="00643CB3"/>
    <w:rsid w:val="00644290"/>
    <w:rsid w:val="00644D31"/>
    <w:rsid w:val="006466BF"/>
    <w:rsid w:val="0064770A"/>
    <w:rsid w:val="00650276"/>
    <w:rsid w:val="00650F78"/>
    <w:rsid w:val="00650FE0"/>
    <w:rsid w:val="0065103A"/>
    <w:rsid w:val="006511DD"/>
    <w:rsid w:val="006511F2"/>
    <w:rsid w:val="006512F8"/>
    <w:rsid w:val="0065237F"/>
    <w:rsid w:val="00653A43"/>
    <w:rsid w:val="0066348E"/>
    <w:rsid w:val="00663500"/>
    <w:rsid w:val="0066359C"/>
    <w:rsid w:val="006637ED"/>
    <w:rsid w:val="00665458"/>
    <w:rsid w:val="00666E73"/>
    <w:rsid w:val="00671310"/>
    <w:rsid w:val="00672C66"/>
    <w:rsid w:val="006738D5"/>
    <w:rsid w:val="00674047"/>
    <w:rsid w:val="00674851"/>
    <w:rsid w:val="006766B9"/>
    <w:rsid w:val="00677909"/>
    <w:rsid w:val="00677C7C"/>
    <w:rsid w:val="00681943"/>
    <w:rsid w:val="00682587"/>
    <w:rsid w:val="006830E2"/>
    <w:rsid w:val="006834E6"/>
    <w:rsid w:val="00684000"/>
    <w:rsid w:val="00685065"/>
    <w:rsid w:val="00685D45"/>
    <w:rsid w:val="00687789"/>
    <w:rsid w:val="00694B14"/>
    <w:rsid w:val="006979CC"/>
    <w:rsid w:val="006A02CE"/>
    <w:rsid w:val="006A1D30"/>
    <w:rsid w:val="006A3C69"/>
    <w:rsid w:val="006A3DCC"/>
    <w:rsid w:val="006A5197"/>
    <w:rsid w:val="006A57C9"/>
    <w:rsid w:val="006A646B"/>
    <w:rsid w:val="006B03D6"/>
    <w:rsid w:val="006B03FF"/>
    <w:rsid w:val="006B0610"/>
    <w:rsid w:val="006B0951"/>
    <w:rsid w:val="006B28E2"/>
    <w:rsid w:val="006B36E9"/>
    <w:rsid w:val="006B5790"/>
    <w:rsid w:val="006B58F7"/>
    <w:rsid w:val="006B6855"/>
    <w:rsid w:val="006B6ECB"/>
    <w:rsid w:val="006B7890"/>
    <w:rsid w:val="006B7BB7"/>
    <w:rsid w:val="006B7EED"/>
    <w:rsid w:val="006C04C5"/>
    <w:rsid w:val="006C291A"/>
    <w:rsid w:val="006C31BC"/>
    <w:rsid w:val="006C39BA"/>
    <w:rsid w:val="006C5F3D"/>
    <w:rsid w:val="006C6E21"/>
    <w:rsid w:val="006C7109"/>
    <w:rsid w:val="006D0EDE"/>
    <w:rsid w:val="006D4553"/>
    <w:rsid w:val="006D479A"/>
    <w:rsid w:val="006D4D50"/>
    <w:rsid w:val="006D6A8D"/>
    <w:rsid w:val="006E0ED5"/>
    <w:rsid w:val="006E1884"/>
    <w:rsid w:val="006E20AC"/>
    <w:rsid w:val="006E237D"/>
    <w:rsid w:val="006E258C"/>
    <w:rsid w:val="006E37E1"/>
    <w:rsid w:val="006E3BA0"/>
    <w:rsid w:val="006E463F"/>
    <w:rsid w:val="006E5056"/>
    <w:rsid w:val="006E5969"/>
    <w:rsid w:val="006E7203"/>
    <w:rsid w:val="006F05F8"/>
    <w:rsid w:val="006F1701"/>
    <w:rsid w:val="006F2A52"/>
    <w:rsid w:val="006F2F88"/>
    <w:rsid w:val="006F3840"/>
    <w:rsid w:val="006F384E"/>
    <w:rsid w:val="006F68B3"/>
    <w:rsid w:val="00701E28"/>
    <w:rsid w:val="00702525"/>
    <w:rsid w:val="00702847"/>
    <w:rsid w:val="00704606"/>
    <w:rsid w:val="00704AB9"/>
    <w:rsid w:val="007055C0"/>
    <w:rsid w:val="00706945"/>
    <w:rsid w:val="00706A4C"/>
    <w:rsid w:val="007078E1"/>
    <w:rsid w:val="0071081F"/>
    <w:rsid w:val="007108F2"/>
    <w:rsid w:val="00710CFF"/>
    <w:rsid w:val="00711D4D"/>
    <w:rsid w:val="00716F12"/>
    <w:rsid w:val="007220A6"/>
    <w:rsid w:val="00723216"/>
    <w:rsid w:val="00724639"/>
    <w:rsid w:val="00725E9D"/>
    <w:rsid w:val="00727E1D"/>
    <w:rsid w:val="00730360"/>
    <w:rsid w:val="00731BF9"/>
    <w:rsid w:val="00731CA6"/>
    <w:rsid w:val="0073241B"/>
    <w:rsid w:val="0073272E"/>
    <w:rsid w:val="007354D7"/>
    <w:rsid w:val="00741873"/>
    <w:rsid w:val="00741D49"/>
    <w:rsid w:val="00742A8D"/>
    <w:rsid w:val="007432EA"/>
    <w:rsid w:val="007445F4"/>
    <w:rsid w:val="00745769"/>
    <w:rsid w:val="007460A0"/>
    <w:rsid w:val="00750058"/>
    <w:rsid w:val="007534B0"/>
    <w:rsid w:val="00754F55"/>
    <w:rsid w:val="00755155"/>
    <w:rsid w:val="0075609D"/>
    <w:rsid w:val="007578B2"/>
    <w:rsid w:val="0076013B"/>
    <w:rsid w:val="00761552"/>
    <w:rsid w:val="0076371A"/>
    <w:rsid w:val="00764039"/>
    <w:rsid w:val="00766BA4"/>
    <w:rsid w:val="007707BF"/>
    <w:rsid w:val="00770834"/>
    <w:rsid w:val="00771617"/>
    <w:rsid w:val="007732CE"/>
    <w:rsid w:val="0077498A"/>
    <w:rsid w:val="00775717"/>
    <w:rsid w:val="00775B57"/>
    <w:rsid w:val="00776594"/>
    <w:rsid w:val="00780218"/>
    <w:rsid w:val="00780887"/>
    <w:rsid w:val="007809D7"/>
    <w:rsid w:val="0078196C"/>
    <w:rsid w:val="00781F22"/>
    <w:rsid w:val="00783E0A"/>
    <w:rsid w:val="007840E6"/>
    <w:rsid w:val="00784427"/>
    <w:rsid w:val="007847A6"/>
    <w:rsid w:val="007849DE"/>
    <w:rsid w:val="00784CAB"/>
    <w:rsid w:val="00784FF9"/>
    <w:rsid w:val="00786E37"/>
    <w:rsid w:val="00786F31"/>
    <w:rsid w:val="00787786"/>
    <w:rsid w:val="00787A4D"/>
    <w:rsid w:val="00791449"/>
    <w:rsid w:val="0079155E"/>
    <w:rsid w:val="00792B23"/>
    <w:rsid w:val="00793365"/>
    <w:rsid w:val="00794DC0"/>
    <w:rsid w:val="00795D97"/>
    <w:rsid w:val="007964DA"/>
    <w:rsid w:val="00797C4F"/>
    <w:rsid w:val="007A0355"/>
    <w:rsid w:val="007A1414"/>
    <w:rsid w:val="007A14AE"/>
    <w:rsid w:val="007A15A5"/>
    <w:rsid w:val="007A19FB"/>
    <w:rsid w:val="007A5EB9"/>
    <w:rsid w:val="007A67ED"/>
    <w:rsid w:val="007A7116"/>
    <w:rsid w:val="007A791B"/>
    <w:rsid w:val="007B1570"/>
    <w:rsid w:val="007B2256"/>
    <w:rsid w:val="007B38C2"/>
    <w:rsid w:val="007B3C46"/>
    <w:rsid w:val="007B3DE9"/>
    <w:rsid w:val="007B4EE7"/>
    <w:rsid w:val="007C1066"/>
    <w:rsid w:val="007C1B71"/>
    <w:rsid w:val="007C1D0C"/>
    <w:rsid w:val="007C1ECD"/>
    <w:rsid w:val="007C4350"/>
    <w:rsid w:val="007D168E"/>
    <w:rsid w:val="007D184D"/>
    <w:rsid w:val="007D264F"/>
    <w:rsid w:val="007D28AD"/>
    <w:rsid w:val="007D34E3"/>
    <w:rsid w:val="007D3A04"/>
    <w:rsid w:val="007D3FE7"/>
    <w:rsid w:val="007D5A03"/>
    <w:rsid w:val="007D5CE6"/>
    <w:rsid w:val="007D6101"/>
    <w:rsid w:val="007D63C9"/>
    <w:rsid w:val="007D7469"/>
    <w:rsid w:val="007E00CD"/>
    <w:rsid w:val="007E0491"/>
    <w:rsid w:val="007E2F80"/>
    <w:rsid w:val="007E3130"/>
    <w:rsid w:val="007E35C9"/>
    <w:rsid w:val="007E63F4"/>
    <w:rsid w:val="007E7D39"/>
    <w:rsid w:val="007F163A"/>
    <w:rsid w:val="007F35D3"/>
    <w:rsid w:val="007F5134"/>
    <w:rsid w:val="007F5E1A"/>
    <w:rsid w:val="007F5E2A"/>
    <w:rsid w:val="007F6F8C"/>
    <w:rsid w:val="0080068E"/>
    <w:rsid w:val="00801980"/>
    <w:rsid w:val="00804221"/>
    <w:rsid w:val="00804C83"/>
    <w:rsid w:val="0080718A"/>
    <w:rsid w:val="00807767"/>
    <w:rsid w:val="00811FA0"/>
    <w:rsid w:val="0081461C"/>
    <w:rsid w:val="00815AF2"/>
    <w:rsid w:val="00815C0F"/>
    <w:rsid w:val="00815CD8"/>
    <w:rsid w:val="00817A7A"/>
    <w:rsid w:val="00820343"/>
    <w:rsid w:val="00822CEC"/>
    <w:rsid w:val="00823211"/>
    <w:rsid w:val="00824690"/>
    <w:rsid w:val="00824D79"/>
    <w:rsid w:val="008263F6"/>
    <w:rsid w:val="00826B92"/>
    <w:rsid w:val="00826C37"/>
    <w:rsid w:val="00830179"/>
    <w:rsid w:val="00831005"/>
    <w:rsid w:val="008318A8"/>
    <w:rsid w:val="008326FF"/>
    <w:rsid w:val="008338F2"/>
    <w:rsid w:val="008342D3"/>
    <w:rsid w:val="00834F49"/>
    <w:rsid w:val="00837271"/>
    <w:rsid w:val="00840889"/>
    <w:rsid w:val="00840ED3"/>
    <w:rsid w:val="008419ED"/>
    <w:rsid w:val="00843504"/>
    <w:rsid w:val="00844A02"/>
    <w:rsid w:val="00845BB6"/>
    <w:rsid w:val="00850CC7"/>
    <w:rsid w:val="008516FF"/>
    <w:rsid w:val="00852F59"/>
    <w:rsid w:val="008548E2"/>
    <w:rsid w:val="00856CDC"/>
    <w:rsid w:val="00856D18"/>
    <w:rsid w:val="00856DF8"/>
    <w:rsid w:val="00857B4C"/>
    <w:rsid w:val="00860283"/>
    <w:rsid w:val="00860A3C"/>
    <w:rsid w:val="00861700"/>
    <w:rsid w:val="00862B6F"/>
    <w:rsid w:val="008633AC"/>
    <w:rsid w:val="008656DC"/>
    <w:rsid w:val="0086750D"/>
    <w:rsid w:val="00867A02"/>
    <w:rsid w:val="00870916"/>
    <w:rsid w:val="008716C8"/>
    <w:rsid w:val="00872E85"/>
    <w:rsid w:val="00873450"/>
    <w:rsid w:val="00873E9F"/>
    <w:rsid w:val="0087582B"/>
    <w:rsid w:val="0087614A"/>
    <w:rsid w:val="00880CAA"/>
    <w:rsid w:val="0088131E"/>
    <w:rsid w:val="00882F3D"/>
    <w:rsid w:val="0088347F"/>
    <w:rsid w:val="0088366D"/>
    <w:rsid w:val="00884415"/>
    <w:rsid w:val="00885BD7"/>
    <w:rsid w:val="00892EB7"/>
    <w:rsid w:val="00892F43"/>
    <w:rsid w:val="00893174"/>
    <w:rsid w:val="00893BA9"/>
    <w:rsid w:val="00893F55"/>
    <w:rsid w:val="008942E6"/>
    <w:rsid w:val="008956D2"/>
    <w:rsid w:val="0089713C"/>
    <w:rsid w:val="00897EB0"/>
    <w:rsid w:val="008A047F"/>
    <w:rsid w:val="008A1213"/>
    <w:rsid w:val="008A275C"/>
    <w:rsid w:val="008A2B14"/>
    <w:rsid w:val="008A2B7E"/>
    <w:rsid w:val="008A4E7A"/>
    <w:rsid w:val="008A51A1"/>
    <w:rsid w:val="008A52D0"/>
    <w:rsid w:val="008A6486"/>
    <w:rsid w:val="008B07D8"/>
    <w:rsid w:val="008B0F9A"/>
    <w:rsid w:val="008B197B"/>
    <w:rsid w:val="008B2983"/>
    <w:rsid w:val="008B50A9"/>
    <w:rsid w:val="008B5320"/>
    <w:rsid w:val="008B570B"/>
    <w:rsid w:val="008C0672"/>
    <w:rsid w:val="008C0C26"/>
    <w:rsid w:val="008C1A40"/>
    <w:rsid w:val="008C1B4E"/>
    <w:rsid w:val="008C1CBD"/>
    <w:rsid w:val="008C2014"/>
    <w:rsid w:val="008C35AE"/>
    <w:rsid w:val="008C4279"/>
    <w:rsid w:val="008C4689"/>
    <w:rsid w:val="008C7ABD"/>
    <w:rsid w:val="008D0700"/>
    <w:rsid w:val="008D0E53"/>
    <w:rsid w:val="008D3090"/>
    <w:rsid w:val="008D3932"/>
    <w:rsid w:val="008D6445"/>
    <w:rsid w:val="008D71F9"/>
    <w:rsid w:val="008D7AC1"/>
    <w:rsid w:val="008E0E2E"/>
    <w:rsid w:val="008E2279"/>
    <w:rsid w:val="008E2BAD"/>
    <w:rsid w:val="008E40AF"/>
    <w:rsid w:val="008E469C"/>
    <w:rsid w:val="008E4AF6"/>
    <w:rsid w:val="008E7180"/>
    <w:rsid w:val="008E7281"/>
    <w:rsid w:val="008E7E3B"/>
    <w:rsid w:val="008F0BED"/>
    <w:rsid w:val="008F127C"/>
    <w:rsid w:val="008F184E"/>
    <w:rsid w:val="008F1B02"/>
    <w:rsid w:val="008F1F56"/>
    <w:rsid w:val="008F2130"/>
    <w:rsid w:val="008F43B4"/>
    <w:rsid w:val="008F4793"/>
    <w:rsid w:val="00900214"/>
    <w:rsid w:val="0090066A"/>
    <w:rsid w:val="0090121A"/>
    <w:rsid w:val="0090467C"/>
    <w:rsid w:val="00904C2D"/>
    <w:rsid w:val="00905927"/>
    <w:rsid w:val="00906DA9"/>
    <w:rsid w:val="009109F5"/>
    <w:rsid w:val="00910A54"/>
    <w:rsid w:val="00910C60"/>
    <w:rsid w:val="00913924"/>
    <w:rsid w:val="00913D3D"/>
    <w:rsid w:val="00915553"/>
    <w:rsid w:val="00916038"/>
    <w:rsid w:val="009207FB"/>
    <w:rsid w:val="00921AFE"/>
    <w:rsid w:val="00921E05"/>
    <w:rsid w:val="00924D8C"/>
    <w:rsid w:val="0092551F"/>
    <w:rsid w:val="00927E9D"/>
    <w:rsid w:val="0093090E"/>
    <w:rsid w:val="00932473"/>
    <w:rsid w:val="00933478"/>
    <w:rsid w:val="00934BC4"/>
    <w:rsid w:val="00934C94"/>
    <w:rsid w:val="00937316"/>
    <w:rsid w:val="00937426"/>
    <w:rsid w:val="00942157"/>
    <w:rsid w:val="0094277A"/>
    <w:rsid w:val="00942818"/>
    <w:rsid w:val="00942D12"/>
    <w:rsid w:val="009445F6"/>
    <w:rsid w:val="00944C71"/>
    <w:rsid w:val="009472A4"/>
    <w:rsid w:val="0095042D"/>
    <w:rsid w:val="00952CA6"/>
    <w:rsid w:val="0095417F"/>
    <w:rsid w:val="00954B0C"/>
    <w:rsid w:val="00954FB4"/>
    <w:rsid w:val="00955623"/>
    <w:rsid w:val="00956936"/>
    <w:rsid w:val="00956E67"/>
    <w:rsid w:val="00957B6D"/>
    <w:rsid w:val="00962528"/>
    <w:rsid w:val="0096260E"/>
    <w:rsid w:val="00963208"/>
    <w:rsid w:val="00963E61"/>
    <w:rsid w:val="00965AF9"/>
    <w:rsid w:val="00965D4C"/>
    <w:rsid w:val="00965D8F"/>
    <w:rsid w:val="009663E9"/>
    <w:rsid w:val="00967C46"/>
    <w:rsid w:val="00970AE1"/>
    <w:rsid w:val="00972100"/>
    <w:rsid w:val="009725E3"/>
    <w:rsid w:val="00972E25"/>
    <w:rsid w:val="0098078D"/>
    <w:rsid w:val="00981301"/>
    <w:rsid w:val="00984997"/>
    <w:rsid w:val="00984DEF"/>
    <w:rsid w:val="00986303"/>
    <w:rsid w:val="00987A9F"/>
    <w:rsid w:val="00987C4F"/>
    <w:rsid w:val="00987D9A"/>
    <w:rsid w:val="009921B4"/>
    <w:rsid w:val="00992C2D"/>
    <w:rsid w:val="00994D5E"/>
    <w:rsid w:val="009960AA"/>
    <w:rsid w:val="00996A5D"/>
    <w:rsid w:val="00996F47"/>
    <w:rsid w:val="009A12EA"/>
    <w:rsid w:val="009A17EB"/>
    <w:rsid w:val="009A1CEA"/>
    <w:rsid w:val="009A1F79"/>
    <w:rsid w:val="009A64B3"/>
    <w:rsid w:val="009A6F00"/>
    <w:rsid w:val="009B0CBD"/>
    <w:rsid w:val="009B108D"/>
    <w:rsid w:val="009B24B4"/>
    <w:rsid w:val="009B263A"/>
    <w:rsid w:val="009B3220"/>
    <w:rsid w:val="009B456B"/>
    <w:rsid w:val="009B4BC4"/>
    <w:rsid w:val="009B6821"/>
    <w:rsid w:val="009C070E"/>
    <w:rsid w:val="009C076D"/>
    <w:rsid w:val="009C084C"/>
    <w:rsid w:val="009C0BBF"/>
    <w:rsid w:val="009C1581"/>
    <w:rsid w:val="009C24A2"/>
    <w:rsid w:val="009C2F88"/>
    <w:rsid w:val="009C35A1"/>
    <w:rsid w:val="009C660B"/>
    <w:rsid w:val="009C6B94"/>
    <w:rsid w:val="009D0957"/>
    <w:rsid w:val="009D0D54"/>
    <w:rsid w:val="009D199F"/>
    <w:rsid w:val="009D4DB5"/>
    <w:rsid w:val="009D4DE0"/>
    <w:rsid w:val="009D4E6A"/>
    <w:rsid w:val="009D53DC"/>
    <w:rsid w:val="009D7A79"/>
    <w:rsid w:val="009D7CF2"/>
    <w:rsid w:val="009E1A9A"/>
    <w:rsid w:val="009E5AC3"/>
    <w:rsid w:val="009E6FF5"/>
    <w:rsid w:val="009E7E4E"/>
    <w:rsid w:val="009E7F9E"/>
    <w:rsid w:val="009F12A0"/>
    <w:rsid w:val="009F5A32"/>
    <w:rsid w:val="009F5D63"/>
    <w:rsid w:val="009F64D7"/>
    <w:rsid w:val="009F6AA1"/>
    <w:rsid w:val="009F6C39"/>
    <w:rsid w:val="009F6FBF"/>
    <w:rsid w:val="009F6FDA"/>
    <w:rsid w:val="00A00B8E"/>
    <w:rsid w:val="00A03500"/>
    <w:rsid w:val="00A04886"/>
    <w:rsid w:val="00A062F1"/>
    <w:rsid w:val="00A076C2"/>
    <w:rsid w:val="00A10B62"/>
    <w:rsid w:val="00A10C9B"/>
    <w:rsid w:val="00A11E78"/>
    <w:rsid w:val="00A14314"/>
    <w:rsid w:val="00A1551A"/>
    <w:rsid w:val="00A16082"/>
    <w:rsid w:val="00A20736"/>
    <w:rsid w:val="00A21DC7"/>
    <w:rsid w:val="00A23B89"/>
    <w:rsid w:val="00A25089"/>
    <w:rsid w:val="00A25D07"/>
    <w:rsid w:val="00A312CB"/>
    <w:rsid w:val="00A319F0"/>
    <w:rsid w:val="00A323F3"/>
    <w:rsid w:val="00A330A7"/>
    <w:rsid w:val="00A34581"/>
    <w:rsid w:val="00A35213"/>
    <w:rsid w:val="00A357C8"/>
    <w:rsid w:val="00A36D30"/>
    <w:rsid w:val="00A414C3"/>
    <w:rsid w:val="00A41699"/>
    <w:rsid w:val="00A41E17"/>
    <w:rsid w:val="00A44107"/>
    <w:rsid w:val="00A462AF"/>
    <w:rsid w:val="00A46DEC"/>
    <w:rsid w:val="00A5163C"/>
    <w:rsid w:val="00A51800"/>
    <w:rsid w:val="00A52F7B"/>
    <w:rsid w:val="00A53AAC"/>
    <w:rsid w:val="00A53FC4"/>
    <w:rsid w:val="00A540DF"/>
    <w:rsid w:val="00A54CDC"/>
    <w:rsid w:val="00A5606C"/>
    <w:rsid w:val="00A56653"/>
    <w:rsid w:val="00A60453"/>
    <w:rsid w:val="00A61ED4"/>
    <w:rsid w:val="00A628FE"/>
    <w:rsid w:val="00A62D2B"/>
    <w:rsid w:val="00A6309D"/>
    <w:rsid w:val="00A63E88"/>
    <w:rsid w:val="00A64099"/>
    <w:rsid w:val="00A64907"/>
    <w:rsid w:val="00A65533"/>
    <w:rsid w:val="00A66890"/>
    <w:rsid w:val="00A71970"/>
    <w:rsid w:val="00A71B95"/>
    <w:rsid w:val="00A71D1E"/>
    <w:rsid w:val="00A71EFC"/>
    <w:rsid w:val="00A7268F"/>
    <w:rsid w:val="00A76102"/>
    <w:rsid w:val="00A76ED5"/>
    <w:rsid w:val="00A80A67"/>
    <w:rsid w:val="00A80AC4"/>
    <w:rsid w:val="00A81C6B"/>
    <w:rsid w:val="00A82025"/>
    <w:rsid w:val="00A824D1"/>
    <w:rsid w:val="00A83892"/>
    <w:rsid w:val="00A84FCB"/>
    <w:rsid w:val="00A87289"/>
    <w:rsid w:val="00A87AA4"/>
    <w:rsid w:val="00A9187D"/>
    <w:rsid w:val="00A918A0"/>
    <w:rsid w:val="00A91E16"/>
    <w:rsid w:val="00A91E3C"/>
    <w:rsid w:val="00A939E5"/>
    <w:rsid w:val="00A94D63"/>
    <w:rsid w:val="00A94F4F"/>
    <w:rsid w:val="00A97EDC"/>
    <w:rsid w:val="00AA4A09"/>
    <w:rsid w:val="00AA503A"/>
    <w:rsid w:val="00AA5723"/>
    <w:rsid w:val="00AA5DE3"/>
    <w:rsid w:val="00AA6661"/>
    <w:rsid w:val="00AA7FDA"/>
    <w:rsid w:val="00AB4D5D"/>
    <w:rsid w:val="00AB5223"/>
    <w:rsid w:val="00AB62A8"/>
    <w:rsid w:val="00AB6637"/>
    <w:rsid w:val="00AB68AA"/>
    <w:rsid w:val="00AB68DC"/>
    <w:rsid w:val="00AB700E"/>
    <w:rsid w:val="00AC014A"/>
    <w:rsid w:val="00AC0245"/>
    <w:rsid w:val="00AC110F"/>
    <w:rsid w:val="00AC16A3"/>
    <w:rsid w:val="00AC1E3C"/>
    <w:rsid w:val="00AC21CE"/>
    <w:rsid w:val="00AC6B37"/>
    <w:rsid w:val="00AC6FA5"/>
    <w:rsid w:val="00AC7228"/>
    <w:rsid w:val="00AC77A5"/>
    <w:rsid w:val="00AD00AA"/>
    <w:rsid w:val="00AD1249"/>
    <w:rsid w:val="00AD37E0"/>
    <w:rsid w:val="00AD5240"/>
    <w:rsid w:val="00AD5835"/>
    <w:rsid w:val="00AD65DF"/>
    <w:rsid w:val="00AD74EA"/>
    <w:rsid w:val="00AD7CE0"/>
    <w:rsid w:val="00AE08D1"/>
    <w:rsid w:val="00AE11EE"/>
    <w:rsid w:val="00AE47A5"/>
    <w:rsid w:val="00AE4A2D"/>
    <w:rsid w:val="00AE4E3E"/>
    <w:rsid w:val="00AE5E70"/>
    <w:rsid w:val="00AE620A"/>
    <w:rsid w:val="00AE70CF"/>
    <w:rsid w:val="00AE7553"/>
    <w:rsid w:val="00AE7597"/>
    <w:rsid w:val="00AF1B21"/>
    <w:rsid w:val="00AF2DDC"/>
    <w:rsid w:val="00AF47AC"/>
    <w:rsid w:val="00AF48CE"/>
    <w:rsid w:val="00AF4CFC"/>
    <w:rsid w:val="00AF61DF"/>
    <w:rsid w:val="00AF6D89"/>
    <w:rsid w:val="00AF7F8B"/>
    <w:rsid w:val="00B00957"/>
    <w:rsid w:val="00B00A84"/>
    <w:rsid w:val="00B0169A"/>
    <w:rsid w:val="00B02C3F"/>
    <w:rsid w:val="00B04F95"/>
    <w:rsid w:val="00B05545"/>
    <w:rsid w:val="00B05CD6"/>
    <w:rsid w:val="00B06659"/>
    <w:rsid w:val="00B07E27"/>
    <w:rsid w:val="00B1091F"/>
    <w:rsid w:val="00B125EC"/>
    <w:rsid w:val="00B134CC"/>
    <w:rsid w:val="00B15AED"/>
    <w:rsid w:val="00B17A17"/>
    <w:rsid w:val="00B21321"/>
    <w:rsid w:val="00B21957"/>
    <w:rsid w:val="00B223D9"/>
    <w:rsid w:val="00B22AB1"/>
    <w:rsid w:val="00B22E7D"/>
    <w:rsid w:val="00B24894"/>
    <w:rsid w:val="00B26B0E"/>
    <w:rsid w:val="00B27F28"/>
    <w:rsid w:val="00B302A7"/>
    <w:rsid w:val="00B30C5B"/>
    <w:rsid w:val="00B314F2"/>
    <w:rsid w:val="00B32F60"/>
    <w:rsid w:val="00B34ED3"/>
    <w:rsid w:val="00B36FDC"/>
    <w:rsid w:val="00B42B5C"/>
    <w:rsid w:val="00B435BD"/>
    <w:rsid w:val="00B44C08"/>
    <w:rsid w:val="00B4519A"/>
    <w:rsid w:val="00B45F29"/>
    <w:rsid w:val="00B47C34"/>
    <w:rsid w:val="00B47FC4"/>
    <w:rsid w:val="00B504D0"/>
    <w:rsid w:val="00B5213D"/>
    <w:rsid w:val="00B533D2"/>
    <w:rsid w:val="00B5364E"/>
    <w:rsid w:val="00B57739"/>
    <w:rsid w:val="00B57DC6"/>
    <w:rsid w:val="00B60A39"/>
    <w:rsid w:val="00B6145B"/>
    <w:rsid w:val="00B61EF8"/>
    <w:rsid w:val="00B622F7"/>
    <w:rsid w:val="00B62952"/>
    <w:rsid w:val="00B64778"/>
    <w:rsid w:val="00B65595"/>
    <w:rsid w:val="00B715A4"/>
    <w:rsid w:val="00B71C51"/>
    <w:rsid w:val="00B7261C"/>
    <w:rsid w:val="00B739DC"/>
    <w:rsid w:val="00B7438C"/>
    <w:rsid w:val="00B754AB"/>
    <w:rsid w:val="00B7610B"/>
    <w:rsid w:val="00B77BA6"/>
    <w:rsid w:val="00B81025"/>
    <w:rsid w:val="00B82EC0"/>
    <w:rsid w:val="00B83A71"/>
    <w:rsid w:val="00B84A41"/>
    <w:rsid w:val="00B90517"/>
    <w:rsid w:val="00B93307"/>
    <w:rsid w:val="00B93CF8"/>
    <w:rsid w:val="00B94473"/>
    <w:rsid w:val="00B94C3B"/>
    <w:rsid w:val="00B94D77"/>
    <w:rsid w:val="00B95883"/>
    <w:rsid w:val="00B9685F"/>
    <w:rsid w:val="00B96DF2"/>
    <w:rsid w:val="00B97970"/>
    <w:rsid w:val="00B97ABF"/>
    <w:rsid w:val="00BA376F"/>
    <w:rsid w:val="00BA4190"/>
    <w:rsid w:val="00BA490E"/>
    <w:rsid w:val="00BA51DC"/>
    <w:rsid w:val="00BA522B"/>
    <w:rsid w:val="00BA6C16"/>
    <w:rsid w:val="00BB151C"/>
    <w:rsid w:val="00BB3A36"/>
    <w:rsid w:val="00BB44E3"/>
    <w:rsid w:val="00BB4C88"/>
    <w:rsid w:val="00BB64A8"/>
    <w:rsid w:val="00BC0A4F"/>
    <w:rsid w:val="00BC148F"/>
    <w:rsid w:val="00BC1A09"/>
    <w:rsid w:val="00BC2A6B"/>
    <w:rsid w:val="00BC3CEE"/>
    <w:rsid w:val="00BC41BE"/>
    <w:rsid w:val="00BC5952"/>
    <w:rsid w:val="00BD0729"/>
    <w:rsid w:val="00BD3BE2"/>
    <w:rsid w:val="00BD42DC"/>
    <w:rsid w:val="00BD552B"/>
    <w:rsid w:val="00BD5679"/>
    <w:rsid w:val="00BD6D7D"/>
    <w:rsid w:val="00BD752C"/>
    <w:rsid w:val="00BD7A53"/>
    <w:rsid w:val="00BD7EA4"/>
    <w:rsid w:val="00BE0F2D"/>
    <w:rsid w:val="00BE11C6"/>
    <w:rsid w:val="00BE157B"/>
    <w:rsid w:val="00BE3762"/>
    <w:rsid w:val="00BE3F84"/>
    <w:rsid w:val="00BE4854"/>
    <w:rsid w:val="00BE4EE9"/>
    <w:rsid w:val="00BE4F41"/>
    <w:rsid w:val="00BE64D2"/>
    <w:rsid w:val="00BE6A53"/>
    <w:rsid w:val="00BE77C0"/>
    <w:rsid w:val="00BE7E46"/>
    <w:rsid w:val="00BF20A2"/>
    <w:rsid w:val="00BF2627"/>
    <w:rsid w:val="00BF2C8C"/>
    <w:rsid w:val="00BF2E1D"/>
    <w:rsid w:val="00BF6D9C"/>
    <w:rsid w:val="00C0281E"/>
    <w:rsid w:val="00C03666"/>
    <w:rsid w:val="00C06ECE"/>
    <w:rsid w:val="00C1142D"/>
    <w:rsid w:val="00C126A5"/>
    <w:rsid w:val="00C158C7"/>
    <w:rsid w:val="00C17F10"/>
    <w:rsid w:val="00C209DD"/>
    <w:rsid w:val="00C20F68"/>
    <w:rsid w:val="00C22B28"/>
    <w:rsid w:val="00C25907"/>
    <w:rsid w:val="00C25F0C"/>
    <w:rsid w:val="00C26958"/>
    <w:rsid w:val="00C30C69"/>
    <w:rsid w:val="00C3150F"/>
    <w:rsid w:val="00C32563"/>
    <w:rsid w:val="00C33A5E"/>
    <w:rsid w:val="00C37ADE"/>
    <w:rsid w:val="00C40DD8"/>
    <w:rsid w:val="00C423C1"/>
    <w:rsid w:val="00C4250A"/>
    <w:rsid w:val="00C429A1"/>
    <w:rsid w:val="00C42AEE"/>
    <w:rsid w:val="00C436B2"/>
    <w:rsid w:val="00C44A44"/>
    <w:rsid w:val="00C50D42"/>
    <w:rsid w:val="00C52A64"/>
    <w:rsid w:val="00C52AF7"/>
    <w:rsid w:val="00C52EA1"/>
    <w:rsid w:val="00C5395B"/>
    <w:rsid w:val="00C53B57"/>
    <w:rsid w:val="00C540D2"/>
    <w:rsid w:val="00C54459"/>
    <w:rsid w:val="00C54FD1"/>
    <w:rsid w:val="00C56158"/>
    <w:rsid w:val="00C56215"/>
    <w:rsid w:val="00C56C44"/>
    <w:rsid w:val="00C56C4B"/>
    <w:rsid w:val="00C60894"/>
    <w:rsid w:val="00C64985"/>
    <w:rsid w:val="00C66129"/>
    <w:rsid w:val="00C703BE"/>
    <w:rsid w:val="00C707B2"/>
    <w:rsid w:val="00C70D0D"/>
    <w:rsid w:val="00C71ED6"/>
    <w:rsid w:val="00C76EE7"/>
    <w:rsid w:val="00C771B2"/>
    <w:rsid w:val="00C7720F"/>
    <w:rsid w:val="00C77F62"/>
    <w:rsid w:val="00C81C7B"/>
    <w:rsid w:val="00C81E4A"/>
    <w:rsid w:val="00C8259E"/>
    <w:rsid w:val="00C83EF3"/>
    <w:rsid w:val="00C84A32"/>
    <w:rsid w:val="00C84CBF"/>
    <w:rsid w:val="00C8540E"/>
    <w:rsid w:val="00C86559"/>
    <w:rsid w:val="00C913A8"/>
    <w:rsid w:val="00C91BD6"/>
    <w:rsid w:val="00C91C79"/>
    <w:rsid w:val="00C929F4"/>
    <w:rsid w:val="00C92ED9"/>
    <w:rsid w:val="00C937C2"/>
    <w:rsid w:val="00C94C45"/>
    <w:rsid w:val="00C94F4F"/>
    <w:rsid w:val="00C9606C"/>
    <w:rsid w:val="00C977CF"/>
    <w:rsid w:val="00CA0D4E"/>
    <w:rsid w:val="00CA15E9"/>
    <w:rsid w:val="00CA1839"/>
    <w:rsid w:val="00CA202C"/>
    <w:rsid w:val="00CA2C16"/>
    <w:rsid w:val="00CA31CD"/>
    <w:rsid w:val="00CA4151"/>
    <w:rsid w:val="00CA4CCE"/>
    <w:rsid w:val="00CA4F5A"/>
    <w:rsid w:val="00CA4FE0"/>
    <w:rsid w:val="00CA69AF"/>
    <w:rsid w:val="00CB1228"/>
    <w:rsid w:val="00CB1D57"/>
    <w:rsid w:val="00CB3DD1"/>
    <w:rsid w:val="00CB45FB"/>
    <w:rsid w:val="00CB57C9"/>
    <w:rsid w:val="00CB5910"/>
    <w:rsid w:val="00CC1B9B"/>
    <w:rsid w:val="00CC2E5C"/>
    <w:rsid w:val="00CC4C51"/>
    <w:rsid w:val="00CC57F2"/>
    <w:rsid w:val="00CC6ECD"/>
    <w:rsid w:val="00CC7EBF"/>
    <w:rsid w:val="00CD1BAF"/>
    <w:rsid w:val="00CD2973"/>
    <w:rsid w:val="00CD2A1E"/>
    <w:rsid w:val="00CD3872"/>
    <w:rsid w:val="00CD395D"/>
    <w:rsid w:val="00CD78C9"/>
    <w:rsid w:val="00CE17AE"/>
    <w:rsid w:val="00CE2AC7"/>
    <w:rsid w:val="00CE3AFF"/>
    <w:rsid w:val="00CE6C87"/>
    <w:rsid w:val="00CF34FB"/>
    <w:rsid w:val="00CF3816"/>
    <w:rsid w:val="00CF3982"/>
    <w:rsid w:val="00CF3E7E"/>
    <w:rsid w:val="00CF3E87"/>
    <w:rsid w:val="00CF6B7D"/>
    <w:rsid w:val="00CF7BF8"/>
    <w:rsid w:val="00D014C1"/>
    <w:rsid w:val="00D0324C"/>
    <w:rsid w:val="00D04DE7"/>
    <w:rsid w:val="00D06A84"/>
    <w:rsid w:val="00D06FE1"/>
    <w:rsid w:val="00D11424"/>
    <w:rsid w:val="00D1222F"/>
    <w:rsid w:val="00D1236B"/>
    <w:rsid w:val="00D12B0D"/>
    <w:rsid w:val="00D14221"/>
    <w:rsid w:val="00D1486B"/>
    <w:rsid w:val="00D14BA4"/>
    <w:rsid w:val="00D14D42"/>
    <w:rsid w:val="00D15943"/>
    <w:rsid w:val="00D2164B"/>
    <w:rsid w:val="00D219C0"/>
    <w:rsid w:val="00D235E5"/>
    <w:rsid w:val="00D24BF5"/>
    <w:rsid w:val="00D25D25"/>
    <w:rsid w:val="00D26024"/>
    <w:rsid w:val="00D2623C"/>
    <w:rsid w:val="00D272CA"/>
    <w:rsid w:val="00D31469"/>
    <w:rsid w:val="00D32B6C"/>
    <w:rsid w:val="00D32E04"/>
    <w:rsid w:val="00D3317F"/>
    <w:rsid w:val="00D331C9"/>
    <w:rsid w:val="00D337BF"/>
    <w:rsid w:val="00D3407C"/>
    <w:rsid w:val="00D35A19"/>
    <w:rsid w:val="00D36AAB"/>
    <w:rsid w:val="00D41A4C"/>
    <w:rsid w:val="00D441F3"/>
    <w:rsid w:val="00D454F2"/>
    <w:rsid w:val="00D47191"/>
    <w:rsid w:val="00D502CE"/>
    <w:rsid w:val="00D50AFC"/>
    <w:rsid w:val="00D52822"/>
    <w:rsid w:val="00D559A7"/>
    <w:rsid w:val="00D55B64"/>
    <w:rsid w:val="00D568AB"/>
    <w:rsid w:val="00D573C6"/>
    <w:rsid w:val="00D57A42"/>
    <w:rsid w:val="00D616E0"/>
    <w:rsid w:val="00D63221"/>
    <w:rsid w:val="00D64419"/>
    <w:rsid w:val="00D665A5"/>
    <w:rsid w:val="00D67583"/>
    <w:rsid w:val="00D6792B"/>
    <w:rsid w:val="00D7087E"/>
    <w:rsid w:val="00D712AB"/>
    <w:rsid w:val="00D73E84"/>
    <w:rsid w:val="00D7444D"/>
    <w:rsid w:val="00D754D5"/>
    <w:rsid w:val="00D77CD5"/>
    <w:rsid w:val="00D77D2E"/>
    <w:rsid w:val="00D8102C"/>
    <w:rsid w:val="00D87990"/>
    <w:rsid w:val="00D91FE7"/>
    <w:rsid w:val="00D92612"/>
    <w:rsid w:val="00D934AD"/>
    <w:rsid w:val="00D96520"/>
    <w:rsid w:val="00D97317"/>
    <w:rsid w:val="00D975A8"/>
    <w:rsid w:val="00D97647"/>
    <w:rsid w:val="00D97A7B"/>
    <w:rsid w:val="00DA239D"/>
    <w:rsid w:val="00DA3D71"/>
    <w:rsid w:val="00DA4B92"/>
    <w:rsid w:val="00DA690B"/>
    <w:rsid w:val="00DA7421"/>
    <w:rsid w:val="00DA7E42"/>
    <w:rsid w:val="00DB0147"/>
    <w:rsid w:val="00DB0FC0"/>
    <w:rsid w:val="00DB1C7E"/>
    <w:rsid w:val="00DB2C79"/>
    <w:rsid w:val="00DB2F2D"/>
    <w:rsid w:val="00DB36EC"/>
    <w:rsid w:val="00DB42C6"/>
    <w:rsid w:val="00DB70B2"/>
    <w:rsid w:val="00DB78AF"/>
    <w:rsid w:val="00DB7DD7"/>
    <w:rsid w:val="00DC1417"/>
    <w:rsid w:val="00DC328D"/>
    <w:rsid w:val="00DC560C"/>
    <w:rsid w:val="00DC73B2"/>
    <w:rsid w:val="00DD1DDE"/>
    <w:rsid w:val="00DD4D67"/>
    <w:rsid w:val="00DD5498"/>
    <w:rsid w:val="00DD621E"/>
    <w:rsid w:val="00DD6C47"/>
    <w:rsid w:val="00DD79E4"/>
    <w:rsid w:val="00DE179B"/>
    <w:rsid w:val="00DE4A9A"/>
    <w:rsid w:val="00DF037B"/>
    <w:rsid w:val="00DF0D4E"/>
    <w:rsid w:val="00DF11F2"/>
    <w:rsid w:val="00DF1FC5"/>
    <w:rsid w:val="00DF4CAF"/>
    <w:rsid w:val="00DF5AC7"/>
    <w:rsid w:val="00DF606C"/>
    <w:rsid w:val="00DF77FE"/>
    <w:rsid w:val="00DF7D6D"/>
    <w:rsid w:val="00E038E0"/>
    <w:rsid w:val="00E03DE6"/>
    <w:rsid w:val="00E05AF6"/>
    <w:rsid w:val="00E0606C"/>
    <w:rsid w:val="00E15DC1"/>
    <w:rsid w:val="00E15EB4"/>
    <w:rsid w:val="00E17786"/>
    <w:rsid w:val="00E22AE1"/>
    <w:rsid w:val="00E22CE4"/>
    <w:rsid w:val="00E232CA"/>
    <w:rsid w:val="00E239D4"/>
    <w:rsid w:val="00E263CE"/>
    <w:rsid w:val="00E265FA"/>
    <w:rsid w:val="00E265FE"/>
    <w:rsid w:val="00E26B7A"/>
    <w:rsid w:val="00E26F38"/>
    <w:rsid w:val="00E274B1"/>
    <w:rsid w:val="00E3058A"/>
    <w:rsid w:val="00E30664"/>
    <w:rsid w:val="00E30C67"/>
    <w:rsid w:val="00E31303"/>
    <w:rsid w:val="00E320A9"/>
    <w:rsid w:val="00E321B4"/>
    <w:rsid w:val="00E32315"/>
    <w:rsid w:val="00E33392"/>
    <w:rsid w:val="00E3344D"/>
    <w:rsid w:val="00E41C64"/>
    <w:rsid w:val="00E43129"/>
    <w:rsid w:val="00E43B7F"/>
    <w:rsid w:val="00E44D1C"/>
    <w:rsid w:val="00E46091"/>
    <w:rsid w:val="00E46D5B"/>
    <w:rsid w:val="00E47F1B"/>
    <w:rsid w:val="00E47F5B"/>
    <w:rsid w:val="00E5007A"/>
    <w:rsid w:val="00E5007C"/>
    <w:rsid w:val="00E504A8"/>
    <w:rsid w:val="00E50F2F"/>
    <w:rsid w:val="00E53961"/>
    <w:rsid w:val="00E54CAF"/>
    <w:rsid w:val="00E56D32"/>
    <w:rsid w:val="00E575D8"/>
    <w:rsid w:val="00E65695"/>
    <w:rsid w:val="00E657DA"/>
    <w:rsid w:val="00E663D8"/>
    <w:rsid w:val="00E669C2"/>
    <w:rsid w:val="00E66D18"/>
    <w:rsid w:val="00E67C2C"/>
    <w:rsid w:val="00E7043E"/>
    <w:rsid w:val="00E70F3C"/>
    <w:rsid w:val="00E71DC1"/>
    <w:rsid w:val="00E71E05"/>
    <w:rsid w:val="00E7342B"/>
    <w:rsid w:val="00E7360A"/>
    <w:rsid w:val="00E73B0F"/>
    <w:rsid w:val="00E74AA5"/>
    <w:rsid w:val="00E75300"/>
    <w:rsid w:val="00E7589D"/>
    <w:rsid w:val="00E80319"/>
    <w:rsid w:val="00E812BD"/>
    <w:rsid w:val="00E81396"/>
    <w:rsid w:val="00E81C11"/>
    <w:rsid w:val="00E82301"/>
    <w:rsid w:val="00E838B4"/>
    <w:rsid w:val="00E84F2B"/>
    <w:rsid w:val="00E85B81"/>
    <w:rsid w:val="00E863FE"/>
    <w:rsid w:val="00E8666C"/>
    <w:rsid w:val="00E86B3A"/>
    <w:rsid w:val="00E86FA6"/>
    <w:rsid w:val="00E871F3"/>
    <w:rsid w:val="00E87376"/>
    <w:rsid w:val="00E9039A"/>
    <w:rsid w:val="00E90AFC"/>
    <w:rsid w:val="00E918AD"/>
    <w:rsid w:val="00E94E7D"/>
    <w:rsid w:val="00EA0E60"/>
    <w:rsid w:val="00EA1258"/>
    <w:rsid w:val="00EA31D1"/>
    <w:rsid w:val="00EA3259"/>
    <w:rsid w:val="00EA574C"/>
    <w:rsid w:val="00EA5B5F"/>
    <w:rsid w:val="00EA684A"/>
    <w:rsid w:val="00EA6F35"/>
    <w:rsid w:val="00EB1875"/>
    <w:rsid w:val="00EB59A0"/>
    <w:rsid w:val="00EB6629"/>
    <w:rsid w:val="00EB773E"/>
    <w:rsid w:val="00EC160D"/>
    <w:rsid w:val="00EC4965"/>
    <w:rsid w:val="00EC5F43"/>
    <w:rsid w:val="00EC644C"/>
    <w:rsid w:val="00ED14BA"/>
    <w:rsid w:val="00ED1B26"/>
    <w:rsid w:val="00ED2DEC"/>
    <w:rsid w:val="00ED4751"/>
    <w:rsid w:val="00ED5325"/>
    <w:rsid w:val="00ED6F09"/>
    <w:rsid w:val="00ED7665"/>
    <w:rsid w:val="00ED7BD4"/>
    <w:rsid w:val="00EE0984"/>
    <w:rsid w:val="00EE11DE"/>
    <w:rsid w:val="00EE1A5C"/>
    <w:rsid w:val="00EE1BD7"/>
    <w:rsid w:val="00EE216F"/>
    <w:rsid w:val="00EE4928"/>
    <w:rsid w:val="00EE4D8A"/>
    <w:rsid w:val="00EE4EF4"/>
    <w:rsid w:val="00EE62F1"/>
    <w:rsid w:val="00EF03BD"/>
    <w:rsid w:val="00EF15CD"/>
    <w:rsid w:val="00EF2988"/>
    <w:rsid w:val="00EF3EEB"/>
    <w:rsid w:val="00EF5179"/>
    <w:rsid w:val="00EF58F7"/>
    <w:rsid w:val="00EF6A19"/>
    <w:rsid w:val="00F0445E"/>
    <w:rsid w:val="00F04B34"/>
    <w:rsid w:val="00F04DBD"/>
    <w:rsid w:val="00F06BA5"/>
    <w:rsid w:val="00F06D2D"/>
    <w:rsid w:val="00F077AB"/>
    <w:rsid w:val="00F13EDF"/>
    <w:rsid w:val="00F14034"/>
    <w:rsid w:val="00F14AE3"/>
    <w:rsid w:val="00F155B2"/>
    <w:rsid w:val="00F16E8E"/>
    <w:rsid w:val="00F170D9"/>
    <w:rsid w:val="00F1728C"/>
    <w:rsid w:val="00F175C4"/>
    <w:rsid w:val="00F214E8"/>
    <w:rsid w:val="00F21B6A"/>
    <w:rsid w:val="00F22F6F"/>
    <w:rsid w:val="00F2325A"/>
    <w:rsid w:val="00F23923"/>
    <w:rsid w:val="00F239A1"/>
    <w:rsid w:val="00F23CD4"/>
    <w:rsid w:val="00F249D4"/>
    <w:rsid w:val="00F24E4C"/>
    <w:rsid w:val="00F2729E"/>
    <w:rsid w:val="00F27B98"/>
    <w:rsid w:val="00F313BE"/>
    <w:rsid w:val="00F3151C"/>
    <w:rsid w:val="00F31ED7"/>
    <w:rsid w:val="00F328F8"/>
    <w:rsid w:val="00F33C8F"/>
    <w:rsid w:val="00F375ED"/>
    <w:rsid w:val="00F40A8C"/>
    <w:rsid w:val="00F41939"/>
    <w:rsid w:val="00F42596"/>
    <w:rsid w:val="00F425B2"/>
    <w:rsid w:val="00F43BA9"/>
    <w:rsid w:val="00F43C84"/>
    <w:rsid w:val="00F467C0"/>
    <w:rsid w:val="00F46B16"/>
    <w:rsid w:val="00F47EEC"/>
    <w:rsid w:val="00F5072D"/>
    <w:rsid w:val="00F512B0"/>
    <w:rsid w:val="00F513B5"/>
    <w:rsid w:val="00F5177C"/>
    <w:rsid w:val="00F51B76"/>
    <w:rsid w:val="00F5446E"/>
    <w:rsid w:val="00F54B02"/>
    <w:rsid w:val="00F5519F"/>
    <w:rsid w:val="00F554B1"/>
    <w:rsid w:val="00F57BFA"/>
    <w:rsid w:val="00F624B3"/>
    <w:rsid w:val="00F62F2C"/>
    <w:rsid w:val="00F6307D"/>
    <w:rsid w:val="00F6490A"/>
    <w:rsid w:val="00F657B9"/>
    <w:rsid w:val="00F65E1D"/>
    <w:rsid w:val="00F709B4"/>
    <w:rsid w:val="00F70F00"/>
    <w:rsid w:val="00F70F6E"/>
    <w:rsid w:val="00F71D14"/>
    <w:rsid w:val="00F723D5"/>
    <w:rsid w:val="00F74210"/>
    <w:rsid w:val="00F74441"/>
    <w:rsid w:val="00F75E76"/>
    <w:rsid w:val="00F77713"/>
    <w:rsid w:val="00F81CCF"/>
    <w:rsid w:val="00F8358D"/>
    <w:rsid w:val="00F838BF"/>
    <w:rsid w:val="00F83B97"/>
    <w:rsid w:val="00F84226"/>
    <w:rsid w:val="00F84326"/>
    <w:rsid w:val="00F85748"/>
    <w:rsid w:val="00F92343"/>
    <w:rsid w:val="00F92C2A"/>
    <w:rsid w:val="00F92DFD"/>
    <w:rsid w:val="00F946A8"/>
    <w:rsid w:val="00F960D8"/>
    <w:rsid w:val="00F96787"/>
    <w:rsid w:val="00F9734F"/>
    <w:rsid w:val="00F97C2C"/>
    <w:rsid w:val="00FA03AA"/>
    <w:rsid w:val="00FA201C"/>
    <w:rsid w:val="00FA3D70"/>
    <w:rsid w:val="00FA6188"/>
    <w:rsid w:val="00FA6226"/>
    <w:rsid w:val="00FB0E7A"/>
    <w:rsid w:val="00FB29F1"/>
    <w:rsid w:val="00FB2A23"/>
    <w:rsid w:val="00FB34CF"/>
    <w:rsid w:val="00FB39FC"/>
    <w:rsid w:val="00FB4574"/>
    <w:rsid w:val="00FB56CD"/>
    <w:rsid w:val="00FB76D2"/>
    <w:rsid w:val="00FB7A50"/>
    <w:rsid w:val="00FD3F55"/>
    <w:rsid w:val="00FD3FCB"/>
    <w:rsid w:val="00FD5598"/>
    <w:rsid w:val="00FD691E"/>
    <w:rsid w:val="00FE00D0"/>
    <w:rsid w:val="00FE06D0"/>
    <w:rsid w:val="00FE100E"/>
    <w:rsid w:val="00FE153D"/>
    <w:rsid w:val="00FE22D0"/>
    <w:rsid w:val="00FE3C22"/>
    <w:rsid w:val="00FE4F98"/>
    <w:rsid w:val="00FE6350"/>
    <w:rsid w:val="00FF49F0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28C"/>
    <w:rPr>
      <w:bCs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06FE1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BE6A53"/>
    <w:pPr>
      <w:spacing w:before="240" w:after="60"/>
      <w:outlineLvl w:val="6"/>
    </w:pPr>
    <w:rPr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6F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6FE1"/>
  </w:style>
  <w:style w:type="table" w:styleId="a5">
    <w:name w:val="Table Grid"/>
    <w:basedOn w:val="a1"/>
    <w:rsid w:val="002A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F1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F1EF5"/>
    <w:rPr>
      <w:bCs/>
      <w:color w:val="000000"/>
      <w:sz w:val="24"/>
      <w:szCs w:val="24"/>
    </w:rPr>
  </w:style>
  <w:style w:type="character" w:customStyle="1" w:styleId="70">
    <w:name w:val="Заголовок 7 Знак"/>
    <w:link w:val="7"/>
    <w:rsid w:val="00BE6A53"/>
    <w:rPr>
      <w:sz w:val="24"/>
      <w:szCs w:val="24"/>
    </w:rPr>
  </w:style>
  <w:style w:type="paragraph" w:styleId="a8">
    <w:name w:val="Balloon Text"/>
    <w:basedOn w:val="a"/>
    <w:link w:val="a9"/>
    <w:rsid w:val="008C7A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C7ABD"/>
    <w:rPr>
      <w:rFonts w:ascii="Tahoma" w:hAnsi="Tahoma" w:cs="Tahoma"/>
      <w:bCs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274C0E"/>
    <w:pPr>
      <w:spacing w:before="100" w:beforeAutospacing="1" w:after="100" w:afterAutospacing="1"/>
    </w:pPr>
    <w:rPr>
      <w:bCs w:val="0"/>
      <w:color w:val="auto"/>
    </w:rPr>
  </w:style>
  <w:style w:type="paragraph" w:customStyle="1" w:styleId="50">
    <w:name w:val="50"/>
    <w:basedOn w:val="a"/>
    <w:rsid w:val="00274C0E"/>
    <w:pPr>
      <w:spacing w:before="100" w:beforeAutospacing="1" w:after="100" w:afterAutospacing="1"/>
    </w:pPr>
    <w:rPr>
      <w:bCs w:val="0"/>
      <w:color w:val="auto"/>
    </w:rPr>
  </w:style>
  <w:style w:type="character" w:customStyle="1" w:styleId="ConsPlusNormal">
    <w:name w:val="ConsPlusNormal Знак"/>
    <w:link w:val="ConsPlusNormal0"/>
    <w:locked/>
    <w:rsid w:val="00C9606C"/>
    <w:rPr>
      <w:sz w:val="24"/>
    </w:rPr>
  </w:style>
  <w:style w:type="paragraph" w:customStyle="1" w:styleId="ConsPlusNormal0">
    <w:name w:val="ConsPlusNormal"/>
    <w:link w:val="ConsPlusNormal"/>
    <w:rsid w:val="00C9606C"/>
    <w:pPr>
      <w:widowControl w:val="0"/>
      <w:autoSpaceDE w:val="0"/>
      <w:autoSpaceDN w:val="0"/>
    </w:pPr>
    <w:rPr>
      <w:sz w:val="24"/>
    </w:rPr>
  </w:style>
  <w:style w:type="paragraph" w:styleId="ab">
    <w:name w:val="List Paragraph"/>
    <w:basedOn w:val="a"/>
    <w:uiPriority w:val="34"/>
    <w:qFormat/>
    <w:rsid w:val="003C59F9"/>
    <w:pPr>
      <w:ind w:left="720"/>
      <w:contextualSpacing/>
    </w:pPr>
  </w:style>
  <w:style w:type="character" w:customStyle="1" w:styleId="fontstyle01">
    <w:name w:val="fontstyle01"/>
    <w:basedOn w:val="a0"/>
    <w:rsid w:val="002606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28C"/>
    <w:rPr>
      <w:bCs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06FE1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BE6A53"/>
    <w:pPr>
      <w:spacing w:before="240" w:after="60"/>
      <w:outlineLvl w:val="6"/>
    </w:pPr>
    <w:rPr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6F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6FE1"/>
  </w:style>
  <w:style w:type="table" w:styleId="a5">
    <w:name w:val="Table Grid"/>
    <w:basedOn w:val="a1"/>
    <w:rsid w:val="002A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F1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F1EF5"/>
    <w:rPr>
      <w:bCs/>
      <w:color w:val="000000"/>
      <w:sz w:val="24"/>
      <w:szCs w:val="24"/>
    </w:rPr>
  </w:style>
  <w:style w:type="character" w:customStyle="1" w:styleId="70">
    <w:name w:val="Заголовок 7 Знак"/>
    <w:link w:val="7"/>
    <w:rsid w:val="00BE6A53"/>
    <w:rPr>
      <w:sz w:val="24"/>
      <w:szCs w:val="24"/>
    </w:rPr>
  </w:style>
  <w:style w:type="paragraph" w:styleId="a8">
    <w:name w:val="Balloon Text"/>
    <w:basedOn w:val="a"/>
    <w:link w:val="a9"/>
    <w:rsid w:val="008C7A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C7ABD"/>
    <w:rPr>
      <w:rFonts w:ascii="Tahoma" w:hAnsi="Tahoma" w:cs="Tahoma"/>
      <w:bCs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274C0E"/>
    <w:pPr>
      <w:spacing w:before="100" w:beforeAutospacing="1" w:after="100" w:afterAutospacing="1"/>
    </w:pPr>
    <w:rPr>
      <w:bCs w:val="0"/>
      <w:color w:val="auto"/>
    </w:rPr>
  </w:style>
  <w:style w:type="paragraph" w:customStyle="1" w:styleId="50">
    <w:name w:val="50"/>
    <w:basedOn w:val="a"/>
    <w:rsid w:val="00274C0E"/>
    <w:pPr>
      <w:spacing w:before="100" w:beforeAutospacing="1" w:after="100" w:afterAutospacing="1"/>
    </w:pPr>
    <w:rPr>
      <w:bCs w:val="0"/>
      <w:color w:val="auto"/>
    </w:rPr>
  </w:style>
  <w:style w:type="character" w:customStyle="1" w:styleId="ConsPlusNormal">
    <w:name w:val="ConsPlusNormal Знак"/>
    <w:link w:val="ConsPlusNormal0"/>
    <w:locked/>
    <w:rsid w:val="00C9606C"/>
    <w:rPr>
      <w:sz w:val="24"/>
    </w:rPr>
  </w:style>
  <w:style w:type="paragraph" w:customStyle="1" w:styleId="ConsPlusNormal0">
    <w:name w:val="ConsPlusNormal"/>
    <w:link w:val="ConsPlusNormal"/>
    <w:rsid w:val="00C9606C"/>
    <w:pPr>
      <w:widowControl w:val="0"/>
      <w:autoSpaceDE w:val="0"/>
      <w:autoSpaceDN w:val="0"/>
    </w:pPr>
    <w:rPr>
      <w:sz w:val="24"/>
    </w:rPr>
  </w:style>
  <w:style w:type="paragraph" w:styleId="ab">
    <w:name w:val="List Paragraph"/>
    <w:basedOn w:val="a"/>
    <w:uiPriority w:val="34"/>
    <w:qFormat/>
    <w:rsid w:val="003C59F9"/>
    <w:pPr>
      <w:ind w:left="720"/>
      <w:contextualSpacing/>
    </w:pPr>
  </w:style>
  <w:style w:type="character" w:customStyle="1" w:styleId="fontstyle01">
    <w:name w:val="fontstyle01"/>
    <w:basedOn w:val="a0"/>
    <w:rsid w:val="002606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FC41-67F8-40A5-8015-F3387BBF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4764</Words>
  <Characters>27159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  профилактики правонарушений и усиления борьбы с преступностью</vt:lpstr>
    </vt:vector>
  </TitlesOfParts>
  <Company>Microsoft</Company>
  <LinksUpToDate>false</LinksUpToDate>
  <CharactersWithSpaces>31860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  профилактики правонарушений и усиления борьбы с преступностью</dc:title>
  <dc:creator>Admin</dc:creator>
  <cp:lastModifiedBy>Кустова Ольга Валерьевна</cp:lastModifiedBy>
  <cp:revision>113</cp:revision>
  <cp:lastPrinted>2020-12-10T05:54:00Z</cp:lastPrinted>
  <dcterms:created xsi:type="dcterms:W3CDTF">2019-09-26T08:40:00Z</dcterms:created>
  <dcterms:modified xsi:type="dcterms:W3CDTF">2020-12-10T05:54:00Z</dcterms:modified>
</cp:coreProperties>
</file>