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4" w:rsidRPr="000F7C00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Копейского городского округа «</w:t>
      </w:r>
      <w:r>
        <w:rPr>
          <w:b/>
          <w:kern w:val="36"/>
          <w:sz w:val="28"/>
          <w:szCs w:val="28"/>
        </w:rPr>
        <w:t>О внесении изменений в постановление администрации Копейского городского округа от 25.11.2019 № 2832-п</w:t>
      </w:r>
      <w:r w:rsidRPr="000F7C00">
        <w:rPr>
          <w:b/>
          <w:kern w:val="36"/>
          <w:sz w:val="28"/>
          <w:szCs w:val="28"/>
        </w:rPr>
        <w:t>»</w:t>
      </w:r>
    </w:p>
    <w:p w:rsidR="001C43E4" w:rsidRDefault="001C43E4" w:rsidP="000F7C00">
      <w:pPr>
        <w:jc w:val="center"/>
        <w:outlineLvl w:val="0"/>
        <w:rPr>
          <w:b/>
          <w:kern w:val="36"/>
          <w:sz w:val="26"/>
          <w:szCs w:val="26"/>
        </w:rPr>
      </w:pPr>
    </w:p>
    <w:p w:rsidR="001C43E4" w:rsidRDefault="001C43E4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DF6B6B">
        <w:rPr>
          <w:sz w:val="26"/>
          <w:szCs w:val="26"/>
        </w:rPr>
        <w:t xml:space="preserve">На основании </w:t>
      </w:r>
      <w:r>
        <w:rPr>
          <w:sz w:val="28"/>
          <w:szCs w:val="28"/>
        </w:rPr>
        <w:t xml:space="preserve">Решения Собрания депутатов Копейского городского округа Челябинской области от 17.12.2019 № 806-МО «О бюджете Копейского городского округа на 2020 год и на плановый период 2021 и 2022 годов» </w:t>
      </w:r>
      <w:r w:rsidRPr="00DF6B6B">
        <w:rPr>
          <w:sz w:val="26"/>
          <w:szCs w:val="26"/>
        </w:rPr>
        <w:t xml:space="preserve">подготовлен проект </w:t>
      </w:r>
      <w:r w:rsidRPr="00D30A75">
        <w:rPr>
          <w:kern w:val="36"/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Копейского городского округа от 25.11.2019 № 2832-п»</w:t>
      </w:r>
      <w:r>
        <w:rPr>
          <w:kern w:val="36"/>
          <w:sz w:val="28"/>
          <w:szCs w:val="28"/>
        </w:rPr>
        <w:t>.</w:t>
      </w:r>
    </w:p>
    <w:p w:rsidR="001C43E4" w:rsidRPr="00DF6B6B" w:rsidRDefault="001C43E4" w:rsidP="00001B25">
      <w:pPr>
        <w:ind w:firstLine="709"/>
        <w:jc w:val="both"/>
        <w:outlineLvl w:val="0"/>
        <w:rPr>
          <w:kern w:val="36"/>
          <w:sz w:val="26"/>
          <w:szCs w:val="26"/>
        </w:rPr>
      </w:pPr>
      <w:r w:rsidRPr="00DF6B6B">
        <w:rPr>
          <w:kern w:val="36"/>
          <w:sz w:val="26"/>
          <w:szCs w:val="26"/>
        </w:rPr>
        <w:t>Программа разрабатывалась в соответствии с:</w:t>
      </w:r>
    </w:p>
    <w:p w:rsidR="001C43E4" w:rsidRPr="00DF6B6B" w:rsidRDefault="001C43E4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Федеральным законом Российской Федерации «О физической культуре и спорте в Российской Федерации» от 04.12.2007 № 329-ФЗ;</w:t>
      </w:r>
    </w:p>
    <w:p w:rsidR="001C43E4" w:rsidRPr="00DF6B6B" w:rsidRDefault="001C43E4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государственной программой Челябинской области «Развитие физической культуры и спорта в Челябинской области» на 2015 - 2017 годы, утвержденной постановлением правительства Челябинской области от 19.11.2014 № 595-П</w:t>
      </w:r>
      <w:r>
        <w:rPr>
          <w:sz w:val="26"/>
          <w:szCs w:val="26"/>
        </w:rPr>
        <w:t xml:space="preserve"> (с изменениями)</w:t>
      </w:r>
      <w:r w:rsidRPr="00DF6B6B">
        <w:rPr>
          <w:sz w:val="26"/>
          <w:szCs w:val="26"/>
        </w:rPr>
        <w:t>;</w:t>
      </w:r>
    </w:p>
    <w:p w:rsidR="001C43E4" w:rsidRPr="00DF6B6B" w:rsidRDefault="001C43E4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Уставом муниципального образования «Копейский городской округ»;</w:t>
      </w:r>
    </w:p>
    <w:p w:rsidR="001C43E4" w:rsidRDefault="001C43E4" w:rsidP="002C6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DF6B6B">
        <w:rPr>
          <w:kern w:val="36"/>
          <w:sz w:val="26"/>
          <w:szCs w:val="26"/>
        </w:rPr>
        <w:t xml:space="preserve">постановлением администрации Копейского городского округа </w:t>
      </w:r>
      <w:r w:rsidRPr="00DF6B6B">
        <w:rPr>
          <w:sz w:val="26"/>
          <w:szCs w:val="26"/>
        </w:rPr>
        <w:t xml:space="preserve">от 05.07.2018 № 1625-п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 </w:t>
      </w:r>
    </w:p>
    <w:p w:rsidR="001C43E4" w:rsidRPr="00DF6B6B" w:rsidRDefault="001C43E4" w:rsidP="00D30A75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Копейского городского округа от 25.11.2019 № 2832-п «Об утверждении муниципальной программы «Развитие физической культуры и спорта в Копейском городском округе» вносятся изменения, так как оно было утверждено до утверждения бюджета Копейского городского округа на 2020 год и плановый период 2021 и 2022 годов. </w:t>
      </w:r>
    </w:p>
    <w:p w:rsidR="001C43E4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</w:p>
    <w:p w:rsidR="001C43E4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</w:p>
    <w:p w:rsidR="001C43E4" w:rsidRPr="00DF6B6B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Начальник управления</w:t>
      </w:r>
      <w:r w:rsidRPr="00DF6B6B">
        <w:rPr>
          <w:sz w:val="26"/>
          <w:szCs w:val="26"/>
        </w:rPr>
        <w:tab/>
      </w:r>
      <w:bookmarkStart w:id="0" w:name="_GoBack"/>
      <w:bookmarkEnd w:id="0"/>
      <w:r w:rsidRPr="00DF6B6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</w:t>
      </w:r>
      <w:r w:rsidRPr="00DF6B6B">
        <w:rPr>
          <w:sz w:val="26"/>
          <w:szCs w:val="26"/>
        </w:rPr>
        <w:t xml:space="preserve">                      И.В. Перемота</w:t>
      </w:r>
    </w:p>
    <w:sectPr w:rsidR="001C43E4" w:rsidRPr="00DF6B6B" w:rsidSect="00F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EF"/>
    <w:rsid w:val="00001B25"/>
    <w:rsid w:val="000177DF"/>
    <w:rsid w:val="00051226"/>
    <w:rsid w:val="00085593"/>
    <w:rsid w:val="000C070E"/>
    <w:rsid w:val="000E2DD0"/>
    <w:rsid w:val="000F7C00"/>
    <w:rsid w:val="00177C6A"/>
    <w:rsid w:val="001C43E4"/>
    <w:rsid w:val="001C51CF"/>
    <w:rsid w:val="001D6E73"/>
    <w:rsid w:val="001F7D27"/>
    <w:rsid w:val="00231ED6"/>
    <w:rsid w:val="00254062"/>
    <w:rsid w:val="002646DB"/>
    <w:rsid w:val="00295551"/>
    <w:rsid w:val="002C6BE9"/>
    <w:rsid w:val="002D43C2"/>
    <w:rsid w:val="00381F2F"/>
    <w:rsid w:val="003D3E3F"/>
    <w:rsid w:val="003D7928"/>
    <w:rsid w:val="00400287"/>
    <w:rsid w:val="00426D86"/>
    <w:rsid w:val="0044686B"/>
    <w:rsid w:val="00456A5F"/>
    <w:rsid w:val="004949F1"/>
    <w:rsid w:val="004A19A8"/>
    <w:rsid w:val="004B3DE8"/>
    <w:rsid w:val="004D7751"/>
    <w:rsid w:val="004F47F8"/>
    <w:rsid w:val="0055787C"/>
    <w:rsid w:val="00591874"/>
    <w:rsid w:val="005A5DA0"/>
    <w:rsid w:val="005A7D26"/>
    <w:rsid w:val="005C1FF3"/>
    <w:rsid w:val="0062736F"/>
    <w:rsid w:val="00636885"/>
    <w:rsid w:val="00636CA2"/>
    <w:rsid w:val="00640F44"/>
    <w:rsid w:val="00694A6D"/>
    <w:rsid w:val="006A0FC4"/>
    <w:rsid w:val="006C27D9"/>
    <w:rsid w:val="006C4BF1"/>
    <w:rsid w:val="006C6C55"/>
    <w:rsid w:val="006E504B"/>
    <w:rsid w:val="00762F35"/>
    <w:rsid w:val="00771EBF"/>
    <w:rsid w:val="00796ABA"/>
    <w:rsid w:val="007A7334"/>
    <w:rsid w:val="00826DCC"/>
    <w:rsid w:val="00837F2E"/>
    <w:rsid w:val="0085157E"/>
    <w:rsid w:val="00882530"/>
    <w:rsid w:val="008B3834"/>
    <w:rsid w:val="008D05E1"/>
    <w:rsid w:val="0090521F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73AB5"/>
    <w:rsid w:val="00A92793"/>
    <w:rsid w:val="00AB11F9"/>
    <w:rsid w:val="00AB7DA6"/>
    <w:rsid w:val="00AE6CCF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231EF"/>
    <w:rsid w:val="00C362C1"/>
    <w:rsid w:val="00C44CE0"/>
    <w:rsid w:val="00C73428"/>
    <w:rsid w:val="00C81FE0"/>
    <w:rsid w:val="00CB299D"/>
    <w:rsid w:val="00CC7FAB"/>
    <w:rsid w:val="00CD7040"/>
    <w:rsid w:val="00D201EF"/>
    <w:rsid w:val="00D254A7"/>
    <w:rsid w:val="00D30A75"/>
    <w:rsid w:val="00D42A3E"/>
    <w:rsid w:val="00D64FCC"/>
    <w:rsid w:val="00D7092A"/>
    <w:rsid w:val="00DA6AC8"/>
    <w:rsid w:val="00DB6B4A"/>
    <w:rsid w:val="00DF6B6B"/>
    <w:rsid w:val="00E3523A"/>
    <w:rsid w:val="00E64536"/>
    <w:rsid w:val="00EC2A82"/>
    <w:rsid w:val="00ED5E9B"/>
    <w:rsid w:val="00EE09F2"/>
    <w:rsid w:val="00EE35D1"/>
    <w:rsid w:val="00F11B8A"/>
    <w:rsid w:val="00F220E4"/>
    <w:rsid w:val="00F225B9"/>
    <w:rsid w:val="00F25EB3"/>
    <w:rsid w:val="00F43D4D"/>
    <w:rsid w:val="00F61C86"/>
    <w:rsid w:val="00F7616C"/>
    <w:rsid w:val="00FA66ED"/>
    <w:rsid w:val="00FD4925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0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1</Pages>
  <Words>266</Words>
  <Characters>1519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User</cp:lastModifiedBy>
  <cp:revision>21</cp:revision>
  <cp:lastPrinted>2020-01-16T05:58:00Z</cp:lastPrinted>
  <dcterms:created xsi:type="dcterms:W3CDTF">2018-03-27T12:48:00Z</dcterms:created>
  <dcterms:modified xsi:type="dcterms:W3CDTF">2020-01-16T05:59:00Z</dcterms:modified>
</cp:coreProperties>
</file>