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938" w:rsidRDefault="00C17938" w:rsidP="00176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Информация об итогах реализации </w:t>
      </w:r>
      <w:r w:rsidR="00D434FE">
        <w:rPr>
          <w:rFonts w:ascii="Times New Roman" w:hAnsi="Times New Roman" w:cs="Times New Roman"/>
          <w:sz w:val="24"/>
          <w:szCs w:val="24"/>
        </w:rPr>
        <w:t>в 202</w:t>
      </w:r>
      <w:r w:rsidR="00181E01">
        <w:rPr>
          <w:rFonts w:ascii="Times New Roman" w:hAnsi="Times New Roman" w:cs="Times New Roman"/>
          <w:sz w:val="24"/>
          <w:szCs w:val="24"/>
        </w:rPr>
        <w:t>5</w:t>
      </w:r>
      <w:r w:rsidR="00FC6D65">
        <w:rPr>
          <w:rFonts w:ascii="Times New Roman" w:hAnsi="Times New Roman" w:cs="Times New Roman"/>
          <w:sz w:val="24"/>
          <w:szCs w:val="24"/>
        </w:rPr>
        <w:t xml:space="preserve"> году </w:t>
      </w:r>
    </w:p>
    <w:p w:rsidR="00710306" w:rsidRDefault="00C17938" w:rsidP="00176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10306" w:rsidRPr="00710306">
        <w:rPr>
          <w:rFonts w:ascii="Times New Roman" w:hAnsi="Times New Roman" w:cs="Times New Roman"/>
          <w:sz w:val="24"/>
          <w:szCs w:val="24"/>
        </w:rPr>
        <w:t>лан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103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="00710306" w:rsidRPr="00710306">
        <w:rPr>
          <w:rFonts w:ascii="Times New Roman" w:hAnsi="Times New Roman" w:cs="Times New Roman"/>
          <w:sz w:val="24"/>
          <w:szCs w:val="24"/>
        </w:rPr>
        <w:t>Стратегии социально-экономического развития</w:t>
      </w:r>
    </w:p>
    <w:p w:rsidR="00540F84" w:rsidRDefault="00710306" w:rsidP="00176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0306">
        <w:rPr>
          <w:rFonts w:ascii="Times New Roman" w:hAnsi="Times New Roman" w:cs="Times New Roman"/>
          <w:sz w:val="24"/>
          <w:szCs w:val="24"/>
        </w:rPr>
        <w:t>Копейского городского округа Челябинской области до 2035 года</w:t>
      </w:r>
    </w:p>
    <w:p w:rsidR="00710306" w:rsidRPr="00710306" w:rsidRDefault="00710306" w:rsidP="00176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0306">
        <w:rPr>
          <w:rFonts w:ascii="Times New Roman" w:hAnsi="Times New Roman" w:cs="Times New Roman"/>
          <w:sz w:val="24"/>
          <w:szCs w:val="24"/>
        </w:rPr>
        <w:t xml:space="preserve">(далее – </w:t>
      </w:r>
      <w:r>
        <w:rPr>
          <w:rFonts w:ascii="Times New Roman" w:hAnsi="Times New Roman" w:cs="Times New Roman"/>
          <w:sz w:val="24"/>
          <w:szCs w:val="24"/>
        </w:rPr>
        <w:t xml:space="preserve">План, </w:t>
      </w:r>
      <w:r w:rsidRPr="00710306">
        <w:rPr>
          <w:rFonts w:ascii="Times New Roman" w:hAnsi="Times New Roman" w:cs="Times New Roman"/>
          <w:sz w:val="24"/>
          <w:szCs w:val="24"/>
        </w:rPr>
        <w:t>Стратегия 2035)</w:t>
      </w:r>
    </w:p>
    <w:p w:rsidR="00710306" w:rsidRDefault="00710306" w:rsidP="00176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6C74" w:rsidRPr="00376C74" w:rsidRDefault="00AE5C2D" w:rsidP="00176FC8">
      <w:pPr>
        <w:keepNext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6"/>
        </w:rPr>
      </w:pPr>
      <w:bookmarkStart w:id="1" w:name="_Toc113521828"/>
      <w:r w:rsidRPr="00376C74">
        <w:rPr>
          <w:rFonts w:ascii="Times New Roman" w:eastAsia="Times New Roman" w:hAnsi="Times New Roman" w:cs="Times New Roman"/>
          <w:bCs/>
          <w:sz w:val="24"/>
          <w:szCs w:val="26"/>
        </w:rPr>
        <w:t xml:space="preserve">НАПРАВЛЕНИЕ </w:t>
      </w:r>
      <w:r w:rsidR="00376C74" w:rsidRPr="00376C74">
        <w:rPr>
          <w:rFonts w:ascii="Times New Roman" w:eastAsia="Times New Roman" w:hAnsi="Times New Roman" w:cs="Times New Roman"/>
          <w:bCs/>
          <w:sz w:val="24"/>
          <w:szCs w:val="26"/>
        </w:rPr>
        <w:t>1</w:t>
      </w:r>
      <w:bookmarkEnd w:id="1"/>
      <w:r w:rsidR="00376C74" w:rsidRPr="00376C74">
        <w:rPr>
          <w:rFonts w:ascii="Times New Roman" w:eastAsia="Times New Roman" w:hAnsi="Times New Roman" w:cs="Times New Roman"/>
          <w:bCs/>
          <w:sz w:val="24"/>
          <w:szCs w:val="26"/>
        </w:rPr>
        <w:t xml:space="preserve">. </w:t>
      </w:r>
      <w:bookmarkStart w:id="2" w:name="_Toc113521829"/>
      <w:r w:rsidR="00376C74" w:rsidRPr="00376C74">
        <w:rPr>
          <w:rFonts w:ascii="Times New Roman" w:eastAsia="Times New Roman" w:hAnsi="Times New Roman" w:cs="Times New Roman"/>
          <w:bCs/>
          <w:sz w:val="24"/>
          <w:szCs w:val="26"/>
        </w:rPr>
        <w:t>Развитие экономики Копейского городского округа. Повышение инвестиционной привлекательности города. Формирование цифровой инфраструктуры экономики</w:t>
      </w:r>
      <w:bookmarkEnd w:id="2"/>
    </w:p>
    <w:p w:rsidR="00C17938" w:rsidRDefault="00C17938" w:rsidP="00C179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5C2D" w:rsidRDefault="00C17938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AE5C2D">
        <w:rPr>
          <w:rFonts w:ascii="Times New Roman" w:hAnsi="Times New Roman" w:cs="Times New Roman"/>
          <w:sz w:val="24"/>
          <w:szCs w:val="24"/>
        </w:rPr>
        <w:t>Копейск - инвестиционно привлекательный город, предприятия которого привлекают и сохраняют квалифицированные кадры, развивают и берегут городскую среду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148C" w:rsidRDefault="007E148C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148C" w:rsidRDefault="007E148C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Индикативные показатели:</w:t>
      </w:r>
    </w:p>
    <w:tbl>
      <w:tblPr>
        <w:tblStyle w:val="af0"/>
        <w:tblW w:w="11618" w:type="dxa"/>
        <w:jc w:val="center"/>
        <w:tblLook w:val="04A0" w:firstRow="1" w:lastRow="0" w:firstColumn="1" w:lastColumn="0" w:noHBand="0" w:noVBand="1"/>
      </w:tblPr>
      <w:tblGrid>
        <w:gridCol w:w="594"/>
        <w:gridCol w:w="5751"/>
        <w:gridCol w:w="3081"/>
        <w:gridCol w:w="1096"/>
        <w:gridCol w:w="1096"/>
      </w:tblGrid>
      <w:tr w:rsidR="00C17938" w:rsidRPr="00B17123" w:rsidTr="00FC6D65">
        <w:trPr>
          <w:trHeight w:val="306"/>
          <w:jc w:val="center"/>
        </w:trPr>
        <w:tc>
          <w:tcPr>
            <w:tcW w:w="594" w:type="dxa"/>
            <w:vMerge w:val="restart"/>
          </w:tcPr>
          <w:p w:rsidR="00C17938" w:rsidRPr="00B17123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12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751" w:type="dxa"/>
            <w:vMerge w:val="restart"/>
          </w:tcPr>
          <w:p w:rsidR="00C17938" w:rsidRPr="00B17123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12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081" w:type="dxa"/>
            <w:vMerge w:val="restart"/>
          </w:tcPr>
          <w:p w:rsidR="00C17938" w:rsidRPr="00B17123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123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192" w:type="dxa"/>
            <w:gridSpan w:val="2"/>
          </w:tcPr>
          <w:p w:rsidR="00C17938" w:rsidRPr="00B17123" w:rsidRDefault="00C17938" w:rsidP="00C17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123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показателей </w:t>
            </w:r>
          </w:p>
        </w:tc>
      </w:tr>
      <w:tr w:rsidR="00C17938" w:rsidRPr="00B17123" w:rsidTr="00FC6D65">
        <w:trPr>
          <w:jc w:val="center"/>
        </w:trPr>
        <w:tc>
          <w:tcPr>
            <w:tcW w:w="594" w:type="dxa"/>
            <w:vMerge/>
          </w:tcPr>
          <w:p w:rsidR="00C17938" w:rsidRPr="00B17123" w:rsidRDefault="00C17938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1" w:type="dxa"/>
            <w:vMerge/>
          </w:tcPr>
          <w:p w:rsidR="00C17938" w:rsidRPr="00B17123" w:rsidRDefault="00C17938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vMerge/>
          </w:tcPr>
          <w:p w:rsidR="00C17938" w:rsidRPr="00B17123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C17938" w:rsidRPr="00B17123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96" w:type="dxa"/>
          </w:tcPr>
          <w:p w:rsidR="00C17938" w:rsidRPr="00B17123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C17938" w:rsidRPr="00B17123" w:rsidTr="00FC6D65">
        <w:trPr>
          <w:jc w:val="center"/>
        </w:trPr>
        <w:tc>
          <w:tcPr>
            <w:tcW w:w="594" w:type="dxa"/>
          </w:tcPr>
          <w:p w:rsidR="00C17938" w:rsidRPr="00B17123" w:rsidRDefault="00C17938" w:rsidP="00176FC8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1" w:type="dxa"/>
          </w:tcPr>
          <w:p w:rsidR="00C17938" w:rsidRPr="00B17123" w:rsidRDefault="00C17938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субъектов малого и среднего предпринимательства</w:t>
            </w:r>
          </w:p>
        </w:tc>
        <w:tc>
          <w:tcPr>
            <w:tcW w:w="3081" w:type="dxa"/>
          </w:tcPr>
          <w:p w:rsidR="00C17938" w:rsidRPr="00B17123" w:rsidRDefault="00C1793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на 1000 населения</w:t>
            </w:r>
          </w:p>
        </w:tc>
        <w:tc>
          <w:tcPr>
            <w:tcW w:w="1096" w:type="dxa"/>
          </w:tcPr>
          <w:p w:rsidR="00C17938" w:rsidRPr="00B17123" w:rsidRDefault="008B765C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269,5</w:t>
            </w:r>
          </w:p>
        </w:tc>
        <w:tc>
          <w:tcPr>
            <w:tcW w:w="1096" w:type="dxa"/>
          </w:tcPr>
          <w:p w:rsidR="00C17938" w:rsidRPr="00B17123" w:rsidRDefault="00F15EB9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-*</w:t>
            </w:r>
          </w:p>
        </w:tc>
      </w:tr>
      <w:tr w:rsidR="00C17938" w:rsidRPr="00B17123" w:rsidTr="00FC6D65">
        <w:trPr>
          <w:jc w:val="center"/>
        </w:trPr>
        <w:tc>
          <w:tcPr>
            <w:tcW w:w="594" w:type="dxa"/>
          </w:tcPr>
          <w:p w:rsidR="00C17938" w:rsidRPr="00B17123" w:rsidRDefault="00C17938" w:rsidP="00176FC8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1" w:type="dxa"/>
          </w:tcPr>
          <w:p w:rsidR="00C17938" w:rsidRPr="00B17123" w:rsidRDefault="00C17938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заработная плата по городскому округу</w:t>
            </w:r>
          </w:p>
        </w:tc>
        <w:tc>
          <w:tcPr>
            <w:tcW w:w="3081" w:type="dxa"/>
          </w:tcPr>
          <w:p w:rsidR="00C17938" w:rsidRPr="00B17123" w:rsidRDefault="00C1793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рубли</w:t>
            </w:r>
          </w:p>
        </w:tc>
        <w:tc>
          <w:tcPr>
            <w:tcW w:w="1096" w:type="dxa"/>
          </w:tcPr>
          <w:p w:rsidR="00C17938" w:rsidRPr="00B17123" w:rsidRDefault="008B765C" w:rsidP="004B45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49 764,0</w:t>
            </w:r>
          </w:p>
        </w:tc>
        <w:tc>
          <w:tcPr>
            <w:tcW w:w="1096" w:type="dxa"/>
          </w:tcPr>
          <w:p w:rsidR="00C17938" w:rsidRPr="00B17123" w:rsidRDefault="00F15EB9" w:rsidP="00176F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79 601,7</w:t>
            </w:r>
          </w:p>
        </w:tc>
      </w:tr>
      <w:tr w:rsidR="00C17938" w:rsidRPr="00B17123" w:rsidTr="00FC6D65">
        <w:trPr>
          <w:jc w:val="center"/>
        </w:trPr>
        <w:tc>
          <w:tcPr>
            <w:tcW w:w="594" w:type="dxa"/>
          </w:tcPr>
          <w:p w:rsidR="00C17938" w:rsidRPr="00B17123" w:rsidRDefault="00C17938" w:rsidP="00176FC8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1" w:type="dxa"/>
          </w:tcPr>
          <w:p w:rsidR="00C17938" w:rsidRPr="00B17123" w:rsidRDefault="00C17938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Реальный рост заработной платы</w:t>
            </w:r>
          </w:p>
        </w:tc>
        <w:tc>
          <w:tcPr>
            <w:tcW w:w="3081" w:type="dxa"/>
          </w:tcPr>
          <w:p w:rsidR="00C17938" w:rsidRPr="00C17938" w:rsidRDefault="00552BE8" w:rsidP="00B26D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  <w:r w:rsidR="00C17938" w:rsidRPr="00C1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 пред. году в сопоставимых ценах</w:t>
            </w:r>
          </w:p>
        </w:tc>
        <w:tc>
          <w:tcPr>
            <w:tcW w:w="1096" w:type="dxa"/>
          </w:tcPr>
          <w:p w:rsidR="00C17938" w:rsidRPr="00B17123" w:rsidRDefault="008B765C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101,6</w:t>
            </w:r>
          </w:p>
        </w:tc>
        <w:tc>
          <w:tcPr>
            <w:tcW w:w="1096" w:type="dxa"/>
          </w:tcPr>
          <w:p w:rsidR="00C17938" w:rsidRPr="00B17123" w:rsidRDefault="00F15EB9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105,7</w:t>
            </w:r>
          </w:p>
        </w:tc>
      </w:tr>
      <w:tr w:rsidR="00C17938" w:rsidRPr="00B17123" w:rsidTr="00FC6D65">
        <w:trPr>
          <w:jc w:val="center"/>
        </w:trPr>
        <w:tc>
          <w:tcPr>
            <w:tcW w:w="594" w:type="dxa"/>
          </w:tcPr>
          <w:p w:rsidR="00C17938" w:rsidRPr="00B17123" w:rsidRDefault="00C17938" w:rsidP="00176FC8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1" w:type="dxa"/>
          </w:tcPr>
          <w:p w:rsidR="00C17938" w:rsidRPr="00B17123" w:rsidRDefault="00C17938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зарегистрированной безработицы</w:t>
            </w:r>
          </w:p>
        </w:tc>
        <w:tc>
          <w:tcPr>
            <w:tcW w:w="3081" w:type="dxa"/>
          </w:tcPr>
          <w:p w:rsidR="00C17938" w:rsidRPr="00B17123" w:rsidRDefault="00552BE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96" w:type="dxa"/>
          </w:tcPr>
          <w:p w:rsidR="00C17938" w:rsidRPr="00B17123" w:rsidRDefault="008B765C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096" w:type="dxa"/>
          </w:tcPr>
          <w:p w:rsidR="00C17938" w:rsidRPr="00B17123" w:rsidRDefault="00F15EB9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</w:tr>
    </w:tbl>
    <w:p w:rsidR="00AE5C2D" w:rsidRPr="00F15EB9" w:rsidRDefault="00F15EB9" w:rsidP="00176F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5EB9">
        <w:rPr>
          <w:rFonts w:ascii="Times New Roman" w:hAnsi="Times New Roman" w:cs="Times New Roman"/>
          <w:sz w:val="20"/>
          <w:szCs w:val="20"/>
        </w:rPr>
        <w:t xml:space="preserve">* - </w:t>
      </w:r>
      <w:r>
        <w:rPr>
          <w:rFonts w:ascii="Times New Roman" w:hAnsi="Times New Roman" w:cs="Times New Roman"/>
          <w:sz w:val="20"/>
          <w:szCs w:val="20"/>
        </w:rPr>
        <w:t xml:space="preserve">фактическое значение показателя не рассчитывается в связи с временным отсутствием данных о численности постоянного населения городского округа (ч.10 ст. 5 Федерального закона от 29.11.2007 № 282-ФЗ «Об официальном статистическом учете и системе государственной статистики в Российской Федерации»)  </w:t>
      </w:r>
    </w:p>
    <w:p w:rsidR="00F15EB9" w:rsidRDefault="00F15EB9" w:rsidP="007E148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54D4B" w:rsidRPr="00710306" w:rsidRDefault="00D206B9" w:rsidP="007E148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4B34E6">
        <w:rPr>
          <w:rFonts w:ascii="Times New Roman" w:eastAsia="Times New Roman" w:hAnsi="Times New Roman" w:cs="Times New Roman"/>
          <w:sz w:val="24"/>
          <w:szCs w:val="24"/>
        </w:rPr>
        <w:t>План мероприятий</w:t>
      </w:r>
      <w:r w:rsidR="007E148C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158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44"/>
        <w:gridCol w:w="1560"/>
        <w:gridCol w:w="8504"/>
      </w:tblGrid>
      <w:tr w:rsidR="00D206B9" w:rsidRPr="00540F84" w:rsidTr="00FD575D">
        <w:trPr>
          <w:tblHeader/>
        </w:trPr>
        <w:tc>
          <w:tcPr>
            <w:tcW w:w="568" w:type="dxa"/>
          </w:tcPr>
          <w:p w:rsidR="00D206B9" w:rsidRPr="00540F84" w:rsidRDefault="00D206B9" w:rsidP="00176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D206B9" w:rsidRPr="00540F84" w:rsidRDefault="00D206B9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44" w:type="dxa"/>
          </w:tcPr>
          <w:p w:rsidR="00D206B9" w:rsidRPr="00540F84" w:rsidRDefault="00D206B9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0" w:type="dxa"/>
          </w:tcPr>
          <w:p w:rsidR="00D206B9" w:rsidRPr="00540F84" w:rsidRDefault="00D206B9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8504" w:type="dxa"/>
          </w:tcPr>
          <w:p w:rsidR="00D206B9" w:rsidRPr="00540F84" w:rsidRDefault="00C1793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исполнении</w:t>
            </w:r>
          </w:p>
        </w:tc>
      </w:tr>
      <w:tr w:rsidR="00622677" w:rsidRPr="00540F84" w:rsidTr="00FD575D">
        <w:tc>
          <w:tcPr>
            <w:tcW w:w="15876" w:type="dxa"/>
            <w:gridSpan w:val="4"/>
          </w:tcPr>
          <w:p w:rsidR="00622677" w:rsidRDefault="00622677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</w:t>
            </w:r>
            <w:r>
              <w:t xml:space="preserve"> </w:t>
            </w:r>
            <w:r w:rsidRPr="0062267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622677" w:rsidRPr="00CA3C85" w:rsidRDefault="00622677" w:rsidP="00AA7B41">
            <w:pPr>
              <w:pStyle w:val="a3"/>
              <w:numPr>
                <w:ilvl w:val="0"/>
                <w:numId w:val="2"/>
              </w:numPr>
              <w:tabs>
                <w:tab w:val="left" w:pos="210"/>
                <w:tab w:val="left" w:pos="873"/>
              </w:tabs>
              <w:spacing w:after="0" w:line="240" w:lineRule="auto"/>
              <w:ind w:left="0"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C8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лучших условий для предпринимателей и субъектов инновационной</w:t>
            </w:r>
            <w:r w:rsidR="00CA3C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инвестиционной деятельности</w:t>
            </w:r>
            <w:r w:rsidR="00AA7B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22677" w:rsidRPr="00CA3C85" w:rsidRDefault="00622677" w:rsidP="00AA7B41">
            <w:pPr>
              <w:pStyle w:val="a3"/>
              <w:numPr>
                <w:ilvl w:val="0"/>
                <w:numId w:val="2"/>
              </w:numPr>
              <w:tabs>
                <w:tab w:val="left" w:pos="210"/>
                <w:tab w:val="left" w:pos="873"/>
              </w:tabs>
              <w:spacing w:after="0" w:line="240" w:lineRule="auto"/>
              <w:ind w:left="0"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C8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Развитие, модернизация и повышение экологической безопасности предприятий бюджетообразующих отраслей для обеспечения их максимального вкла</w:t>
            </w:r>
            <w:r w:rsidR="00CA3C85">
              <w:rPr>
                <w:rFonts w:ascii="Times New Roman" w:eastAsia="Times New Roman" w:hAnsi="Times New Roman" w:cs="Times New Roman"/>
                <w:sz w:val="24"/>
                <w:szCs w:val="24"/>
              </w:rPr>
              <w:t>да в развитие экономики города.</w:t>
            </w:r>
          </w:p>
          <w:p w:rsidR="00622677" w:rsidRPr="00CA3C85" w:rsidRDefault="00622677" w:rsidP="00AA7B41">
            <w:pPr>
              <w:pStyle w:val="a3"/>
              <w:numPr>
                <w:ilvl w:val="0"/>
                <w:numId w:val="2"/>
              </w:numPr>
              <w:tabs>
                <w:tab w:val="left" w:pos="210"/>
                <w:tab w:val="left" w:pos="873"/>
              </w:tabs>
              <w:spacing w:after="0" w:line="240" w:lineRule="auto"/>
              <w:ind w:left="0"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C8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инновационной и инвестиционной деятельности, привлечени</w:t>
            </w:r>
            <w:r w:rsidR="00CA3C85">
              <w:rPr>
                <w:rFonts w:ascii="Times New Roman" w:eastAsia="Times New Roman" w:hAnsi="Times New Roman" w:cs="Times New Roman"/>
                <w:sz w:val="24"/>
                <w:szCs w:val="24"/>
              </w:rPr>
              <w:t>е инвестиций в экономику города</w:t>
            </w:r>
            <w:r w:rsidR="00AA7B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22677" w:rsidRPr="00540F84" w:rsidRDefault="00622677" w:rsidP="00AA7B41">
            <w:pPr>
              <w:pStyle w:val="a3"/>
              <w:numPr>
                <w:ilvl w:val="0"/>
                <w:numId w:val="2"/>
              </w:numPr>
              <w:tabs>
                <w:tab w:val="left" w:pos="210"/>
                <w:tab w:val="left" w:pos="873"/>
              </w:tabs>
              <w:spacing w:after="0" w:line="240" w:lineRule="auto"/>
              <w:ind w:left="0"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C85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и развитие малого</w:t>
            </w:r>
            <w:r w:rsidR="00CA3C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среднего предпринимательства</w:t>
            </w:r>
            <w:r w:rsidR="00AA7B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3BE6" w:rsidRPr="00540F84" w:rsidTr="00FD575D">
        <w:tc>
          <w:tcPr>
            <w:tcW w:w="568" w:type="dxa"/>
          </w:tcPr>
          <w:p w:rsidR="007F3BE6" w:rsidRPr="00540F84" w:rsidRDefault="007F3BE6" w:rsidP="00176FC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7F3BE6" w:rsidRPr="00540F84" w:rsidRDefault="00DB2969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9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и совершенствование нормативной правовой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базы</w:t>
            </w:r>
            <w:r w:rsidRPr="00DB29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инновационной и </w:t>
            </w:r>
            <w:r w:rsidRPr="00DB29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инвестиционной политики, развити</w:t>
            </w:r>
            <w:r w:rsidR="009C017B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DB29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среднего предпринимательства</w:t>
            </w:r>
          </w:p>
        </w:tc>
        <w:tc>
          <w:tcPr>
            <w:tcW w:w="1560" w:type="dxa"/>
          </w:tcPr>
          <w:p w:rsidR="00E706C2" w:rsidRPr="00540F84" w:rsidRDefault="00B449BB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8504" w:type="dxa"/>
          </w:tcPr>
          <w:p w:rsidR="002E3554" w:rsidRPr="002E3554" w:rsidRDefault="002E3554" w:rsidP="002E3554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5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Копейском городском округе  в сферах предпринимательства и  инвестиций приняты следующие нормативные правовые акты: </w:t>
            </w:r>
          </w:p>
          <w:p w:rsidR="002E3554" w:rsidRPr="002E3554" w:rsidRDefault="002E3554" w:rsidP="002E3554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5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1)</w:t>
            </w:r>
            <w:r w:rsidRPr="002E355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Положение о порядке предоставления торговых мест для размещения нестационарных объектов сезонной торговли на территории Копейского городского округа (утверждено постановлением администрации Копейского городского округа от 27.08.2020 № 1933-п).</w:t>
            </w:r>
          </w:p>
          <w:p w:rsidR="002E3554" w:rsidRPr="002E3554" w:rsidRDefault="002E3554" w:rsidP="002E3554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55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Определяет порядок предоставления торговых мест для размещения нестационарных объектов сезонной торговли без оформления земельно-правовых отношений в целях улучшения организации и повышения качества торгового обслуживания населения, территориальной доступности и бесперебойного обеспечения  товарами сезонного спроса с учетом необходимости устойчивого экономического развития территории городского округа</w:t>
            </w:r>
          </w:p>
          <w:p w:rsidR="002E3554" w:rsidRPr="002E3554" w:rsidRDefault="002E3554" w:rsidP="002E3554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554">
              <w:rPr>
                <w:rFonts w:ascii="Times New Roman" w:eastAsia="Times New Roman" w:hAnsi="Times New Roman" w:cs="Times New Roman"/>
                <w:sz w:val="24"/>
                <w:szCs w:val="24"/>
              </w:rPr>
              <w:t>2)</w:t>
            </w:r>
            <w:r w:rsidRPr="002E355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Порядок организации и проведения ярмарок, продажи товаров (выполнения работ, оказания услуг) на них на территории Копейского городского округа Челябинской области (утвержден постановлением администрации Копейского городского округа от 30.12.2021 № 3076-п). </w:t>
            </w:r>
          </w:p>
          <w:p w:rsidR="002E3554" w:rsidRPr="002E3554" w:rsidRDefault="002E3554" w:rsidP="002E3554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554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Регулирует процедуру организации проведения ярмарок и продажи товаров (выполнения работ, оказания услуг) на ярмарках, размещение которых носит временный характер.</w:t>
            </w:r>
          </w:p>
          <w:p w:rsidR="002E3554" w:rsidRPr="002E3554" w:rsidRDefault="00181E01" w:rsidP="002E3554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Поддерживается в актуальном состоянии </w:t>
            </w:r>
            <w:r w:rsidR="002E3554" w:rsidRPr="002E3554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нормативная правовая база, направленная на улучшение инвестиционного климата в городском округе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2E3554" w:rsidRPr="002E35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E3554" w:rsidRPr="00D434FE" w:rsidRDefault="002E3554" w:rsidP="00F23CE2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33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4FE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муниципальной поддержки субъектов инвестиционной  деятельности;</w:t>
            </w:r>
          </w:p>
          <w:p w:rsidR="002E3554" w:rsidRPr="00D434FE" w:rsidRDefault="002E3554" w:rsidP="00F23CE2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33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4FE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предоставления муниципальной поддержки инвесторов и  критерии конкурсного отбора;</w:t>
            </w:r>
          </w:p>
          <w:p w:rsidR="002E3554" w:rsidRPr="00D434FE" w:rsidRDefault="002E3554" w:rsidP="00F23CE2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33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4F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 и обязанности субъектов инвестиционной деятельности;</w:t>
            </w:r>
          </w:p>
          <w:p w:rsidR="002E3554" w:rsidRPr="00D434FE" w:rsidRDefault="002E3554" w:rsidP="00F23CE2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33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4FE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гарантии  прав инвесторов  и защиту их  инвестиций.</w:t>
            </w:r>
          </w:p>
          <w:p w:rsidR="007F3BE6" w:rsidRPr="00540F84" w:rsidRDefault="002E3554" w:rsidP="002E3554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554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Освобождены от уплаты  земельного налога организации, реализующие инвестиционные проекты, стоимостью не менее  100 млн. руб.</w:t>
            </w:r>
          </w:p>
        </w:tc>
      </w:tr>
      <w:tr w:rsidR="007F3BE6" w:rsidRPr="00540F84" w:rsidTr="00FD575D">
        <w:tc>
          <w:tcPr>
            <w:tcW w:w="568" w:type="dxa"/>
          </w:tcPr>
          <w:p w:rsidR="007F3BE6" w:rsidRPr="00540F84" w:rsidRDefault="007F3BE6" w:rsidP="00176FC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7F3BE6" w:rsidRPr="00540F84" w:rsidRDefault="009C017B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необходимой  инфраструктуры для привлечения инвесторов</w:t>
            </w:r>
          </w:p>
        </w:tc>
        <w:tc>
          <w:tcPr>
            <w:tcW w:w="1560" w:type="dxa"/>
          </w:tcPr>
          <w:p w:rsidR="007F3BE6" w:rsidRPr="00540F84" w:rsidRDefault="00B449BB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504" w:type="dxa"/>
          </w:tcPr>
          <w:p w:rsidR="002E3554" w:rsidRPr="002E3554" w:rsidRDefault="002E3554" w:rsidP="002E3554">
            <w:pPr>
              <w:tabs>
                <w:tab w:val="left" w:pos="884"/>
              </w:tabs>
              <w:spacing w:after="0" w:line="240" w:lineRule="auto"/>
              <w:ind w:firstLine="6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5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инвестиционном паспорте городского округа ежеквартально обновляется информация об инвестиционных площадках. Инвестиционный паспорт  размещён на инвестиционном портале Челябинской области и официальном сайде администрации городского округа </w:t>
            </w:r>
          </w:p>
          <w:p w:rsidR="007A57E3" w:rsidRPr="00044104" w:rsidRDefault="0008401C" w:rsidP="00181E01">
            <w:pPr>
              <w:tabs>
                <w:tab w:val="left" w:pos="884"/>
              </w:tabs>
              <w:spacing w:after="0" w:line="240" w:lineRule="auto"/>
              <w:ind w:firstLine="6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0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Перечень муниципального имущества, находящегося в собственности Копейского городского округа, предназначенного для предоставления во владение (или)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 утвержден решением Собрания депутатов Копейского городского округа Челябинской области от 25.11.2020 № 56 (далее – Перечень).</w:t>
            </w:r>
          </w:p>
        </w:tc>
      </w:tr>
      <w:tr w:rsidR="00B449BB" w:rsidRPr="00540F84" w:rsidTr="00FD575D">
        <w:tc>
          <w:tcPr>
            <w:tcW w:w="568" w:type="dxa"/>
          </w:tcPr>
          <w:p w:rsidR="00B449BB" w:rsidRPr="00540F84" w:rsidRDefault="00B449BB" w:rsidP="00176FC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449BB" w:rsidRPr="00540F84" w:rsidRDefault="00B449BB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9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на крупных предприятиях конкурентоспособности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повышения эффективности </w:t>
            </w:r>
            <w:r w:rsidRPr="00DB29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 том числе </w:t>
            </w:r>
            <w:r w:rsidRPr="00DB29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путем содействия развитию промышленной инфраструктуры - индустриальных (промышленных) парков, промыш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ленных технопарков </w:t>
            </w:r>
          </w:p>
        </w:tc>
        <w:tc>
          <w:tcPr>
            <w:tcW w:w="1560" w:type="dxa"/>
          </w:tcPr>
          <w:p w:rsidR="00B449BB" w:rsidRDefault="00B449BB" w:rsidP="00B449BB">
            <w:pPr>
              <w:jc w:val="center"/>
            </w:pPr>
            <w:r w:rsidRPr="003C3E38"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504" w:type="dxa"/>
          </w:tcPr>
          <w:p w:rsidR="002E3554" w:rsidRPr="007118CF" w:rsidRDefault="002E3554" w:rsidP="002E3554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территории городского округа идет работа по созданию индустриальных парков:</w:t>
            </w:r>
          </w:p>
          <w:p w:rsidR="002E3554" w:rsidRPr="007118CF" w:rsidRDefault="002E3554" w:rsidP="002E3554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  <w:r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Индустриальный парк «ПОТАНИНО» (подана заявка в Минпромторг России на присвоение официального статуса)</w:t>
            </w:r>
          </w:p>
          <w:p w:rsidR="002E3554" w:rsidRPr="007118CF" w:rsidRDefault="002E3554" w:rsidP="002E3554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Индустриальный парк представляет собой комплекс объектов коммунальной, транспортной и технологической инфраструктуры площадью 9,1 га, обеспечивающий полный цикл услуг по размещению предприятий. </w:t>
            </w:r>
          </w:p>
          <w:p w:rsidR="002E3554" w:rsidRPr="007118CF" w:rsidRDefault="002E3554" w:rsidP="002E3554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Специализация парка: универсальная.</w:t>
            </w:r>
          </w:p>
          <w:p w:rsidR="002E3554" w:rsidRPr="007118CF" w:rsidRDefault="002E3554" w:rsidP="002E3554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>2)</w:t>
            </w:r>
            <w:r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ООО УК «Композит», имеющая намерения по созданию индустриального парка «КОМПОЗИТ» (заявка формируется)</w:t>
            </w:r>
          </w:p>
          <w:p w:rsidR="002E3554" w:rsidRPr="007118CF" w:rsidRDefault="002E3554" w:rsidP="002E3554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Специализация парка: универсальная.</w:t>
            </w:r>
          </w:p>
          <w:p w:rsidR="00B449BB" w:rsidRPr="007118CF" w:rsidRDefault="002E3554" w:rsidP="002E3554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>В настоящее время ведется работа по подготовке производственной площадки в соответствии с требованиями к индустриальным паркам, предусмотренными постановлением Правительства Российской Федерации от 04.08.2015 г. № 794 «Об индустриальных (промышленных) парках и управляющих компаниях индустриальных (промышленных) парков».</w:t>
            </w:r>
          </w:p>
          <w:p w:rsidR="00286F7D" w:rsidRDefault="00286F7D" w:rsidP="002E3554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>3) Индустриальный парк «КРМЗ»</w:t>
            </w:r>
            <w:r w:rsidR="003C1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672F0" w:rsidRDefault="003672F0" w:rsidP="002E3554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Специализация – металлообработка, логистика.</w:t>
            </w:r>
          </w:p>
          <w:p w:rsidR="007118CF" w:rsidRDefault="007118CF" w:rsidP="007118CF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реализации – г. Копейск, ул. Меховова, 1а. Площадь территории – 12,57 га, площадь помещений – 27,0 тыс. м</w:t>
            </w:r>
            <w:r w:rsidRPr="007118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672F0" w:rsidRPr="00540F84" w:rsidRDefault="003672F0" w:rsidP="007118CF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2026-2030 годы планируется р</w:t>
            </w: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</w:rPr>
              <w:t>еконструкция зданий, ремонт дороги,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имеющихся лимитов (модернизация объектов инженерной инфраструктуры), строительство производственных помещений</w:t>
            </w:r>
            <w:r w:rsid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>. Площадь помещений после реализации проекта увеличится до 45 тыс. м</w:t>
            </w:r>
            <w:r w:rsidR="007118CF" w:rsidRPr="007118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49BB" w:rsidRPr="00540F84" w:rsidTr="00FD575D">
        <w:tc>
          <w:tcPr>
            <w:tcW w:w="568" w:type="dxa"/>
          </w:tcPr>
          <w:p w:rsidR="00B449BB" w:rsidRPr="00540F84" w:rsidRDefault="00B449BB" w:rsidP="00176FC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449BB" w:rsidRPr="00540F84" w:rsidRDefault="003E1A06" w:rsidP="003E1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мер поддержки хозяйствующим субъектам </w:t>
            </w:r>
          </w:p>
        </w:tc>
        <w:tc>
          <w:tcPr>
            <w:tcW w:w="1560" w:type="dxa"/>
          </w:tcPr>
          <w:p w:rsidR="00B449BB" w:rsidRDefault="00B449BB" w:rsidP="00B449BB">
            <w:pPr>
              <w:jc w:val="center"/>
            </w:pPr>
            <w:r w:rsidRPr="003C3E38"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504" w:type="dxa"/>
          </w:tcPr>
          <w:p w:rsidR="0059099A" w:rsidRPr="0059099A" w:rsidRDefault="0059099A" w:rsidP="0059099A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9A">
              <w:rPr>
                <w:rFonts w:ascii="Times New Roman" w:eastAsia="Times New Roman" w:hAnsi="Times New Roman" w:cs="Times New Roman"/>
                <w:sz w:val="24"/>
                <w:szCs w:val="24"/>
              </w:rPr>
              <w:t>Субъектам малого и среднего предпринимательства на постоянной основе оказывается поддержка по трем направлениям:</w:t>
            </w:r>
          </w:p>
          <w:p w:rsidR="0059099A" w:rsidRPr="0059099A" w:rsidRDefault="0059099A" w:rsidP="00F23CE2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33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9A">
              <w:rPr>
                <w:rFonts w:ascii="Times New Roman" w:eastAsia="Times New Roman" w:hAnsi="Times New Roman" w:cs="Times New Roman"/>
                <w:sz w:val="24"/>
                <w:szCs w:val="24"/>
              </w:rPr>
              <w:t>имущественная,</w:t>
            </w:r>
          </w:p>
          <w:p w:rsidR="0059099A" w:rsidRPr="0059099A" w:rsidRDefault="0059099A" w:rsidP="00F23CE2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33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9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финансовая,</w:t>
            </w:r>
          </w:p>
          <w:p w:rsidR="0059099A" w:rsidRPr="0059099A" w:rsidRDefault="0059099A" w:rsidP="00F23CE2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33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информационно-консультационная. </w:t>
            </w:r>
          </w:p>
          <w:p w:rsidR="0059099A" w:rsidRPr="0059099A" w:rsidRDefault="0059099A" w:rsidP="0059099A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9A">
              <w:rPr>
                <w:rFonts w:ascii="Times New Roman" w:eastAsia="Times New Roman" w:hAnsi="Times New Roman" w:cs="Times New Roman"/>
                <w:sz w:val="24"/>
                <w:szCs w:val="24"/>
              </w:rPr>
              <w:t>Имущественную поддержку получили 11 субъектов предпринимательской деятельности, в том числе:</w:t>
            </w:r>
          </w:p>
          <w:p w:rsidR="0059099A" w:rsidRPr="0059099A" w:rsidRDefault="0059099A" w:rsidP="0059099A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9A">
              <w:rPr>
                <w:rFonts w:ascii="Times New Roman" w:eastAsia="Times New Roman" w:hAnsi="Times New Roman" w:cs="Times New Roman"/>
                <w:sz w:val="24"/>
                <w:szCs w:val="24"/>
              </w:rPr>
              <w:t>6 субъектов выкупили муниципальное недвижимое имущество по преимущественному праву (7 млн рублей; 616,4 м2);</w:t>
            </w:r>
          </w:p>
          <w:p w:rsidR="0059099A" w:rsidRPr="0059099A" w:rsidRDefault="0059099A" w:rsidP="0059099A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9A">
              <w:rPr>
                <w:rFonts w:ascii="Times New Roman" w:eastAsia="Times New Roman" w:hAnsi="Times New Roman" w:cs="Times New Roman"/>
                <w:sz w:val="24"/>
                <w:szCs w:val="24"/>
              </w:rPr>
              <w:t>3-м самозантым предоставлено в аренду муниципальное имущество;</w:t>
            </w:r>
          </w:p>
          <w:p w:rsidR="0059099A" w:rsidRPr="0059099A" w:rsidRDefault="0059099A" w:rsidP="0059099A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9A">
              <w:rPr>
                <w:rFonts w:ascii="Times New Roman" w:eastAsia="Times New Roman" w:hAnsi="Times New Roman" w:cs="Times New Roman"/>
                <w:sz w:val="24"/>
                <w:szCs w:val="24"/>
              </w:rPr>
              <w:t>2 субъектам при содействии Фонда развития предпринимательства Челябинской области - Центр «Мой бизнес» предоставлена в аренду недвижимость, находящаяся в государственной собственности.</w:t>
            </w:r>
          </w:p>
          <w:p w:rsidR="0059099A" w:rsidRPr="0059099A" w:rsidRDefault="0059099A" w:rsidP="0059099A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2025 году 3 субъекта предпринимательской деятельности и 9 самозанятых граждан получили субсидии на возмещение части затрат по приобретению оборудования и инвентаря на общую сумму 1,7 млн рублей. </w:t>
            </w:r>
          </w:p>
          <w:p w:rsidR="0059099A" w:rsidRPr="0059099A" w:rsidRDefault="0059099A" w:rsidP="0059099A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9A">
              <w:rPr>
                <w:rFonts w:ascii="Times New Roman" w:eastAsia="Times New Roman" w:hAnsi="Times New Roman" w:cs="Times New Roman"/>
                <w:sz w:val="24"/>
                <w:szCs w:val="24"/>
              </w:rPr>
              <w:t>311 человек заключили социальные контракты с органами соцзащиты и получили денежную помощь в размере до 380 тысяч рублей на открытие и развитие бизнеса.</w:t>
            </w:r>
          </w:p>
          <w:p w:rsidR="0059099A" w:rsidRPr="00044104" w:rsidRDefault="0059099A" w:rsidP="0059099A">
            <w:pPr>
              <w:spacing w:after="0" w:line="240" w:lineRule="auto"/>
              <w:ind w:firstLine="459"/>
              <w:contextualSpacing/>
              <w:jc w:val="both"/>
            </w:pPr>
            <w:r w:rsidRPr="0059099A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Оказана консультационная поддержка 99 субъектам малого и среднего предпринимательства, проведено 5 мероприятий в форме семинаров, круглых столов по вопросам поддержки и развития предпринимательства с участием представителей правоохранительных, контрольно-надзорных органов, Минэкономразвития области и общественных организаций городского округа.</w:t>
            </w:r>
            <w:r>
              <w:t xml:space="preserve"> </w:t>
            </w:r>
          </w:p>
          <w:p w:rsidR="003E1A06" w:rsidRPr="00540F84" w:rsidRDefault="0059099A" w:rsidP="0059099A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9A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прошедший год проведено 3 аукциона на предоставление торговых мест для размещения объектов сезонной торговли, по итогам которых заключено 30 договоров.  Бюджет городского округа пополнился на 900 тыс.  рублей.</w:t>
            </w:r>
          </w:p>
        </w:tc>
      </w:tr>
      <w:tr w:rsidR="00B449BB" w:rsidRPr="009C017B" w:rsidTr="00FD575D">
        <w:tc>
          <w:tcPr>
            <w:tcW w:w="568" w:type="dxa"/>
          </w:tcPr>
          <w:p w:rsidR="00B449BB" w:rsidRPr="009C017B" w:rsidRDefault="00B449BB" w:rsidP="00176FC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449BB" w:rsidRPr="009C017B" w:rsidRDefault="006819DC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Упрощение</w:t>
            </w:r>
            <w:r w:rsidR="00B449BB" w:rsidRPr="009C017B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административных процедур ведения предпринимательской</w:t>
            </w:r>
            <w:r w:rsidR="00B449BB">
              <w:rPr>
                <w:rFonts w:ascii="Times New Roman" w:hAnsi="Times New Roman" w:cs="Times New Roman"/>
                <w:sz w:val="24"/>
                <w:szCs w:val="24"/>
              </w:rPr>
              <w:t xml:space="preserve"> и инвестиционной деятельности</w:t>
            </w:r>
          </w:p>
        </w:tc>
        <w:tc>
          <w:tcPr>
            <w:tcW w:w="1560" w:type="dxa"/>
          </w:tcPr>
          <w:p w:rsidR="00B449BB" w:rsidRDefault="00B449BB" w:rsidP="00B449BB">
            <w:pPr>
              <w:jc w:val="center"/>
            </w:pPr>
            <w:r w:rsidRPr="003C3E38"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504" w:type="dxa"/>
          </w:tcPr>
          <w:p w:rsidR="00C15144" w:rsidRPr="00C15144" w:rsidRDefault="00C15144" w:rsidP="00C15144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целях снижения административных барьеров </w:t>
            </w:r>
            <w:r w:rsidR="00E67FEA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округа а</w:t>
            </w:r>
            <w:r w:rsidRPr="00C151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ктивно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взаимодействовала </w:t>
            </w:r>
            <w:r w:rsidRPr="00C151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бизнес-ассоциациями и общественными объединениями, привлекаемыми в качестве экспертов при проведении оценки регулирующего воздействия проектов нормативных правовых актов.</w:t>
            </w:r>
          </w:p>
          <w:p w:rsidR="00F6374E" w:rsidRPr="00540F84" w:rsidRDefault="00F6374E" w:rsidP="00C15144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74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Действовал общественный координационный Совет по развитию малого и среднего предпринимательства и улучшению инвестиционного климата в Копейском городском округе, на заседаниях которого рассматривались вопросы ведения предпринимательской деятельности, условия и формы поддержки СМСП, а также вопросы по защите их прав и интересов</w:t>
            </w:r>
          </w:p>
        </w:tc>
      </w:tr>
      <w:tr w:rsidR="009C017B" w:rsidRPr="009C017B" w:rsidTr="00FD575D">
        <w:tc>
          <w:tcPr>
            <w:tcW w:w="15876" w:type="dxa"/>
            <w:gridSpan w:val="4"/>
          </w:tcPr>
          <w:p w:rsidR="009C017B" w:rsidRPr="009C017B" w:rsidRDefault="009C017B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17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5. Развитие Челябинской агломерации</w:t>
            </w:r>
          </w:p>
        </w:tc>
      </w:tr>
      <w:tr w:rsidR="00E03D00" w:rsidRPr="00540F84" w:rsidTr="00FD575D">
        <w:tc>
          <w:tcPr>
            <w:tcW w:w="568" w:type="dxa"/>
          </w:tcPr>
          <w:p w:rsidR="00E03D00" w:rsidRPr="009C017B" w:rsidRDefault="00E03D00" w:rsidP="00176FC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03D00" w:rsidRPr="009C017B" w:rsidRDefault="00E03D00" w:rsidP="00176FC8">
            <w:pPr>
              <w:pStyle w:val="a9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9C017B">
              <w:rPr>
                <w:rFonts w:ascii="Times New Roman" w:hAnsi="Times New Roman" w:cs="Times New Roman"/>
                <w:lang w:eastAsia="en-US"/>
              </w:rPr>
              <w:t>Обеспечение высокого качества</w:t>
            </w:r>
          </w:p>
          <w:p w:rsidR="00E03D00" w:rsidRPr="00540F84" w:rsidRDefault="00E03D00" w:rsidP="00176FC8">
            <w:pPr>
              <w:pStyle w:val="a9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городской среды</w:t>
            </w:r>
          </w:p>
        </w:tc>
        <w:tc>
          <w:tcPr>
            <w:tcW w:w="1560" w:type="dxa"/>
          </w:tcPr>
          <w:p w:rsidR="00E03D00" w:rsidRDefault="00B449BB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504" w:type="dxa"/>
          </w:tcPr>
          <w:p w:rsidR="00E03D00" w:rsidRDefault="009F0D0B" w:rsidP="009F0D0B">
            <w:pPr>
              <w:spacing w:after="0" w:line="240" w:lineRule="auto"/>
              <w:ind w:firstLine="6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– в  </w:t>
            </w:r>
            <w:r w:rsidRPr="009F0D0B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</w:t>
            </w:r>
            <w:r w:rsidR="006A79B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F0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 Градорегулирование, организация городского пространства</w:t>
            </w:r>
          </w:p>
        </w:tc>
      </w:tr>
      <w:tr w:rsidR="00E03D00" w:rsidRPr="00540F84" w:rsidTr="00FD575D">
        <w:tc>
          <w:tcPr>
            <w:tcW w:w="15876" w:type="dxa"/>
            <w:gridSpan w:val="4"/>
          </w:tcPr>
          <w:p w:rsidR="00E03D00" w:rsidRPr="00540F84" w:rsidRDefault="00E03D00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Задача 6. </w:t>
            </w:r>
            <w:r w:rsidRPr="00622677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внедрения современных цифровых технологий в экономику города для повышения ее эффективности.</w:t>
            </w:r>
          </w:p>
        </w:tc>
      </w:tr>
      <w:tr w:rsidR="00D25515" w:rsidRPr="00540F84" w:rsidTr="00FD575D">
        <w:tc>
          <w:tcPr>
            <w:tcW w:w="568" w:type="dxa"/>
          </w:tcPr>
          <w:p w:rsidR="00D25515" w:rsidRPr="00540F84" w:rsidRDefault="00D25515" w:rsidP="00176FC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D25515" w:rsidRPr="00622677" w:rsidRDefault="00D25515" w:rsidP="00B449BB">
            <w:pPr>
              <w:pStyle w:val="a9"/>
              <w:rPr>
                <w:rFonts w:ascii="Times New Roman" w:hAnsi="Times New Roman" w:cs="Times New Roman"/>
                <w:lang w:eastAsia="en-US"/>
              </w:rPr>
            </w:pPr>
            <w:r w:rsidRPr="00E03D00">
              <w:rPr>
                <w:rFonts w:ascii="Times New Roman" w:hAnsi="Times New Roman" w:cs="Times New Roman"/>
                <w:lang w:eastAsia="en-US"/>
              </w:rPr>
              <w:t>Участие в реализации национального проекта «Цифровая экономика Российской Федерации», проектов цифровизации горо</w:t>
            </w:r>
            <w:r>
              <w:rPr>
                <w:rFonts w:ascii="Times New Roman" w:hAnsi="Times New Roman" w:cs="Times New Roman"/>
                <w:lang w:eastAsia="en-US"/>
              </w:rPr>
              <w:t>дского хозяйства «Умный город»</w:t>
            </w:r>
          </w:p>
        </w:tc>
        <w:tc>
          <w:tcPr>
            <w:tcW w:w="1560" w:type="dxa"/>
          </w:tcPr>
          <w:p w:rsidR="00D25515" w:rsidRDefault="00D25515" w:rsidP="00B449BB">
            <w:pPr>
              <w:jc w:val="center"/>
            </w:pPr>
            <w:r w:rsidRPr="00B3704F"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504" w:type="dxa"/>
            <w:vMerge w:val="restart"/>
          </w:tcPr>
          <w:p w:rsidR="00D25515" w:rsidRDefault="00B024A9" w:rsidP="00B024A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5515" w:rsidRPr="00540F84" w:rsidTr="00FD575D">
        <w:tc>
          <w:tcPr>
            <w:tcW w:w="568" w:type="dxa"/>
          </w:tcPr>
          <w:p w:rsidR="00D25515" w:rsidRPr="00540F84" w:rsidRDefault="00D25515" w:rsidP="00176FC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D25515" w:rsidRPr="00E03D00" w:rsidRDefault="00D25515" w:rsidP="00B449BB">
            <w:pPr>
              <w:pStyle w:val="a9"/>
              <w:rPr>
                <w:rFonts w:ascii="Times New Roman" w:hAnsi="Times New Roman" w:cs="Times New Roman"/>
                <w:lang w:eastAsia="en-US"/>
              </w:rPr>
            </w:pPr>
            <w:r w:rsidRPr="00E03D00">
              <w:rPr>
                <w:rFonts w:ascii="Times New Roman" w:hAnsi="Times New Roman" w:cs="Times New Roman"/>
                <w:lang w:eastAsia="en-US"/>
              </w:rPr>
              <w:t>Обеспечение внедрения современных цифровых технологий в экономику Копейского городского округа для повышения ее эффективности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с учетом механизмов</w:t>
            </w:r>
          </w:p>
        </w:tc>
        <w:tc>
          <w:tcPr>
            <w:tcW w:w="1560" w:type="dxa"/>
          </w:tcPr>
          <w:p w:rsidR="00D25515" w:rsidRDefault="00D25515" w:rsidP="00B449BB">
            <w:pPr>
              <w:jc w:val="center"/>
            </w:pPr>
            <w:r w:rsidRPr="00B3704F"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504" w:type="dxa"/>
            <w:vMerge/>
          </w:tcPr>
          <w:p w:rsidR="00D25515" w:rsidRDefault="00D25515" w:rsidP="00D25515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D00" w:rsidRPr="00540F84" w:rsidTr="00FD575D">
        <w:tc>
          <w:tcPr>
            <w:tcW w:w="15876" w:type="dxa"/>
            <w:gridSpan w:val="4"/>
          </w:tcPr>
          <w:p w:rsidR="00E03D00" w:rsidRDefault="00E03D00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Задача 7. </w:t>
            </w:r>
            <w:r w:rsidRPr="0062267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инженерной инфраструктуры</w:t>
            </w:r>
          </w:p>
        </w:tc>
      </w:tr>
      <w:tr w:rsidR="009F0D0B" w:rsidRPr="00E03D00" w:rsidTr="00FD575D">
        <w:tc>
          <w:tcPr>
            <w:tcW w:w="568" w:type="dxa"/>
          </w:tcPr>
          <w:p w:rsidR="009F0D0B" w:rsidRPr="00540F84" w:rsidRDefault="009F0D0B" w:rsidP="00176FC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9F0D0B" w:rsidRPr="00E03D00" w:rsidRDefault="009F0D0B" w:rsidP="00B449BB">
            <w:pPr>
              <w:pStyle w:val="a9"/>
              <w:rPr>
                <w:rFonts w:ascii="Times New Roman" w:hAnsi="Times New Roman" w:cs="Times New Roman"/>
                <w:lang w:eastAsia="en-US"/>
              </w:rPr>
            </w:pPr>
            <w:r w:rsidRPr="00E03D00">
              <w:rPr>
                <w:rFonts w:ascii="Times New Roman" w:hAnsi="Times New Roman" w:cs="Times New Roman"/>
              </w:rPr>
              <w:t>Эффективное использование инженерных и территориальных ресурсов с учетом широкого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3D00">
              <w:rPr>
                <w:rFonts w:ascii="Times New Roman" w:hAnsi="Times New Roman" w:cs="Times New Roman"/>
              </w:rPr>
              <w:t>внедрения ресурсосберегающих технологий</w:t>
            </w:r>
          </w:p>
        </w:tc>
        <w:tc>
          <w:tcPr>
            <w:tcW w:w="1560" w:type="dxa"/>
          </w:tcPr>
          <w:p w:rsidR="009F0D0B" w:rsidRPr="00E03D00" w:rsidRDefault="009F0D0B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504" w:type="dxa"/>
            <w:vMerge w:val="restart"/>
          </w:tcPr>
          <w:p w:rsidR="009F0D0B" w:rsidRPr="00E03D00" w:rsidRDefault="009F0D0B" w:rsidP="00B8368F">
            <w:pPr>
              <w:spacing w:after="0" w:line="240" w:lineRule="auto"/>
              <w:ind w:firstLine="6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 – в НАПРАВЛЕНИЕ 2 «Жилищно-коммунальное хозяйство»</w:t>
            </w:r>
          </w:p>
        </w:tc>
      </w:tr>
      <w:tr w:rsidR="009F0D0B" w:rsidRPr="00E03D00" w:rsidTr="00FD575D">
        <w:tc>
          <w:tcPr>
            <w:tcW w:w="568" w:type="dxa"/>
          </w:tcPr>
          <w:p w:rsidR="009F0D0B" w:rsidRPr="00E03D00" w:rsidRDefault="009F0D0B" w:rsidP="00176FC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9F0D0B" w:rsidRPr="00E03D00" w:rsidRDefault="009F0D0B" w:rsidP="00176FC8">
            <w:pPr>
              <w:pStyle w:val="a9"/>
              <w:rPr>
                <w:rFonts w:ascii="Times New Roman" w:hAnsi="Times New Roman" w:cs="Times New Roman"/>
                <w:lang w:eastAsia="en-US"/>
              </w:rPr>
            </w:pPr>
            <w:r w:rsidRPr="00E03D00">
              <w:rPr>
                <w:rFonts w:ascii="Times New Roman" w:hAnsi="Times New Roman" w:cs="Times New Roman"/>
              </w:rPr>
              <w:t>Обеспечение надежной и бесперебойной работы инженерной инфраструктуры города</w:t>
            </w:r>
          </w:p>
        </w:tc>
        <w:tc>
          <w:tcPr>
            <w:tcW w:w="1560" w:type="dxa"/>
          </w:tcPr>
          <w:p w:rsidR="009F0D0B" w:rsidRDefault="009F0D0B" w:rsidP="00B449BB">
            <w:pPr>
              <w:jc w:val="center"/>
            </w:pPr>
            <w:r w:rsidRPr="00806C84"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504" w:type="dxa"/>
            <w:vMerge/>
          </w:tcPr>
          <w:p w:rsidR="009F0D0B" w:rsidRPr="00E03D00" w:rsidRDefault="009F0D0B" w:rsidP="00B8368F">
            <w:pPr>
              <w:spacing w:after="0" w:line="240" w:lineRule="auto"/>
              <w:ind w:firstLine="6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0D0B" w:rsidRPr="00E03D00" w:rsidTr="00FD575D">
        <w:tc>
          <w:tcPr>
            <w:tcW w:w="568" w:type="dxa"/>
          </w:tcPr>
          <w:p w:rsidR="009F0D0B" w:rsidRPr="00E03D00" w:rsidRDefault="009F0D0B" w:rsidP="00176FC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9F0D0B" w:rsidRPr="00E03D00" w:rsidRDefault="009F0D0B" w:rsidP="00176FC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03D00">
              <w:rPr>
                <w:rFonts w:ascii="Times New Roman" w:eastAsia="Times New Roman" w:hAnsi="Times New Roman" w:cs="Times New Roman"/>
                <w:sz w:val="24"/>
                <w:szCs w:val="24"/>
              </w:rPr>
              <w:t>Модернизация, реконструкция и строительство новых объектов коммунальной инфраструктуры</w:t>
            </w:r>
          </w:p>
        </w:tc>
        <w:tc>
          <w:tcPr>
            <w:tcW w:w="1560" w:type="dxa"/>
          </w:tcPr>
          <w:p w:rsidR="009F0D0B" w:rsidRDefault="009F0D0B" w:rsidP="00B449BB">
            <w:pPr>
              <w:jc w:val="center"/>
            </w:pPr>
            <w:r w:rsidRPr="00806C84"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504" w:type="dxa"/>
            <w:vMerge/>
          </w:tcPr>
          <w:p w:rsidR="009F0D0B" w:rsidRPr="00E03D00" w:rsidRDefault="009F0D0B" w:rsidP="00B8368F">
            <w:pPr>
              <w:spacing w:after="0" w:line="240" w:lineRule="auto"/>
              <w:ind w:firstLine="6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49BB" w:rsidRPr="00851EFA" w:rsidTr="00FD575D">
        <w:tc>
          <w:tcPr>
            <w:tcW w:w="568" w:type="dxa"/>
          </w:tcPr>
          <w:p w:rsidR="00B449BB" w:rsidRPr="00E03D00" w:rsidRDefault="00B449BB" w:rsidP="00176FC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449BB" w:rsidRPr="00E03D00" w:rsidRDefault="00B449BB" w:rsidP="00176FC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03D0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транспортной инфраструктуры</w:t>
            </w:r>
          </w:p>
        </w:tc>
        <w:tc>
          <w:tcPr>
            <w:tcW w:w="1560" w:type="dxa"/>
          </w:tcPr>
          <w:p w:rsidR="00B449BB" w:rsidRDefault="00B449BB" w:rsidP="00B449BB">
            <w:pPr>
              <w:jc w:val="center"/>
            </w:pPr>
            <w:r w:rsidRPr="00806C84"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504" w:type="dxa"/>
          </w:tcPr>
          <w:p w:rsidR="000767E6" w:rsidRPr="000767E6" w:rsidRDefault="000767E6" w:rsidP="00670AA3">
            <w:pPr>
              <w:widowControl w:val="0"/>
              <w:tabs>
                <w:tab w:val="left" w:pos="701"/>
                <w:tab w:val="left" w:pos="993"/>
              </w:tabs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sz w:val="24"/>
                <w:szCs w:val="24"/>
              </w:rPr>
              <w:t xml:space="preserve">На капитальный ремонт, ремонт и содержание автомобильных дорог общего пользования местного значения направлено 400,5 млн рублей </w:t>
            </w:r>
            <w:r w:rsidRPr="000767E6">
              <w:rPr>
                <w:rFonts w:ascii="Times New Roman" w:hAnsi="Times New Roman"/>
                <w:i/>
                <w:sz w:val="24"/>
                <w:szCs w:val="24"/>
              </w:rPr>
              <w:t>(249,2 млн рублей – местный бюджет; 151,3 млн рублей – областной бюджет)</w:t>
            </w:r>
            <w:r w:rsidRPr="000767E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767E6" w:rsidRPr="000767E6" w:rsidRDefault="000767E6" w:rsidP="00670AA3">
            <w:pPr>
              <w:widowControl w:val="0"/>
              <w:tabs>
                <w:tab w:val="left" w:pos="701"/>
                <w:tab w:val="left" w:pos="993"/>
              </w:tabs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 2025 году:</w:t>
            </w:r>
          </w:p>
          <w:p w:rsidR="000767E6" w:rsidRPr="000767E6" w:rsidRDefault="000767E6" w:rsidP="00F23CE2">
            <w:pPr>
              <w:pStyle w:val="a3"/>
              <w:widowControl w:val="0"/>
              <w:numPr>
                <w:ilvl w:val="0"/>
                <w:numId w:val="49"/>
              </w:numPr>
              <w:tabs>
                <w:tab w:val="left" w:pos="701"/>
                <w:tab w:val="left" w:pos="993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построена автодорога к детскому саду по ул. Жданова (11,4 млн рублей);</w:t>
            </w:r>
          </w:p>
          <w:p w:rsidR="000767E6" w:rsidRPr="000767E6" w:rsidRDefault="000767E6" w:rsidP="00F23CE2">
            <w:pPr>
              <w:pStyle w:val="a3"/>
              <w:widowControl w:val="0"/>
              <w:numPr>
                <w:ilvl w:val="0"/>
                <w:numId w:val="49"/>
              </w:numPr>
              <w:tabs>
                <w:tab w:val="left" w:pos="701"/>
                <w:tab w:val="left" w:pos="993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асфальтирована автодорога по ул. Севастопольской (2,9 тыс.м², 10,0 млн рублей);</w:t>
            </w:r>
          </w:p>
          <w:p w:rsidR="000767E6" w:rsidRPr="000767E6" w:rsidRDefault="000767E6" w:rsidP="00F23CE2">
            <w:pPr>
              <w:pStyle w:val="a3"/>
              <w:widowControl w:val="0"/>
              <w:numPr>
                <w:ilvl w:val="0"/>
                <w:numId w:val="49"/>
              </w:numPr>
              <w:tabs>
                <w:tab w:val="left" w:pos="701"/>
                <w:tab w:val="left" w:pos="993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устранена деформация асфальтобетонного покрытия в объеме                   19 685,8 м</w:t>
            </w:r>
            <w:r w:rsidRPr="000767E6">
              <w:rPr>
                <w:rFonts w:ascii="Times New Roman" w:hAnsi="Times New Roman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0767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в том числе в рамках гарантийных обязательств:</w:t>
            </w:r>
          </w:p>
          <w:p w:rsidR="000767E6" w:rsidRPr="000767E6" w:rsidRDefault="000767E6" w:rsidP="00F23CE2">
            <w:pPr>
              <w:pStyle w:val="a3"/>
              <w:widowControl w:val="0"/>
              <w:numPr>
                <w:ilvl w:val="0"/>
                <w:numId w:val="50"/>
              </w:numPr>
              <w:tabs>
                <w:tab w:val="left" w:pos="701"/>
                <w:tab w:val="left" w:pos="993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проезжей части автодороги по  ул. Мира и ул. Баженова (417,3 м²);</w:t>
            </w:r>
          </w:p>
          <w:p w:rsidR="000767E6" w:rsidRPr="000767E6" w:rsidRDefault="000767E6" w:rsidP="00F23CE2">
            <w:pPr>
              <w:pStyle w:val="a3"/>
              <w:widowControl w:val="0"/>
              <w:numPr>
                <w:ilvl w:val="0"/>
                <w:numId w:val="50"/>
              </w:numPr>
              <w:tabs>
                <w:tab w:val="left" w:pos="701"/>
                <w:tab w:val="left" w:pos="993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проезжей части автодороги пос. Горняк </w:t>
            </w:r>
            <w:r w:rsidRPr="000767E6">
              <w:rPr>
                <w:rFonts w:ascii="Symbol" w:eastAsia="Symbol" w:hAnsi="Symbol" w:cs="Symbol"/>
                <w:sz w:val="24"/>
                <w:szCs w:val="24"/>
                <w:shd w:val="clear" w:color="auto" w:fill="FFFFFF"/>
              </w:rPr>
              <w:t></w:t>
            </w:r>
            <w:r w:rsidRPr="000767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пос. Северный Рудник  (576,5 м²).</w:t>
            </w:r>
          </w:p>
          <w:p w:rsidR="000767E6" w:rsidRPr="000767E6" w:rsidRDefault="000767E6" w:rsidP="00F23CE2">
            <w:pPr>
              <w:pStyle w:val="a3"/>
              <w:widowControl w:val="0"/>
              <w:numPr>
                <w:ilvl w:val="0"/>
                <w:numId w:val="51"/>
              </w:numPr>
              <w:tabs>
                <w:tab w:val="left" w:pos="701"/>
                <w:tab w:val="left" w:pos="993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осуществлен капитальный ремонт грунтовых дорог с выемкой грунта и </w:t>
            </w:r>
            <w:r w:rsidRPr="000767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применением скального материала в объеме 13 410,3 м² по следующим адресам:</w:t>
            </w:r>
          </w:p>
          <w:p w:rsidR="000767E6" w:rsidRPr="000767E6" w:rsidRDefault="000767E6" w:rsidP="00F23CE2">
            <w:pPr>
              <w:pStyle w:val="a3"/>
              <w:widowControl w:val="0"/>
              <w:numPr>
                <w:ilvl w:val="0"/>
                <w:numId w:val="52"/>
              </w:numPr>
              <w:tabs>
                <w:tab w:val="left" w:pos="701"/>
                <w:tab w:val="left" w:pos="993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19 Партсъезда (2 659,3 м²);</w:t>
            </w:r>
          </w:p>
          <w:p w:rsidR="000767E6" w:rsidRPr="000767E6" w:rsidRDefault="000767E6" w:rsidP="00F23CE2">
            <w:pPr>
              <w:pStyle w:val="a3"/>
              <w:widowControl w:val="0"/>
              <w:numPr>
                <w:ilvl w:val="0"/>
                <w:numId w:val="52"/>
              </w:numPr>
              <w:tabs>
                <w:tab w:val="left" w:pos="701"/>
                <w:tab w:val="left" w:pos="993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ул. Шахтстройская  (1 170 м²);</w:t>
            </w:r>
          </w:p>
          <w:p w:rsidR="000767E6" w:rsidRPr="000767E6" w:rsidRDefault="000767E6" w:rsidP="00F23CE2">
            <w:pPr>
              <w:pStyle w:val="a3"/>
              <w:widowControl w:val="0"/>
              <w:numPr>
                <w:ilvl w:val="0"/>
                <w:numId w:val="52"/>
              </w:numPr>
              <w:tabs>
                <w:tab w:val="left" w:pos="701"/>
                <w:tab w:val="left" w:pos="993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ул. Печорская (2 585 м²);</w:t>
            </w:r>
          </w:p>
          <w:p w:rsidR="000767E6" w:rsidRPr="000767E6" w:rsidRDefault="000767E6" w:rsidP="00F23CE2">
            <w:pPr>
              <w:pStyle w:val="a3"/>
              <w:widowControl w:val="0"/>
              <w:numPr>
                <w:ilvl w:val="0"/>
                <w:numId w:val="52"/>
              </w:numPr>
              <w:tabs>
                <w:tab w:val="left" w:pos="701"/>
                <w:tab w:val="left" w:pos="993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ул. Потанинская (1 925 м²);</w:t>
            </w:r>
          </w:p>
          <w:p w:rsidR="000767E6" w:rsidRPr="000767E6" w:rsidRDefault="000767E6" w:rsidP="00F23CE2">
            <w:pPr>
              <w:pStyle w:val="a3"/>
              <w:widowControl w:val="0"/>
              <w:numPr>
                <w:ilvl w:val="0"/>
                <w:numId w:val="52"/>
              </w:numPr>
              <w:tabs>
                <w:tab w:val="left" w:pos="701"/>
                <w:tab w:val="left" w:pos="993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ул. Западная (4 826 м²);</w:t>
            </w:r>
          </w:p>
          <w:p w:rsidR="000767E6" w:rsidRPr="000767E6" w:rsidRDefault="000767E6" w:rsidP="00F23CE2">
            <w:pPr>
              <w:pStyle w:val="a3"/>
              <w:widowControl w:val="0"/>
              <w:numPr>
                <w:ilvl w:val="0"/>
                <w:numId w:val="52"/>
              </w:numPr>
              <w:tabs>
                <w:tab w:val="left" w:pos="701"/>
                <w:tab w:val="left" w:pos="993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мкр. Премьера (245 м²).</w:t>
            </w:r>
          </w:p>
          <w:p w:rsidR="000767E6" w:rsidRPr="000767E6" w:rsidRDefault="000767E6" w:rsidP="00F23CE2">
            <w:pPr>
              <w:pStyle w:val="a3"/>
              <w:widowControl w:val="0"/>
              <w:numPr>
                <w:ilvl w:val="0"/>
                <w:numId w:val="51"/>
              </w:numPr>
              <w:tabs>
                <w:tab w:val="left" w:pos="701"/>
                <w:tab w:val="left" w:pos="993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грейдирование грунтовых автодорог с добавлением нового материала в объеме 48 134,48 м²;</w:t>
            </w:r>
          </w:p>
          <w:p w:rsidR="000767E6" w:rsidRPr="000767E6" w:rsidRDefault="000767E6" w:rsidP="00F23CE2">
            <w:pPr>
              <w:pStyle w:val="a3"/>
              <w:widowControl w:val="0"/>
              <w:numPr>
                <w:ilvl w:val="0"/>
                <w:numId w:val="51"/>
              </w:numPr>
              <w:tabs>
                <w:tab w:val="left" w:pos="701"/>
                <w:tab w:val="left" w:pos="993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грейдирование грунтовых автодорог - 727 км.</w:t>
            </w:r>
          </w:p>
          <w:p w:rsidR="000767E6" w:rsidRPr="000767E6" w:rsidRDefault="000767E6" w:rsidP="00670AA3">
            <w:pPr>
              <w:widowControl w:val="0"/>
              <w:tabs>
                <w:tab w:val="left" w:pos="701"/>
              </w:tabs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Также:</w:t>
            </w:r>
          </w:p>
          <w:p w:rsidR="000767E6" w:rsidRPr="000767E6" w:rsidRDefault="000767E6" w:rsidP="00F23CE2">
            <w:pPr>
              <w:pStyle w:val="a3"/>
              <w:widowControl w:val="0"/>
              <w:numPr>
                <w:ilvl w:val="0"/>
                <w:numId w:val="54"/>
              </w:numPr>
              <w:tabs>
                <w:tab w:val="left" w:pos="701"/>
                <w:tab w:val="left" w:pos="851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восстановлено 48  автобусных остановок (46 млн рублей).</w:t>
            </w:r>
          </w:p>
          <w:p w:rsidR="000767E6" w:rsidRPr="000767E6" w:rsidRDefault="000767E6" w:rsidP="00F23CE2">
            <w:pPr>
              <w:pStyle w:val="a3"/>
              <w:widowControl w:val="0"/>
              <w:numPr>
                <w:ilvl w:val="0"/>
                <w:numId w:val="54"/>
              </w:numPr>
              <w:tabs>
                <w:tab w:val="left" w:pos="701"/>
                <w:tab w:val="left" w:pos="851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получено положительное заключение Государственной экспертизы на                 2 этап  реконструкции пр. Коммунистический (от пр. Ильича до ул. Калинина) (4,9 млн рублей). Стоимость проекта - 404,6 млн рублей.</w:t>
            </w:r>
          </w:p>
          <w:p w:rsidR="000767E6" w:rsidRPr="000767E6" w:rsidRDefault="000767E6" w:rsidP="00670AA3">
            <w:pPr>
              <w:pStyle w:val="a3"/>
              <w:widowControl w:val="0"/>
              <w:tabs>
                <w:tab w:val="left" w:pos="701"/>
                <w:tab w:val="left" w:pos="851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Также получено положительное заключение на строительство автодороги в п. Советов, проектирование которой осуществлялось за счет средств частного инвестора. Стоимость проекта – 144,6 млн рублей.</w:t>
            </w:r>
          </w:p>
          <w:p w:rsidR="000767E6" w:rsidRPr="000767E6" w:rsidRDefault="000767E6" w:rsidP="00670AA3">
            <w:pPr>
              <w:tabs>
                <w:tab w:val="left" w:pos="701"/>
                <w:tab w:val="left" w:pos="993"/>
              </w:tabs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рамках инициативного бюджетирования реализован 21 проект, направленный на ремонт и устройство асфальтобетонного покрытия  участков автодорог и межквартальных проездов,  на сумму 62,3  млн рублей. На слайде представлены проекты стоимостью свыше 5 млн рублей:</w:t>
            </w:r>
          </w:p>
          <w:p w:rsidR="000767E6" w:rsidRPr="000767E6" w:rsidRDefault="000767E6" w:rsidP="00F23CE2">
            <w:pPr>
              <w:pStyle w:val="a3"/>
              <w:numPr>
                <w:ilvl w:val="0"/>
                <w:numId w:val="53"/>
              </w:numPr>
              <w:tabs>
                <w:tab w:val="left" w:pos="701"/>
                <w:tab w:val="left" w:pos="1134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«Благоустройство территории в районе МДОУ «Детский сад № 37» и ремонт дороги по ул. Чкалова с обустройством асфальтобетонного покрытия» (10,1 млн рублей);  </w:t>
            </w:r>
          </w:p>
          <w:p w:rsidR="000767E6" w:rsidRPr="000767E6" w:rsidRDefault="000767E6" w:rsidP="00F23CE2">
            <w:pPr>
              <w:pStyle w:val="a3"/>
              <w:numPr>
                <w:ilvl w:val="0"/>
                <w:numId w:val="53"/>
              </w:numPr>
              <w:tabs>
                <w:tab w:val="left" w:pos="701"/>
                <w:tab w:val="left" w:pos="1134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«Ремонт участка автодороги по ул. Молодой Гвардии»  (7,4 млн рублей);  </w:t>
            </w:r>
          </w:p>
          <w:p w:rsidR="000767E6" w:rsidRPr="000767E6" w:rsidRDefault="000767E6" w:rsidP="00F23CE2">
            <w:pPr>
              <w:pStyle w:val="a3"/>
              <w:numPr>
                <w:ilvl w:val="0"/>
                <w:numId w:val="53"/>
              </w:numPr>
              <w:tabs>
                <w:tab w:val="left" w:pos="701"/>
                <w:tab w:val="left" w:pos="1134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«Устройство асфальтобетонного покрытия и ливневой канализации по ул. Маяковского» (6,2 млн рублей);</w:t>
            </w:r>
            <w:r w:rsidRPr="000767E6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ab/>
              <w:t xml:space="preserve"> </w:t>
            </w:r>
          </w:p>
          <w:p w:rsidR="000767E6" w:rsidRPr="000767E6" w:rsidRDefault="000767E6" w:rsidP="00F23CE2">
            <w:pPr>
              <w:pStyle w:val="a3"/>
              <w:numPr>
                <w:ilvl w:val="0"/>
                <w:numId w:val="53"/>
              </w:numPr>
              <w:tabs>
                <w:tab w:val="left" w:pos="701"/>
                <w:tab w:val="left" w:pos="1134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«Ремонт дорожного покрытия вдоль домов 2, 9 по улице Белорусская от перекрестка с улицей Коммунистическая до перекрестка с улицей Комсомольская и обустройство тротуара» (5,9 млн рублей);</w:t>
            </w:r>
            <w:r w:rsidRPr="000767E6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ab/>
            </w:r>
          </w:p>
          <w:p w:rsidR="000767E6" w:rsidRPr="000767E6" w:rsidRDefault="000767E6" w:rsidP="00F23CE2">
            <w:pPr>
              <w:pStyle w:val="a3"/>
              <w:numPr>
                <w:ilvl w:val="0"/>
                <w:numId w:val="53"/>
              </w:numPr>
              <w:tabs>
                <w:tab w:val="left" w:pos="701"/>
                <w:tab w:val="left" w:pos="1134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«Ремонт межквартального проезда от пр. Славы до угла дома по пр. Славы, 23в» (4,0 млн рублей);</w:t>
            </w:r>
            <w:r w:rsidRPr="000767E6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ab/>
            </w:r>
          </w:p>
          <w:p w:rsidR="000767E6" w:rsidRPr="000767E6" w:rsidRDefault="000767E6" w:rsidP="00F23CE2">
            <w:pPr>
              <w:pStyle w:val="a3"/>
              <w:numPr>
                <w:ilvl w:val="0"/>
                <w:numId w:val="53"/>
              </w:numPr>
              <w:tabs>
                <w:tab w:val="left" w:pos="701"/>
                <w:tab w:val="left" w:pos="1134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lastRenderedPageBreak/>
              <w:t xml:space="preserve"> «Ремонт тротуара по пр. Победы» (от д. 2 по пер. Юннатов до пересечения с ул. Фруктовая) (3,3 млн рублей);  </w:t>
            </w:r>
          </w:p>
          <w:p w:rsidR="000767E6" w:rsidRPr="000767E6" w:rsidRDefault="000767E6" w:rsidP="00F23CE2">
            <w:pPr>
              <w:pStyle w:val="a3"/>
              <w:numPr>
                <w:ilvl w:val="0"/>
                <w:numId w:val="53"/>
              </w:numPr>
              <w:tabs>
                <w:tab w:val="left" w:pos="701"/>
                <w:tab w:val="left" w:pos="1134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«Ремонт асфальтового покрытия межквартального проезда вдоль дома 9 по пр. Коммунистический» (3,0 млн рублей);  </w:t>
            </w:r>
          </w:p>
          <w:p w:rsidR="000767E6" w:rsidRPr="000767E6" w:rsidRDefault="000767E6" w:rsidP="00F23CE2">
            <w:pPr>
              <w:pStyle w:val="a3"/>
              <w:numPr>
                <w:ilvl w:val="0"/>
                <w:numId w:val="53"/>
              </w:numPr>
              <w:tabs>
                <w:tab w:val="left" w:pos="701"/>
                <w:tab w:val="left" w:pos="1134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«Ремонт межквартального проезда между домами ул. Гольца, 9 и ул. Гольца, 11» (3,0 млн рублей);  </w:t>
            </w:r>
          </w:p>
          <w:p w:rsidR="000767E6" w:rsidRPr="000767E6" w:rsidRDefault="000767E6" w:rsidP="00F23CE2">
            <w:pPr>
              <w:pStyle w:val="a3"/>
              <w:numPr>
                <w:ilvl w:val="0"/>
                <w:numId w:val="53"/>
              </w:numPr>
              <w:tabs>
                <w:tab w:val="left" w:pos="701"/>
                <w:tab w:val="left" w:pos="1134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«Устройство пешеходного тротуара по ул. Дундича» (ул. Дундича, нечетная сторона, д. 45а-71) (2,9 млн рублей); </w:t>
            </w:r>
            <w:r w:rsidRPr="000767E6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ab/>
              <w:t xml:space="preserve"> </w:t>
            </w:r>
          </w:p>
          <w:p w:rsidR="000767E6" w:rsidRPr="000767E6" w:rsidRDefault="000767E6" w:rsidP="00F23CE2">
            <w:pPr>
              <w:pStyle w:val="a3"/>
              <w:numPr>
                <w:ilvl w:val="0"/>
                <w:numId w:val="53"/>
              </w:numPr>
              <w:tabs>
                <w:tab w:val="left" w:pos="701"/>
                <w:tab w:val="left" w:pos="1134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«Обустройство пешеходного тротуара по улице 19 Партсъезда от дома 32 до ул. 7 Ноября в п. Горняк г. Копейска Челябинской области» (2,7 млн рублей);  </w:t>
            </w:r>
          </w:p>
          <w:p w:rsidR="000767E6" w:rsidRPr="000767E6" w:rsidRDefault="000767E6" w:rsidP="00F23CE2">
            <w:pPr>
              <w:pStyle w:val="a3"/>
              <w:numPr>
                <w:ilvl w:val="0"/>
                <w:numId w:val="53"/>
              </w:numPr>
              <w:tabs>
                <w:tab w:val="left" w:pos="701"/>
                <w:tab w:val="left" w:pos="1134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«Ремонт межквартального проезда между домами по пр. Победы, 33, 35» (2,1 млн рублей);  </w:t>
            </w:r>
          </w:p>
          <w:p w:rsidR="000767E6" w:rsidRPr="000767E6" w:rsidRDefault="000767E6" w:rsidP="00F23CE2">
            <w:pPr>
              <w:pStyle w:val="a3"/>
              <w:numPr>
                <w:ilvl w:val="0"/>
                <w:numId w:val="53"/>
              </w:numPr>
              <w:tabs>
                <w:tab w:val="left" w:pos="701"/>
                <w:tab w:val="left" w:pos="1134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«Обустройство тротуара по ул. Кожевникова» (от пер. Юннатов до пос. Советов, 6) (1,8 млн рублей);  </w:t>
            </w:r>
          </w:p>
          <w:p w:rsidR="000767E6" w:rsidRPr="000767E6" w:rsidRDefault="000767E6" w:rsidP="00F23CE2">
            <w:pPr>
              <w:pStyle w:val="a3"/>
              <w:numPr>
                <w:ilvl w:val="0"/>
                <w:numId w:val="53"/>
              </w:numPr>
              <w:tabs>
                <w:tab w:val="left" w:pos="701"/>
                <w:tab w:val="left" w:pos="1134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«Асфальтирование проезда между домами 2 и 4 по ул. Луганская» (1,8 млн рублей);  </w:t>
            </w:r>
          </w:p>
          <w:p w:rsidR="000767E6" w:rsidRPr="000767E6" w:rsidRDefault="000767E6" w:rsidP="00F23CE2">
            <w:pPr>
              <w:pStyle w:val="a3"/>
              <w:numPr>
                <w:ilvl w:val="0"/>
                <w:numId w:val="53"/>
              </w:numPr>
              <w:tabs>
                <w:tab w:val="left" w:pos="701"/>
                <w:tab w:val="left" w:pos="1134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«Обустройство тротуара по ул. Сутягина до ул. Бойко» (участок по ул. Сутягина до ул. Бойко) (1,3 млн рублей);  </w:t>
            </w:r>
          </w:p>
          <w:p w:rsidR="000767E6" w:rsidRPr="000767E6" w:rsidRDefault="000767E6" w:rsidP="00F23CE2">
            <w:pPr>
              <w:pStyle w:val="a3"/>
              <w:numPr>
                <w:ilvl w:val="0"/>
                <w:numId w:val="53"/>
              </w:numPr>
              <w:tabs>
                <w:tab w:val="left" w:pos="701"/>
                <w:tab w:val="left" w:pos="1134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«Выполнение работ по сносу и опиловке зеленых насаждений на землях общего пользования по улицам Коммунистическая  и Троицкая Копейского городского округа» (1,2 млн рублей);  </w:t>
            </w:r>
          </w:p>
          <w:p w:rsidR="000767E6" w:rsidRPr="000767E6" w:rsidRDefault="000767E6" w:rsidP="00F23CE2">
            <w:pPr>
              <w:pStyle w:val="a3"/>
              <w:numPr>
                <w:ilvl w:val="0"/>
                <w:numId w:val="53"/>
              </w:numPr>
              <w:tabs>
                <w:tab w:val="left" w:pos="701"/>
                <w:tab w:val="left" w:pos="1134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«Ремонт автомобильной дороги общего пользования местного значения по улице Украинская Копейского городского округа» (1,2 млн рублей);  </w:t>
            </w:r>
          </w:p>
          <w:p w:rsidR="000767E6" w:rsidRPr="000767E6" w:rsidRDefault="000767E6" w:rsidP="00F23CE2">
            <w:pPr>
              <w:pStyle w:val="a3"/>
              <w:numPr>
                <w:ilvl w:val="0"/>
                <w:numId w:val="53"/>
              </w:numPr>
              <w:tabs>
                <w:tab w:val="left" w:pos="701"/>
                <w:tab w:val="left" w:pos="1134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«Ремонт автомобильной дороги общего пользования местного значения по улице Армейская Копейского городского округа» (1,0 млн рублей);  </w:t>
            </w:r>
          </w:p>
          <w:p w:rsidR="000767E6" w:rsidRPr="000767E6" w:rsidRDefault="000767E6" w:rsidP="00F23CE2">
            <w:pPr>
              <w:pStyle w:val="a3"/>
              <w:numPr>
                <w:ilvl w:val="0"/>
                <w:numId w:val="53"/>
              </w:numPr>
              <w:tabs>
                <w:tab w:val="left" w:pos="701"/>
                <w:tab w:val="left" w:pos="1134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«Пешеходный тротуар по улице Молодой Гвардии от дома 14 до дома 20»  (1,0 млн рублей);  </w:t>
            </w:r>
          </w:p>
          <w:p w:rsidR="000767E6" w:rsidRPr="000767E6" w:rsidRDefault="000767E6" w:rsidP="00F23CE2">
            <w:pPr>
              <w:pStyle w:val="a3"/>
              <w:numPr>
                <w:ilvl w:val="0"/>
                <w:numId w:val="53"/>
              </w:numPr>
              <w:tabs>
                <w:tab w:val="left" w:pos="701"/>
                <w:tab w:val="left" w:pos="1134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«Выполнение работ по сносу и опиловке зеленых насаждений на землях общего пользования по улице Комсомольская Копейского городского округа (1,0 млн рублей);  </w:t>
            </w:r>
          </w:p>
          <w:p w:rsidR="000767E6" w:rsidRPr="000767E6" w:rsidRDefault="000767E6" w:rsidP="00F23CE2">
            <w:pPr>
              <w:pStyle w:val="a3"/>
              <w:numPr>
                <w:ilvl w:val="0"/>
                <w:numId w:val="53"/>
              </w:numPr>
              <w:tabs>
                <w:tab w:val="left" w:pos="701"/>
                <w:tab w:val="left" w:pos="1134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0767E6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«Тротуар на центральной автобусной остановке «Козырево» ( пер. Тургенева, от пересечения ул. Октябрьская, д. 25 до пересечения ул. Буровиков, </w:t>
            </w:r>
            <w:r w:rsidRPr="000767E6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lastRenderedPageBreak/>
              <w:t xml:space="preserve">д. 26) (0,7 млн рублей);  </w:t>
            </w:r>
          </w:p>
          <w:p w:rsidR="00B449BB" w:rsidRPr="00D434FE" w:rsidRDefault="000767E6" w:rsidP="00F23CE2">
            <w:pPr>
              <w:pStyle w:val="a3"/>
              <w:numPr>
                <w:ilvl w:val="0"/>
                <w:numId w:val="53"/>
              </w:numPr>
              <w:tabs>
                <w:tab w:val="left" w:pos="701"/>
                <w:tab w:val="left" w:pos="1134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0767E6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«Выполнение работ по сносу и опиловке зеленых насаждений на землях общего пользования по улице Ушакова Копейского городского округа» (0,6 млн рублей). </w:t>
            </w:r>
          </w:p>
        </w:tc>
      </w:tr>
    </w:tbl>
    <w:p w:rsidR="004B34E6" w:rsidRDefault="004B34E6" w:rsidP="00176FC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046E" w:rsidRDefault="00D7046E" w:rsidP="00176FC8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color w:val="000000"/>
          <w:sz w:val="24"/>
        </w:rPr>
      </w:pPr>
      <w:bookmarkStart w:id="3" w:name="_Toc113521830"/>
    </w:p>
    <w:p w:rsidR="007E148C" w:rsidRDefault="007E148C">
      <w:pP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br w:type="page"/>
      </w:r>
    </w:p>
    <w:p w:rsidR="00CA3C85" w:rsidRPr="00CA3C85" w:rsidRDefault="00CA3C85" w:rsidP="00176FC8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color w:val="000000"/>
          <w:sz w:val="24"/>
        </w:rPr>
      </w:pPr>
      <w:r w:rsidRPr="00CA3C85">
        <w:rPr>
          <w:rFonts w:ascii="Times New Roman" w:eastAsia="Times New Roman" w:hAnsi="Times New Roman" w:cs="Times New Roman"/>
          <w:b w:val="0"/>
          <w:color w:val="000000"/>
          <w:sz w:val="24"/>
        </w:rPr>
        <w:lastRenderedPageBreak/>
        <w:t>НАПРАВЛЕНИЕ 2</w:t>
      </w:r>
      <w:bookmarkEnd w:id="3"/>
      <w:r w:rsidRPr="00CA3C85">
        <w:rPr>
          <w:rFonts w:ascii="Times New Roman" w:eastAsia="Times New Roman" w:hAnsi="Times New Roman" w:cs="Times New Roman"/>
          <w:b w:val="0"/>
          <w:color w:val="000000"/>
          <w:sz w:val="24"/>
        </w:rPr>
        <w:t xml:space="preserve">. </w:t>
      </w:r>
      <w:bookmarkStart w:id="4" w:name="_Toc113521831"/>
      <w:r w:rsidRPr="00CA3C85">
        <w:rPr>
          <w:rFonts w:ascii="Times New Roman" w:eastAsia="Times New Roman" w:hAnsi="Times New Roman" w:cs="Times New Roman"/>
          <w:b w:val="0"/>
          <w:color w:val="000000"/>
          <w:sz w:val="24"/>
        </w:rPr>
        <w:t>Жилищно-коммунальное хозяйство</w:t>
      </w:r>
      <w:bookmarkEnd w:id="4"/>
    </w:p>
    <w:p w:rsidR="00AE5C2D" w:rsidRDefault="00AE5C2D" w:rsidP="00176FC8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bookmarkStart w:id="5" w:name="_Toc113521832"/>
    </w:p>
    <w:p w:rsidR="00CA3C85" w:rsidRDefault="00AE5C2D" w:rsidP="00176FC8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Цель:</w:t>
      </w:r>
      <w:r w:rsidRPr="00AE5C2D">
        <w:t xml:space="preserve"> </w:t>
      </w:r>
      <w:r w:rsidRPr="00AE5C2D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Эффективное и бесперебойное функционирование объектов жилищно-коммунального хозяйства при относительно недорогих тарифах (плате)</w:t>
      </w:r>
    </w:p>
    <w:p w:rsidR="002D3D5B" w:rsidRDefault="002D3D5B" w:rsidP="00176FC8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2D3D5B" w:rsidRDefault="002D3D5B" w:rsidP="00176FC8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Задачи:</w:t>
      </w:r>
    </w:p>
    <w:p w:rsidR="002D3D5B" w:rsidRPr="002D3D5B" w:rsidRDefault="002D3D5B" w:rsidP="00176FC8">
      <w:pPr>
        <w:keepNext/>
        <w:keepLines/>
        <w:tabs>
          <w:tab w:val="left" w:pos="99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2D3D5B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1.</w:t>
      </w:r>
      <w:r w:rsidRPr="002D3D5B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ab/>
        <w:t>Модернизация, реконструкция и строительство новых объектов коммунальной инфраструктуры в целях обеспечения функционирования предприятий жилищно-коммунальной сферы на принципах самоокупаемости при экономически обоснованных тарифах (плате).</w:t>
      </w:r>
    </w:p>
    <w:p w:rsidR="002D3D5B" w:rsidRPr="002D3D5B" w:rsidRDefault="002D3D5B" w:rsidP="00176FC8">
      <w:pPr>
        <w:keepNext/>
        <w:keepLines/>
        <w:tabs>
          <w:tab w:val="left" w:pos="99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2D3D5B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2.</w:t>
      </w:r>
      <w:r w:rsidRPr="002D3D5B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ab/>
        <w:t>Повышение уровня удовлетворённости населения качеством предоставления жилищно-коммунальных услуг.</w:t>
      </w:r>
    </w:p>
    <w:p w:rsidR="002D3D5B" w:rsidRPr="002D3D5B" w:rsidRDefault="002D3D5B" w:rsidP="00176FC8">
      <w:pPr>
        <w:keepNext/>
        <w:keepLines/>
        <w:tabs>
          <w:tab w:val="left" w:pos="99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2D3D5B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3.</w:t>
      </w:r>
      <w:r w:rsidRPr="002D3D5B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ab/>
        <w:t>Обеспечение комфортного и безопасного проживания населения в многоквартирных домах (далее – МКД).</w:t>
      </w:r>
    </w:p>
    <w:p w:rsidR="002D3D5B" w:rsidRDefault="002D3D5B" w:rsidP="00176FC8">
      <w:pPr>
        <w:keepNext/>
        <w:keepLines/>
        <w:tabs>
          <w:tab w:val="left" w:pos="99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2D3D5B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4.</w:t>
      </w:r>
      <w:r w:rsidRPr="002D3D5B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ab/>
        <w:t>Совершенствование системы управления МКД.</w:t>
      </w:r>
    </w:p>
    <w:p w:rsidR="00AE5C2D" w:rsidRDefault="00AE5C2D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5C2D" w:rsidRDefault="00AE5C2D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2AB">
        <w:rPr>
          <w:rFonts w:ascii="Times New Roman" w:hAnsi="Times New Roman" w:cs="Times New Roman"/>
          <w:sz w:val="24"/>
          <w:szCs w:val="24"/>
        </w:rPr>
        <w:t>Индикативные показатели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D02A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f0"/>
        <w:tblW w:w="15843" w:type="dxa"/>
        <w:tblLook w:val="04A0" w:firstRow="1" w:lastRow="0" w:firstColumn="1" w:lastColumn="0" w:noHBand="0" w:noVBand="1"/>
      </w:tblPr>
      <w:tblGrid>
        <w:gridCol w:w="596"/>
        <w:gridCol w:w="11703"/>
        <w:gridCol w:w="1275"/>
        <w:gridCol w:w="1103"/>
        <w:gridCol w:w="1166"/>
      </w:tblGrid>
      <w:tr w:rsidR="00C17938" w:rsidRPr="00E924EE" w:rsidTr="00FD575D">
        <w:trPr>
          <w:trHeight w:val="306"/>
        </w:trPr>
        <w:tc>
          <w:tcPr>
            <w:tcW w:w="596" w:type="dxa"/>
            <w:vMerge w:val="restart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703" w:type="dxa"/>
            <w:vMerge w:val="restart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  <w:vMerge w:val="restart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269" w:type="dxa"/>
            <w:gridSpan w:val="2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 по годам</w:t>
            </w:r>
          </w:p>
        </w:tc>
      </w:tr>
      <w:tr w:rsidR="00C17938" w:rsidRPr="00E924EE" w:rsidTr="00FD575D">
        <w:tc>
          <w:tcPr>
            <w:tcW w:w="596" w:type="dxa"/>
            <w:vMerge/>
          </w:tcPr>
          <w:p w:rsidR="00C17938" w:rsidRPr="00E924EE" w:rsidRDefault="00C17938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3" w:type="dxa"/>
            <w:vMerge/>
          </w:tcPr>
          <w:p w:rsidR="00C17938" w:rsidRPr="00E924EE" w:rsidRDefault="00C17938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C17938" w:rsidRPr="00E924EE" w:rsidRDefault="00C17938" w:rsidP="00C17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66" w:type="dxa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C17938" w:rsidRPr="00E924EE" w:rsidTr="00FD575D">
        <w:tc>
          <w:tcPr>
            <w:tcW w:w="596" w:type="dxa"/>
          </w:tcPr>
          <w:p w:rsidR="00C17938" w:rsidRPr="00E924EE" w:rsidRDefault="00C17938" w:rsidP="00176FC8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3" w:type="dxa"/>
          </w:tcPr>
          <w:p w:rsidR="00C17938" w:rsidRPr="00E924EE" w:rsidRDefault="00C17938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удовлетворённости населения  качеством  предоставления жилищно-коммунальных услуг</w:t>
            </w:r>
          </w:p>
        </w:tc>
        <w:tc>
          <w:tcPr>
            <w:tcW w:w="1275" w:type="dxa"/>
          </w:tcPr>
          <w:p w:rsidR="00C17938" w:rsidRPr="00E924EE" w:rsidRDefault="00552BE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C17938" w:rsidRPr="00E924EE" w:rsidRDefault="008B765C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1166" w:type="dxa"/>
          </w:tcPr>
          <w:p w:rsidR="00C17938" w:rsidRPr="00E924EE" w:rsidRDefault="00DE7A4E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20,98</w:t>
            </w:r>
          </w:p>
        </w:tc>
      </w:tr>
      <w:tr w:rsidR="004D1440" w:rsidRPr="00525002" w:rsidTr="00FD575D">
        <w:tc>
          <w:tcPr>
            <w:tcW w:w="596" w:type="dxa"/>
          </w:tcPr>
          <w:p w:rsidR="004D1440" w:rsidRPr="00E924EE" w:rsidRDefault="004D1440" w:rsidP="00176FC8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3" w:type="dxa"/>
          </w:tcPr>
          <w:p w:rsidR="004D1440" w:rsidRPr="00525002" w:rsidRDefault="004D1440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вес населения с доступом к водоснабжению и централизованному водоотведению</w:t>
            </w:r>
          </w:p>
        </w:tc>
        <w:tc>
          <w:tcPr>
            <w:tcW w:w="1275" w:type="dxa"/>
          </w:tcPr>
          <w:p w:rsidR="004D1440" w:rsidRPr="00525002" w:rsidRDefault="00552BE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4D1440" w:rsidRPr="00525002" w:rsidRDefault="008B765C" w:rsidP="004B45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90,8</w:t>
            </w:r>
          </w:p>
        </w:tc>
        <w:tc>
          <w:tcPr>
            <w:tcW w:w="1166" w:type="dxa"/>
          </w:tcPr>
          <w:p w:rsidR="004D1440" w:rsidRPr="00B024A9" w:rsidRDefault="00705A62" w:rsidP="0055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4A9">
              <w:rPr>
                <w:rFonts w:ascii="Times New Roman" w:hAnsi="Times New Roman" w:cs="Times New Roman"/>
                <w:sz w:val="24"/>
                <w:szCs w:val="24"/>
              </w:rPr>
              <w:t>97,7</w:t>
            </w:r>
          </w:p>
        </w:tc>
      </w:tr>
      <w:tr w:rsidR="004D1440" w:rsidRPr="00E924EE" w:rsidTr="00FD575D">
        <w:tc>
          <w:tcPr>
            <w:tcW w:w="596" w:type="dxa"/>
          </w:tcPr>
          <w:p w:rsidR="004D1440" w:rsidRPr="00525002" w:rsidRDefault="004D1440" w:rsidP="00176FC8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3" w:type="dxa"/>
          </w:tcPr>
          <w:p w:rsidR="004D1440" w:rsidRPr="00525002" w:rsidRDefault="004D1440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газификации городского округа</w:t>
            </w:r>
          </w:p>
        </w:tc>
        <w:tc>
          <w:tcPr>
            <w:tcW w:w="1275" w:type="dxa"/>
          </w:tcPr>
          <w:p w:rsidR="004D1440" w:rsidRPr="00525002" w:rsidRDefault="00552BE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4D1440" w:rsidRPr="00525002" w:rsidRDefault="008B765C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</w:t>
            </w:r>
            <w:r w:rsidR="00F15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</w:tcPr>
          <w:p w:rsidR="004D1440" w:rsidRPr="00B024A9" w:rsidRDefault="00705A62" w:rsidP="00552B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4D1440" w:rsidRPr="00E924EE" w:rsidTr="00FD575D">
        <w:tc>
          <w:tcPr>
            <w:tcW w:w="596" w:type="dxa"/>
          </w:tcPr>
          <w:p w:rsidR="004D1440" w:rsidRPr="00E924EE" w:rsidRDefault="004D1440" w:rsidP="00176FC8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3" w:type="dxa"/>
          </w:tcPr>
          <w:p w:rsidR="004D1440" w:rsidRPr="00E924EE" w:rsidRDefault="004D1440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многоквартирных домов, собственники помещений в которых реализовали свое право по выбору способа управления</w:t>
            </w:r>
          </w:p>
        </w:tc>
        <w:tc>
          <w:tcPr>
            <w:tcW w:w="1275" w:type="dxa"/>
          </w:tcPr>
          <w:p w:rsidR="004D1440" w:rsidRPr="00E924EE" w:rsidRDefault="00552BE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4D1440" w:rsidRPr="00E924EE" w:rsidRDefault="008B765C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96,8</w:t>
            </w:r>
          </w:p>
        </w:tc>
        <w:tc>
          <w:tcPr>
            <w:tcW w:w="1166" w:type="dxa"/>
          </w:tcPr>
          <w:p w:rsidR="004D1440" w:rsidRPr="004D1440" w:rsidRDefault="00DE7A4E" w:rsidP="00552BE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E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91,0</w:t>
            </w:r>
          </w:p>
        </w:tc>
      </w:tr>
    </w:tbl>
    <w:p w:rsidR="00AE5C2D" w:rsidRDefault="00AE5C2D" w:rsidP="00176FC8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bookmarkEnd w:id="5"/>
    <w:p w:rsidR="00254D4B" w:rsidRPr="00710306" w:rsidRDefault="00CA3C85" w:rsidP="007E148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4B34E6">
        <w:rPr>
          <w:rFonts w:ascii="Times New Roman" w:eastAsia="Times New Roman" w:hAnsi="Times New Roman" w:cs="Times New Roman"/>
          <w:sz w:val="24"/>
          <w:szCs w:val="24"/>
        </w:rPr>
        <w:t xml:space="preserve">План мероприятий 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44"/>
        <w:gridCol w:w="1984"/>
        <w:gridCol w:w="8081"/>
      </w:tblGrid>
      <w:tr w:rsidR="00CA3C85" w:rsidRPr="00540F84" w:rsidTr="00FD575D">
        <w:trPr>
          <w:tblHeader/>
        </w:trPr>
        <w:tc>
          <w:tcPr>
            <w:tcW w:w="568" w:type="dxa"/>
          </w:tcPr>
          <w:p w:rsidR="00CA3C85" w:rsidRPr="00540F84" w:rsidRDefault="00CA3C85" w:rsidP="00176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CA3C85" w:rsidRPr="00540F84" w:rsidRDefault="00CA3C85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44" w:type="dxa"/>
          </w:tcPr>
          <w:p w:rsidR="00CA3C85" w:rsidRPr="00540F84" w:rsidRDefault="00CA3C85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CA3C85" w:rsidRPr="00540F84" w:rsidRDefault="00CA3C85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8081" w:type="dxa"/>
          </w:tcPr>
          <w:p w:rsidR="00CA3C85" w:rsidRPr="00540F84" w:rsidRDefault="00C1793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исполнении</w:t>
            </w:r>
          </w:p>
        </w:tc>
      </w:tr>
      <w:tr w:rsidR="00565DBC" w:rsidRPr="00540F84" w:rsidTr="00FD575D">
        <w:tc>
          <w:tcPr>
            <w:tcW w:w="568" w:type="dxa"/>
          </w:tcPr>
          <w:p w:rsidR="00565DBC" w:rsidRPr="00262AF6" w:rsidRDefault="00565DBC" w:rsidP="00176FC8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65DBC" w:rsidRPr="00262AF6" w:rsidRDefault="00565DBC" w:rsidP="00AA7B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и модернизация </w:t>
            </w:r>
            <w:r w:rsidRPr="00A4219F">
              <w:rPr>
                <w:rFonts w:ascii="Times New Roman" w:eastAsia="Times New Roman" w:hAnsi="Times New Roman" w:cs="Times New Roman"/>
                <w:sz w:val="24"/>
                <w:szCs w:val="24"/>
              </w:rPr>
              <w:t>сетей коммунальной инфраструктуры (водоснабжения, водоотведения и теплоснабжения), приведение муниципальных объектов коммунальной инфраструктуры к нормативному состоянию за счет привлечения средств вышестоящих бюджетов, Фонда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реформирования ЖКХ, инвесторов</w:t>
            </w:r>
          </w:p>
        </w:tc>
        <w:tc>
          <w:tcPr>
            <w:tcW w:w="1984" w:type="dxa"/>
          </w:tcPr>
          <w:p w:rsidR="00565DBC" w:rsidRPr="00710306" w:rsidRDefault="00565DBC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E3"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  <w:vMerge w:val="restart"/>
          </w:tcPr>
          <w:p w:rsidR="008A69B2" w:rsidRPr="008A69B2" w:rsidRDefault="008A69B2" w:rsidP="008A69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A69B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Водоснабжение и водоотведение</w:t>
            </w:r>
          </w:p>
          <w:p w:rsidR="008A69B2" w:rsidRPr="008A69B2" w:rsidRDefault="008A69B2" w:rsidP="00670AA3">
            <w:pPr>
              <w:tabs>
                <w:tab w:val="left" w:pos="602"/>
                <w:tab w:val="left" w:pos="993"/>
              </w:tabs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9B2">
              <w:rPr>
                <w:rFonts w:ascii="Times New Roman" w:hAnsi="Times New Roman"/>
                <w:sz w:val="24"/>
                <w:szCs w:val="24"/>
              </w:rPr>
              <w:t>В рамках реализации проектов реконструкции системы водоснабжения и водоотведения Копейского городского округа, финансируемых за счет  заключенного  в 2022 году договора между МУП «КСВВ» и Фондом содействия реформированию ЖКХ и средств областного бюджета:</w:t>
            </w:r>
          </w:p>
          <w:p w:rsidR="008A69B2" w:rsidRPr="008A69B2" w:rsidRDefault="008A69B2" w:rsidP="00F23CE2">
            <w:pPr>
              <w:pStyle w:val="a3"/>
              <w:numPr>
                <w:ilvl w:val="0"/>
                <w:numId w:val="56"/>
              </w:numPr>
              <w:tabs>
                <w:tab w:val="left" w:pos="602"/>
                <w:tab w:val="left" w:pos="993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9B2">
              <w:rPr>
                <w:rFonts w:ascii="Times New Roman" w:hAnsi="Times New Roman"/>
                <w:sz w:val="24"/>
                <w:szCs w:val="24"/>
              </w:rPr>
              <w:t>выполнена реконструкция 12 км из 23,5 км водовода Д=800 мм Челябинск-Копейск;</w:t>
            </w:r>
          </w:p>
          <w:p w:rsidR="008A69B2" w:rsidRPr="008A69B2" w:rsidRDefault="008A69B2" w:rsidP="00F23CE2">
            <w:pPr>
              <w:pStyle w:val="a3"/>
              <w:numPr>
                <w:ilvl w:val="0"/>
                <w:numId w:val="56"/>
              </w:numPr>
              <w:tabs>
                <w:tab w:val="left" w:pos="602"/>
                <w:tab w:val="left" w:pos="993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9B2">
              <w:rPr>
                <w:rFonts w:ascii="Times New Roman" w:hAnsi="Times New Roman"/>
                <w:sz w:val="24"/>
                <w:szCs w:val="24"/>
              </w:rPr>
              <w:t xml:space="preserve">завершены работы по строительству самотечного канализационного коллектора Д=1000 мм  от ул. Сутягина до очистных сооружений </w:t>
            </w:r>
            <w:r w:rsidRPr="008A69B2">
              <w:rPr>
                <w:rFonts w:ascii="Times New Roman" w:hAnsi="Times New Roman"/>
                <w:sz w:val="24"/>
                <w:szCs w:val="24"/>
              </w:rPr>
              <w:lastRenderedPageBreak/>
              <w:t>канализации на оз. Курлады;</w:t>
            </w:r>
          </w:p>
          <w:p w:rsidR="008A69B2" w:rsidRPr="008A69B2" w:rsidRDefault="008A69B2" w:rsidP="00F23CE2">
            <w:pPr>
              <w:pStyle w:val="a3"/>
              <w:numPr>
                <w:ilvl w:val="0"/>
                <w:numId w:val="57"/>
              </w:numPr>
              <w:tabs>
                <w:tab w:val="left" w:pos="0"/>
                <w:tab w:val="left" w:pos="602"/>
                <w:tab w:val="left" w:pos="993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9B2">
              <w:rPr>
                <w:rFonts w:ascii="Times New Roman" w:hAnsi="Times New Roman"/>
                <w:sz w:val="24"/>
                <w:szCs w:val="24"/>
              </w:rPr>
              <w:t xml:space="preserve">велось проектирование реконструкции очистных сооружений канализации на оз. Курлады с увеличением их мощности с 12 до 25 тыс.куб.м./сут.  Ожидаемый срок получения положительного заключения госэкспертизы – июнь 2026 года. </w:t>
            </w:r>
          </w:p>
          <w:p w:rsidR="008A69B2" w:rsidRPr="008A69B2" w:rsidRDefault="008A69B2" w:rsidP="008A69B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A69B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Газоснабжение</w:t>
            </w:r>
          </w:p>
          <w:p w:rsidR="008A69B2" w:rsidRPr="008A69B2" w:rsidRDefault="008A69B2" w:rsidP="00670AA3">
            <w:pPr>
              <w:tabs>
                <w:tab w:val="left" w:pos="993"/>
              </w:tabs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9B2">
              <w:rPr>
                <w:rFonts w:ascii="Times New Roman" w:hAnsi="Times New Roman"/>
                <w:sz w:val="24"/>
                <w:szCs w:val="24"/>
              </w:rPr>
              <w:t>В 2025 году за счет средств местного бюджета выполнен вынос участка муниципальной сети газоснабжения по адресу: ул. Тенистая, 2 (200 тыс. рублей).</w:t>
            </w:r>
          </w:p>
          <w:p w:rsidR="008A69B2" w:rsidRPr="008A69B2" w:rsidRDefault="008A69B2" w:rsidP="008A69B2">
            <w:pPr>
              <w:tabs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A69B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Теплоснабжение</w:t>
            </w:r>
          </w:p>
          <w:p w:rsidR="008A69B2" w:rsidRPr="008A69B2" w:rsidRDefault="008A69B2" w:rsidP="00670AA3">
            <w:pPr>
              <w:tabs>
                <w:tab w:val="left" w:pos="602"/>
                <w:tab w:val="left" w:pos="993"/>
              </w:tabs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9B2">
              <w:rPr>
                <w:rFonts w:ascii="Times New Roman" w:hAnsi="Times New Roman"/>
                <w:sz w:val="24"/>
                <w:szCs w:val="24"/>
              </w:rPr>
              <w:t>В 2025 году завершен капитальный ремонт наружных тепловых сетей в  Бажовском жилом массиве (5,2 млн рублей) на 2-х участках теплотрассы общей протяженностью 854,2 м.</w:t>
            </w:r>
          </w:p>
          <w:p w:rsidR="008A69B2" w:rsidRPr="008A69B2" w:rsidRDefault="008A69B2" w:rsidP="00670AA3">
            <w:pPr>
              <w:pStyle w:val="a3"/>
              <w:tabs>
                <w:tab w:val="left" w:pos="0"/>
                <w:tab w:val="left" w:pos="602"/>
                <w:tab w:val="left" w:pos="993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9B2">
              <w:rPr>
                <w:rFonts w:ascii="Times New Roman" w:hAnsi="Times New Roman"/>
                <w:sz w:val="24"/>
                <w:szCs w:val="24"/>
              </w:rPr>
              <w:t>Велось проектирование двух объектов:</w:t>
            </w:r>
          </w:p>
          <w:p w:rsidR="008A69B2" w:rsidRPr="008A69B2" w:rsidRDefault="008A69B2" w:rsidP="00F23CE2">
            <w:pPr>
              <w:pStyle w:val="a3"/>
              <w:numPr>
                <w:ilvl w:val="0"/>
                <w:numId w:val="58"/>
              </w:numPr>
              <w:tabs>
                <w:tab w:val="left" w:pos="0"/>
                <w:tab w:val="left" w:pos="602"/>
                <w:tab w:val="left" w:pos="993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9B2">
              <w:rPr>
                <w:rFonts w:ascii="Times New Roman" w:hAnsi="Times New Roman"/>
                <w:sz w:val="24"/>
                <w:szCs w:val="24"/>
              </w:rPr>
              <w:t>строительство сетей теплоснабжения по ул. Электровозная, 2                        (1,0 млн рублей), проект получил положительное заключение госэкспертизы, стоимость объекта – 9,4 млн рублей;</w:t>
            </w:r>
          </w:p>
          <w:p w:rsidR="008A69B2" w:rsidRPr="008A69B2" w:rsidRDefault="008A69B2" w:rsidP="00F23CE2">
            <w:pPr>
              <w:pStyle w:val="a3"/>
              <w:numPr>
                <w:ilvl w:val="0"/>
                <w:numId w:val="58"/>
              </w:numPr>
              <w:tabs>
                <w:tab w:val="left" w:pos="0"/>
                <w:tab w:val="left" w:pos="602"/>
                <w:tab w:val="left" w:pos="993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9B2">
              <w:rPr>
                <w:rFonts w:ascii="Times New Roman" w:hAnsi="Times New Roman"/>
                <w:sz w:val="24"/>
                <w:szCs w:val="24"/>
              </w:rPr>
              <w:t>строительство блочно-модульной котельной по ул. Репина, 43Б                     (1,0 млн рублей).</w:t>
            </w:r>
          </w:p>
          <w:p w:rsidR="008A69B2" w:rsidRPr="008A69B2" w:rsidRDefault="008A69B2" w:rsidP="008A69B2">
            <w:pPr>
              <w:pStyle w:val="a3"/>
              <w:tabs>
                <w:tab w:val="left" w:pos="0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A69B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Электроснабжение</w:t>
            </w:r>
          </w:p>
          <w:p w:rsidR="008A69B2" w:rsidRPr="008A69B2" w:rsidRDefault="008A69B2" w:rsidP="00670AA3">
            <w:pPr>
              <w:pStyle w:val="a3"/>
              <w:tabs>
                <w:tab w:val="left" w:pos="0"/>
                <w:tab w:val="left" w:pos="993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9B2">
              <w:rPr>
                <w:rFonts w:ascii="Times New Roman" w:hAnsi="Times New Roman"/>
                <w:sz w:val="24"/>
                <w:szCs w:val="24"/>
              </w:rPr>
              <w:t>Построены линии наружного освещения по улицам Елецкая, Цвиллинга, Суворова (4,4 км; 12,2 млн рублей).</w:t>
            </w:r>
          </w:p>
          <w:p w:rsidR="008A69B2" w:rsidRPr="008A69B2" w:rsidRDefault="008A69B2" w:rsidP="00670AA3">
            <w:pPr>
              <w:tabs>
                <w:tab w:val="left" w:pos="709"/>
                <w:tab w:val="left" w:pos="993"/>
              </w:tabs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9B2">
              <w:rPr>
                <w:rFonts w:ascii="Times New Roman" w:hAnsi="Times New Roman"/>
                <w:sz w:val="24"/>
                <w:szCs w:val="24"/>
              </w:rPr>
              <w:t>Устроено наружное освещение путем совместного подвеса на восьми улицах города - Потанинская, Леси Украинки, Степана Разина,  Тургенева, Декабристов,  Дзержинского,  Гладкова и пер. Тургенева (4,9 км; 5,7 млн рублей).</w:t>
            </w:r>
          </w:p>
          <w:p w:rsidR="00565DBC" w:rsidRPr="00565DBC" w:rsidRDefault="008A69B2" w:rsidP="00670AA3">
            <w:pPr>
              <w:tabs>
                <w:tab w:val="left" w:pos="709"/>
                <w:tab w:val="left" w:pos="993"/>
              </w:tabs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9B2">
              <w:rPr>
                <w:rFonts w:ascii="Times New Roman" w:hAnsi="Times New Roman"/>
                <w:sz w:val="24"/>
                <w:szCs w:val="24"/>
              </w:rPr>
              <w:t>В августе 2025 года завершилась реализация энергосервисного контракта, заключенного в 2019 году. Объем  снижения потребленной электроэнергии за 7 месяцев 2025 года, по сравнению с 2018 годом, составил 2,6 МВт/ч, что в денежном эквиваленте составило 15,9 млн рублей.</w:t>
            </w:r>
          </w:p>
        </w:tc>
      </w:tr>
      <w:tr w:rsidR="00565DBC" w:rsidRPr="00540F84" w:rsidTr="00FD575D">
        <w:tc>
          <w:tcPr>
            <w:tcW w:w="568" w:type="dxa"/>
          </w:tcPr>
          <w:p w:rsidR="00565DBC" w:rsidRPr="00262AF6" w:rsidRDefault="00565DBC" w:rsidP="00176FC8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65DBC" w:rsidRDefault="00565DBC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1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Строительство новых объектов коммунальной инфраструктуры по направлениям, </w:t>
            </w:r>
            <w:r w:rsidRPr="00A421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сдерживаю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щим дальнейшее развитие города</w:t>
            </w:r>
          </w:p>
        </w:tc>
        <w:tc>
          <w:tcPr>
            <w:tcW w:w="1984" w:type="dxa"/>
          </w:tcPr>
          <w:p w:rsidR="00565DBC" w:rsidRDefault="00565DBC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8081" w:type="dxa"/>
            <w:vMerge/>
          </w:tcPr>
          <w:p w:rsidR="00565DBC" w:rsidRPr="00FD575D" w:rsidRDefault="00565DBC" w:rsidP="00FD575D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2AF6" w:rsidRPr="00540F84" w:rsidTr="00FD575D">
        <w:tc>
          <w:tcPr>
            <w:tcW w:w="568" w:type="dxa"/>
          </w:tcPr>
          <w:p w:rsidR="00262AF6" w:rsidRPr="00262AF6" w:rsidRDefault="00262AF6" w:rsidP="00176FC8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384ECA" w:rsidRPr="00A4219F" w:rsidRDefault="002D3D5B" w:rsidP="00176F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концессионных соглашений в сфере ЖКХ </w:t>
            </w:r>
          </w:p>
        </w:tc>
        <w:tc>
          <w:tcPr>
            <w:tcW w:w="1984" w:type="dxa"/>
          </w:tcPr>
          <w:p w:rsidR="00262AF6" w:rsidRPr="00710306" w:rsidRDefault="007A57E3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FD07D8" w:rsidRDefault="00FD07D8" w:rsidP="00FD07D8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период 2017-2021 годах заключены концессионные соглашения  на осуществление реконструкции и модернизации  объектов теплоснабжения,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централизованных систем горячего водоснабжения </w:t>
            </w:r>
            <w:r w:rsidRPr="00FD07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с:</w:t>
            </w:r>
          </w:p>
          <w:p w:rsidR="00FD07D8" w:rsidRDefault="00FD07D8" w:rsidP="00FD07D8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7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r w:rsidRPr="00FD07D8">
              <w:rPr>
                <w:rFonts w:ascii="Times New Roman" w:eastAsia="Times New Roman" w:hAnsi="Times New Roman" w:cs="Times New Roman"/>
                <w:sz w:val="24"/>
                <w:szCs w:val="24"/>
              </w:rPr>
              <w:t>ПКП Синергия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FD07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                                             </w:t>
            </w:r>
          </w:p>
          <w:p w:rsidR="00FD07D8" w:rsidRDefault="00FD07D8" w:rsidP="00FD07D8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7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r w:rsidRPr="00FD07D8">
              <w:rPr>
                <w:rFonts w:ascii="Times New Roman" w:eastAsia="Times New Roman" w:hAnsi="Times New Roman" w:cs="Times New Roman"/>
                <w:sz w:val="24"/>
                <w:szCs w:val="24"/>
              </w:rPr>
              <w:t>Карго 74</w:t>
            </w:r>
            <w:r w:rsidR="00EC30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FD07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                        </w:t>
            </w:r>
          </w:p>
          <w:p w:rsidR="00FD07D8" w:rsidRDefault="00FD07D8" w:rsidP="00FD07D8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7D8">
              <w:rPr>
                <w:rFonts w:ascii="Times New Roman" w:eastAsia="Times New Roman" w:hAnsi="Times New Roman" w:cs="Times New Roman"/>
                <w:sz w:val="24"/>
                <w:szCs w:val="24"/>
              </w:rPr>
              <w:t>3)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07D8">
              <w:rPr>
                <w:rFonts w:ascii="Times New Roman" w:eastAsia="Times New Roman" w:hAnsi="Times New Roman" w:cs="Times New Roman"/>
                <w:sz w:val="24"/>
                <w:szCs w:val="24"/>
              </w:rPr>
              <w:t>АО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FD07D8">
              <w:rPr>
                <w:rFonts w:ascii="Times New Roman" w:eastAsia="Times New Roman" w:hAnsi="Times New Roman" w:cs="Times New Roman"/>
                <w:sz w:val="24"/>
                <w:szCs w:val="24"/>
              </w:rPr>
              <w:t>Челябоблкоммунэнерго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FD07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                                                      </w:t>
            </w:r>
          </w:p>
          <w:p w:rsidR="00384ECA" w:rsidRPr="00710306" w:rsidRDefault="00FD07D8" w:rsidP="00EC30D5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7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АО «</w:t>
            </w:r>
            <w:r w:rsidRPr="00FD07D8">
              <w:rPr>
                <w:rFonts w:ascii="Times New Roman" w:eastAsia="Times New Roman" w:hAnsi="Times New Roman" w:cs="Times New Roman"/>
                <w:sz w:val="24"/>
                <w:szCs w:val="24"/>
              </w:rPr>
              <w:t>Челябкоммунэнерго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0A1C61" w:rsidRPr="00540F84" w:rsidTr="00FD575D">
        <w:tc>
          <w:tcPr>
            <w:tcW w:w="568" w:type="dxa"/>
          </w:tcPr>
          <w:p w:rsidR="000A1C61" w:rsidRPr="00262AF6" w:rsidRDefault="000A1C61" w:rsidP="00176FC8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0A1C61" w:rsidRPr="00A4219F" w:rsidRDefault="000A1C61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1B2169">
              <w:rPr>
                <w:rFonts w:ascii="Times New Roman" w:eastAsia="Times New Roman" w:hAnsi="Times New Roman" w:cs="Times New Roman"/>
                <w:sz w:val="24"/>
                <w:szCs w:val="24"/>
              </w:rPr>
              <w:t>овышени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1B21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энергоэффективности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уществующих зданий и сооружений</w:t>
            </w:r>
          </w:p>
        </w:tc>
        <w:tc>
          <w:tcPr>
            <w:tcW w:w="1984" w:type="dxa"/>
          </w:tcPr>
          <w:p w:rsidR="000A1C61" w:rsidRDefault="000A1C61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FD07D8" w:rsidRDefault="00FD07D8" w:rsidP="00FD07D8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Управляющие организации проводят  мероприятия по повышению </w:t>
            </w:r>
            <w:r w:rsidRPr="001B21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энергоэффективности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многоквартирных домов.</w:t>
            </w:r>
          </w:p>
        </w:tc>
      </w:tr>
      <w:tr w:rsidR="000A1C61" w:rsidRPr="00540F84" w:rsidTr="00FD575D">
        <w:tc>
          <w:tcPr>
            <w:tcW w:w="568" w:type="dxa"/>
          </w:tcPr>
          <w:p w:rsidR="000A1C61" w:rsidRPr="00262AF6" w:rsidRDefault="000A1C61" w:rsidP="00176FC8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0A1C61" w:rsidRDefault="000A1C61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программ к</w:t>
            </w:r>
            <w:r w:rsidRPr="00A421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апитального ремонта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многоквартирных домов</w:t>
            </w:r>
          </w:p>
        </w:tc>
        <w:tc>
          <w:tcPr>
            <w:tcW w:w="1984" w:type="dxa"/>
          </w:tcPr>
          <w:p w:rsidR="000A1C61" w:rsidRPr="00710306" w:rsidRDefault="000A1C61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E3"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0A1C61" w:rsidRPr="00710306" w:rsidRDefault="00B024A9" w:rsidP="00B024A9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4A9">
              <w:rPr>
                <w:rFonts w:ascii="Times New Roman" w:eastAsia="Times New Roman" w:hAnsi="Times New Roman" w:cs="Times New Roman"/>
                <w:sz w:val="24"/>
                <w:szCs w:val="24"/>
              </w:rPr>
              <w:t>В 2025</w:t>
            </w:r>
            <w:r w:rsidR="00525002" w:rsidRPr="00B02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в рамках реализации региональной программы капитального ремонта общего имущества в многоквартирных домах Челябинской  области, за счет средств фонда, сформированного на общем счете СНОФ «Региональный оператор капитального ремонта общего имущества в многоквартирных домах» на территории Копейского городского округа выполнены работы на общую сумму </w:t>
            </w:r>
            <w:r w:rsidR="0022173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B024A9">
              <w:rPr>
                <w:rFonts w:ascii="Times New Roman" w:eastAsia="Times New Roman" w:hAnsi="Times New Roman" w:cs="Times New Roman"/>
                <w:sz w:val="24"/>
                <w:szCs w:val="24"/>
              </w:rPr>
              <w:t>3 277,8</w:t>
            </w:r>
            <w:r w:rsidR="00525002" w:rsidRPr="00B02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 в </w:t>
            </w:r>
            <w:r w:rsidRPr="00B024A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25002" w:rsidRPr="00B02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МКД.</w:t>
            </w:r>
          </w:p>
        </w:tc>
      </w:tr>
      <w:tr w:rsidR="00E5299C" w:rsidRPr="00540F84" w:rsidTr="00FD575D">
        <w:tc>
          <w:tcPr>
            <w:tcW w:w="568" w:type="dxa"/>
          </w:tcPr>
          <w:p w:rsidR="00E5299C" w:rsidRPr="00262AF6" w:rsidRDefault="00E5299C" w:rsidP="00176FC8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5299C" w:rsidRPr="00262AF6" w:rsidRDefault="00E5299C" w:rsidP="00AA7B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</w:t>
            </w:r>
            <w:r w:rsidR="00AA7B41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догазификации на  территории городского округа  </w:t>
            </w:r>
          </w:p>
        </w:tc>
        <w:tc>
          <w:tcPr>
            <w:tcW w:w="1984" w:type="dxa"/>
          </w:tcPr>
          <w:p w:rsidR="00E5299C" w:rsidRDefault="002D3D5B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FD575D" w:rsidRPr="00FD575D" w:rsidRDefault="00FD575D" w:rsidP="00FD575D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7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июня 2020 года полномочия по газификации населенных пунктов переданы газораспределительным организациям.  </w:t>
            </w:r>
          </w:p>
          <w:p w:rsidR="00C21856" w:rsidRPr="008A69B2" w:rsidRDefault="00C21856" w:rsidP="00C21856">
            <w:pPr>
              <w:tabs>
                <w:tab w:val="left" w:pos="602"/>
                <w:tab w:val="left" w:pos="993"/>
              </w:tabs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9B2">
              <w:rPr>
                <w:rFonts w:ascii="Times New Roman" w:hAnsi="Times New Roman"/>
                <w:sz w:val="24"/>
                <w:szCs w:val="24"/>
              </w:rPr>
              <w:t>На конец отчетного года акционерным обществом «Газпром газораспределение Челябинск» в г. Копейске, который является единым оператором программы догазификации на территории городского округа:</w:t>
            </w:r>
          </w:p>
          <w:p w:rsidR="00C21856" w:rsidRPr="008A69B2" w:rsidRDefault="00C21856" w:rsidP="00F23CE2">
            <w:pPr>
              <w:pStyle w:val="a3"/>
              <w:numPr>
                <w:ilvl w:val="0"/>
                <w:numId w:val="55"/>
              </w:numPr>
              <w:tabs>
                <w:tab w:val="left" w:pos="602"/>
                <w:tab w:val="left" w:pos="993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9B2">
              <w:rPr>
                <w:rFonts w:ascii="Times New Roman" w:hAnsi="Times New Roman"/>
                <w:sz w:val="24"/>
                <w:szCs w:val="24"/>
              </w:rPr>
              <w:t>заключены 1563 договора на догазификацию;</w:t>
            </w:r>
          </w:p>
          <w:p w:rsidR="00C21856" w:rsidRPr="008A69B2" w:rsidRDefault="00C21856" w:rsidP="00F23CE2">
            <w:pPr>
              <w:pStyle w:val="a3"/>
              <w:numPr>
                <w:ilvl w:val="0"/>
                <w:numId w:val="55"/>
              </w:numPr>
              <w:tabs>
                <w:tab w:val="left" w:pos="602"/>
                <w:tab w:val="left" w:pos="993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9B2">
              <w:rPr>
                <w:rFonts w:ascii="Times New Roman" w:hAnsi="Times New Roman"/>
                <w:sz w:val="24"/>
                <w:szCs w:val="24"/>
              </w:rPr>
              <w:t xml:space="preserve">доведен газопровод до границ 1139 участков; </w:t>
            </w:r>
          </w:p>
          <w:p w:rsidR="007D6193" w:rsidRPr="00FD575D" w:rsidRDefault="00C21856" w:rsidP="00F23CE2">
            <w:pPr>
              <w:pStyle w:val="a3"/>
              <w:numPr>
                <w:ilvl w:val="0"/>
                <w:numId w:val="55"/>
              </w:numPr>
              <w:tabs>
                <w:tab w:val="left" w:pos="602"/>
                <w:tab w:val="left" w:pos="993"/>
              </w:tabs>
              <w:spacing w:after="0" w:line="240" w:lineRule="auto"/>
              <w:ind w:left="0"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B2">
              <w:rPr>
                <w:rFonts w:ascii="Times New Roman" w:hAnsi="Times New Roman"/>
                <w:sz w:val="24"/>
                <w:szCs w:val="24"/>
              </w:rPr>
              <w:t>выполнено 546 подключений непосредственно к домам частного сектора.</w:t>
            </w:r>
          </w:p>
        </w:tc>
      </w:tr>
      <w:tr w:rsidR="00E5299C" w:rsidRPr="007C05C6" w:rsidTr="00FD575D">
        <w:tc>
          <w:tcPr>
            <w:tcW w:w="568" w:type="dxa"/>
          </w:tcPr>
          <w:p w:rsidR="00E5299C" w:rsidRPr="00262AF6" w:rsidRDefault="00E5299C" w:rsidP="00176FC8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5299C" w:rsidRPr="007C05C6" w:rsidRDefault="007C05C6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дополнительных мер социальной поддержки отдельным категориям граждан в связи с установкой внутридомового газового оборудования </w:t>
            </w:r>
          </w:p>
        </w:tc>
        <w:tc>
          <w:tcPr>
            <w:tcW w:w="1984" w:type="dxa"/>
          </w:tcPr>
          <w:p w:rsidR="00E5299C" w:rsidRPr="007C05C6" w:rsidRDefault="001B2169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5C6"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E5299C" w:rsidRPr="007C05C6" w:rsidRDefault="00C21856" w:rsidP="00565DBC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eastAsia="Times New Roman" w:hAnsi="Times New Roman" w:cs="Times New Roman"/>
                <w:sz w:val="24"/>
                <w:szCs w:val="24"/>
              </w:rPr>
              <w:t>90 гражданам, относящимся к льготным категориям,  предоставлена  единовременная выплата на установку внутридомового газового оборудования (максимальный размер -  150 тыс. рублей,  для семей мобилизованных граждан -  200 тыс. рублей).</w:t>
            </w:r>
          </w:p>
        </w:tc>
      </w:tr>
      <w:tr w:rsidR="007C05C6" w:rsidRPr="00540F84" w:rsidTr="00FD575D">
        <w:tc>
          <w:tcPr>
            <w:tcW w:w="568" w:type="dxa"/>
          </w:tcPr>
          <w:p w:rsidR="007C05C6" w:rsidRPr="007C05C6" w:rsidRDefault="007C05C6" w:rsidP="00176FC8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7C05C6" w:rsidRPr="007C05C6" w:rsidRDefault="007C05C6" w:rsidP="008423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="00AA7B41">
              <w:rPr>
                <w:rFonts w:ascii="Times New Roman" w:eastAsia="Times New Roman" w:hAnsi="Times New Roman" w:cs="Times New Roman"/>
                <w:sz w:val="24"/>
                <w:szCs w:val="24"/>
              </w:rPr>
              <w:t>мер социальной поддержки по опла</w:t>
            </w:r>
            <w:r w:rsidRPr="007C05C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84230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C0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 ЖКХ</w:t>
            </w:r>
          </w:p>
        </w:tc>
        <w:tc>
          <w:tcPr>
            <w:tcW w:w="1984" w:type="dxa"/>
          </w:tcPr>
          <w:p w:rsidR="007C05C6" w:rsidRPr="007C05C6" w:rsidRDefault="007C05C6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5C6"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E433E0" w:rsidRPr="00E433E0" w:rsidRDefault="00D35B85" w:rsidP="00E433E0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B85">
              <w:rPr>
                <w:rFonts w:ascii="Times New Roman" w:eastAsia="Times New Roman" w:hAnsi="Times New Roman" w:cs="Times New Roman"/>
                <w:sz w:val="24"/>
                <w:szCs w:val="24"/>
              </w:rPr>
              <w:t>По итогам 202</w:t>
            </w:r>
            <w:r w:rsidR="00E433E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35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 w:rsidR="00E43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3 988 семей получали </w:t>
            </w:r>
            <w:r w:rsidR="00E433E0" w:rsidRPr="00E433E0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жилищны</w:t>
            </w:r>
            <w:r w:rsidR="00E433E0">
              <w:rPr>
                <w:rFonts w:ascii="Times New Roman" w:eastAsia="Times New Roman" w:hAnsi="Times New Roman" w:cs="Times New Roman"/>
                <w:sz w:val="24"/>
                <w:szCs w:val="24"/>
              </w:rPr>
              <w:t>е субсидии</w:t>
            </w:r>
            <w:r w:rsidR="00E433E0" w:rsidRPr="00E43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 том числе: </w:t>
            </w:r>
          </w:p>
          <w:p w:rsidR="00E433E0" w:rsidRPr="00E433E0" w:rsidRDefault="00E433E0" w:rsidP="00F23CE2">
            <w:pPr>
              <w:pStyle w:val="a3"/>
              <w:numPr>
                <w:ilvl w:val="0"/>
                <w:numId w:val="59"/>
              </w:numPr>
              <w:tabs>
                <w:tab w:val="left" w:pos="528"/>
              </w:tabs>
              <w:spacing w:after="0" w:line="240" w:lineRule="auto"/>
              <w:ind w:left="35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3E0">
              <w:rPr>
                <w:rFonts w:ascii="Times New Roman" w:eastAsia="Times New Roman" w:hAnsi="Times New Roman" w:cs="Times New Roman"/>
                <w:sz w:val="24"/>
                <w:szCs w:val="24"/>
              </w:rPr>
              <w:t>73,5% получателей субсидии  одинокие пенсионеры  и семьи пенсионеров, начисление производится автоматически без истребования документов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E43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433E0" w:rsidRPr="00E433E0" w:rsidRDefault="00E433E0" w:rsidP="00F23CE2">
            <w:pPr>
              <w:pStyle w:val="a3"/>
              <w:numPr>
                <w:ilvl w:val="0"/>
                <w:numId w:val="59"/>
              </w:numPr>
              <w:tabs>
                <w:tab w:val="left" w:pos="528"/>
              </w:tabs>
              <w:spacing w:after="0" w:line="240" w:lineRule="auto"/>
              <w:ind w:left="35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1,8 % семей, в состав которых входят 3 и более детей (многодетные </w:t>
            </w:r>
            <w:r w:rsidRPr="00E433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семьи).</w:t>
            </w:r>
          </w:p>
          <w:p w:rsidR="007C05C6" w:rsidRPr="00F22176" w:rsidRDefault="00E433E0" w:rsidP="00E433E0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3E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Среднемесячный размер субсидий жилищно-коммунальных услуг в 2025 году составил 1 932 рубля на одну семью.</w:t>
            </w:r>
          </w:p>
        </w:tc>
      </w:tr>
      <w:tr w:rsidR="007C05C6" w:rsidRPr="00540F84" w:rsidTr="00FD575D">
        <w:tc>
          <w:tcPr>
            <w:tcW w:w="568" w:type="dxa"/>
          </w:tcPr>
          <w:p w:rsidR="007C05C6" w:rsidRPr="00262AF6" w:rsidRDefault="007C05C6" w:rsidP="00176FC8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7C05C6" w:rsidRDefault="000A1C61" w:rsidP="008423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7C05C6" w:rsidRPr="00F22176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</w:t>
            </w:r>
            <w:r w:rsidR="0084230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7C05C6" w:rsidRPr="00F221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округа в реализации государственных программ</w:t>
            </w:r>
            <w:r w:rsidR="0084230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C05C6" w:rsidRPr="00F221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национальных  проектах, </w:t>
            </w:r>
            <w:r w:rsidR="007C0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направленных на </w:t>
            </w:r>
            <w:r w:rsidR="007C05C6" w:rsidRPr="00F221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C0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расселение аварийного и непригодного для проживания жилищного фонда </w:t>
            </w:r>
          </w:p>
        </w:tc>
        <w:tc>
          <w:tcPr>
            <w:tcW w:w="1984" w:type="dxa"/>
          </w:tcPr>
          <w:p w:rsidR="007C05C6" w:rsidRDefault="007C05C6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4F6CA7" w:rsidRPr="004F6CA7" w:rsidRDefault="004F6CA7" w:rsidP="004F6CA7">
            <w:pPr>
              <w:pStyle w:val="a3"/>
              <w:tabs>
                <w:tab w:val="left" w:pos="602"/>
                <w:tab w:val="left" w:pos="993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CA7">
              <w:rPr>
                <w:rFonts w:ascii="Times New Roman" w:hAnsi="Times New Roman"/>
                <w:sz w:val="24"/>
                <w:szCs w:val="24"/>
              </w:rPr>
              <w:t xml:space="preserve">В 2025 году расселено 174 жилых помещения аварийного и непригодного для проживания жилищного фонда, в том числе </w:t>
            </w:r>
          </w:p>
          <w:p w:rsidR="004F6CA7" w:rsidRPr="004F6CA7" w:rsidRDefault="004F6CA7" w:rsidP="00F23CE2">
            <w:pPr>
              <w:pStyle w:val="a3"/>
              <w:numPr>
                <w:ilvl w:val="0"/>
                <w:numId w:val="61"/>
              </w:numPr>
              <w:tabs>
                <w:tab w:val="left" w:pos="602"/>
                <w:tab w:val="left" w:pos="993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CA7">
              <w:rPr>
                <w:rFonts w:ascii="Times New Roman" w:hAnsi="Times New Roman"/>
                <w:sz w:val="24"/>
                <w:szCs w:val="24"/>
              </w:rPr>
              <w:t>58 семьям выплачена выкупная стоимость жилья (199 млн рублей);</w:t>
            </w:r>
          </w:p>
          <w:p w:rsidR="004F6CA7" w:rsidRPr="004F6CA7" w:rsidRDefault="004F6CA7" w:rsidP="00F23CE2">
            <w:pPr>
              <w:pStyle w:val="a3"/>
              <w:numPr>
                <w:ilvl w:val="0"/>
                <w:numId w:val="61"/>
              </w:numPr>
              <w:tabs>
                <w:tab w:val="left" w:pos="602"/>
                <w:tab w:val="left" w:pos="993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F6CA7">
              <w:rPr>
                <w:rFonts w:ascii="Times New Roman" w:hAnsi="Times New Roman"/>
                <w:sz w:val="24"/>
                <w:szCs w:val="24"/>
              </w:rPr>
              <w:t>116 семей получили новые благоустроенные квартиры общей площадью 5,4 тыс. м</w:t>
            </w:r>
            <w:r w:rsidRPr="004F6CA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4F6CA7">
              <w:rPr>
                <w:rFonts w:ascii="Times New Roman" w:hAnsi="Times New Roman"/>
                <w:sz w:val="24"/>
                <w:szCs w:val="24"/>
              </w:rPr>
              <w:t xml:space="preserve"> (490,2 млн рублей).  </w:t>
            </w:r>
          </w:p>
          <w:p w:rsidR="004F6CA7" w:rsidRPr="004F6CA7" w:rsidRDefault="004F6CA7" w:rsidP="004F6CA7">
            <w:pPr>
              <w:tabs>
                <w:tab w:val="left" w:pos="602"/>
              </w:tabs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CA7">
              <w:rPr>
                <w:rFonts w:ascii="Times New Roman" w:hAnsi="Times New Roman"/>
                <w:sz w:val="24"/>
                <w:szCs w:val="24"/>
              </w:rPr>
              <w:t>Снесено 17 ранее расселенных многоквартирных  домов общей площадью 7,1 тыс.м</w:t>
            </w:r>
            <w:r w:rsidRPr="004F6CA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4F6CA7">
              <w:rPr>
                <w:rFonts w:ascii="Times New Roman" w:hAnsi="Times New Roman"/>
                <w:sz w:val="24"/>
                <w:szCs w:val="24"/>
              </w:rPr>
              <w:t>, разработаны проекты на снос 20 домов (3,4 млн рублей).</w:t>
            </w:r>
          </w:p>
          <w:p w:rsidR="004F6CA7" w:rsidRPr="004F6CA7" w:rsidRDefault="004F6CA7" w:rsidP="004F6CA7">
            <w:pPr>
              <w:tabs>
                <w:tab w:val="left" w:pos="602"/>
              </w:tabs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CA7">
              <w:rPr>
                <w:rFonts w:ascii="Times New Roman" w:hAnsi="Times New Roman"/>
                <w:sz w:val="24"/>
                <w:szCs w:val="24"/>
              </w:rPr>
              <w:t xml:space="preserve">В течение отчетного года улучшили свои жилищные условия 11 молодых семей, получившие свидетельства о праве на получение социальной выплаты на приобретение жилого помещения или создание объекта индивидуального жилищного строительства, на общую сумму 27,4 млн рублей. </w:t>
            </w:r>
          </w:p>
          <w:p w:rsidR="004F6CA7" w:rsidRPr="004F6CA7" w:rsidRDefault="004F6CA7" w:rsidP="004F6CA7">
            <w:pPr>
              <w:tabs>
                <w:tab w:val="left" w:pos="602"/>
              </w:tabs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CA7">
              <w:rPr>
                <w:rFonts w:ascii="Times New Roman" w:hAnsi="Times New Roman"/>
                <w:sz w:val="24"/>
                <w:szCs w:val="24"/>
              </w:rPr>
              <w:t xml:space="preserve">Предоставлены благоустроенные квартиры 32 детям-сиротам, детям, оставшимся без попечения родителей, а также лицам из их числа (84,3 млн рублей). </w:t>
            </w:r>
          </w:p>
          <w:p w:rsidR="004F6CA7" w:rsidRPr="004F6CA7" w:rsidRDefault="004F6CA7" w:rsidP="004F6CA7">
            <w:pPr>
              <w:tabs>
                <w:tab w:val="left" w:pos="602"/>
              </w:tabs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CA7">
              <w:rPr>
                <w:rFonts w:ascii="Times New Roman" w:hAnsi="Times New Roman"/>
                <w:sz w:val="24"/>
                <w:szCs w:val="24"/>
              </w:rPr>
              <w:t>8 многодетным семьям из 16, состоявшим на учете в качестве граждан, имеющих право на бесплатное предоставление земельного участка,  предоставлены:</w:t>
            </w:r>
          </w:p>
          <w:p w:rsidR="004F6CA7" w:rsidRPr="004F6CA7" w:rsidRDefault="004F6CA7" w:rsidP="00F23CE2">
            <w:pPr>
              <w:pStyle w:val="a3"/>
              <w:numPr>
                <w:ilvl w:val="0"/>
                <w:numId w:val="60"/>
              </w:numPr>
              <w:tabs>
                <w:tab w:val="left" w:pos="602"/>
                <w:tab w:val="left" w:pos="993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CA7">
              <w:rPr>
                <w:rFonts w:ascii="Times New Roman" w:hAnsi="Times New Roman"/>
                <w:sz w:val="24"/>
                <w:szCs w:val="24"/>
              </w:rPr>
              <w:t>земельные участки - 4 семьям;</w:t>
            </w:r>
          </w:p>
          <w:p w:rsidR="004F6CA7" w:rsidRPr="004F6CA7" w:rsidRDefault="004F6CA7" w:rsidP="00F23CE2">
            <w:pPr>
              <w:pStyle w:val="a3"/>
              <w:numPr>
                <w:ilvl w:val="0"/>
                <w:numId w:val="60"/>
              </w:numPr>
              <w:tabs>
                <w:tab w:val="left" w:pos="602"/>
                <w:tab w:val="left" w:pos="993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CA7">
              <w:rPr>
                <w:rFonts w:ascii="Times New Roman" w:hAnsi="Times New Roman"/>
                <w:sz w:val="24"/>
                <w:szCs w:val="24"/>
              </w:rPr>
              <w:t>социальные выплаты взамен земельного участка (300 тыс. рублей) - 4 семьям.</w:t>
            </w:r>
          </w:p>
          <w:p w:rsidR="007E148C" w:rsidRDefault="004F6CA7" w:rsidP="004F6CA7">
            <w:pPr>
              <w:pStyle w:val="a3"/>
              <w:tabs>
                <w:tab w:val="left" w:pos="602"/>
                <w:tab w:val="left" w:pos="993"/>
              </w:tabs>
              <w:spacing w:after="0" w:line="240" w:lineRule="auto"/>
              <w:ind w:left="0"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CA7">
              <w:rPr>
                <w:rFonts w:ascii="Times New Roman" w:hAnsi="Times New Roman"/>
                <w:sz w:val="24"/>
                <w:szCs w:val="24"/>
              </w:rPr>
              <w:t>В 2025 году участники СВО и члены семей погибших участников СВО получили  право на бесплатное получение земельного участка в собственность или же на социальную выплату взамен предоставления земельного участка (330 тыс. рублей).  Правом воспользовались 18 человек, получившие социальные выплаты.</w:t>
            </w:r>
            <w:r w:rsidRPr="00BA4F83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C01968" w:rsidRPr="00540F84" w:rsidTr="00FD575D">
        <w:tc>
          <w:tcPr>
            <w:tcW w:w="568" w:type="dxa"/>
          </w:tcPr>
          <w:p w:rsidR="00C01968" w:rsidRPr="00262AF6" w:rsidRDefault="00C01968" w:rsidP="00176FC8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C01968" w:rsidRDefault="00C01968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Своевременный снос расселенного аварийного и непригодного для проживания жилищного фонда</w:t>
            </w:r>
          </w:p>
        </w:tc>
        <w:tc>
          <w:tcPr>
            <w:tcW w:w="1984" w:type="dxa"/>
          </w:tcPr>
          <w:p w:rsidR="00C01968" w:rsidRDefault="00C0196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  <w:vMerge w:val="restart"/>
          </w:tcPr>
          <w:p w:rsidR="001567F7" w:rsidRPr="00C1465C" w:rsidRDefault="00C01968" w:rsidP="00C1465C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муниципальной программы </w:t>
            </w:r>
            <w:r w:rsidRPr="00161480">
              <w:rPr>
                <w:rFonts w:ascii="Times New Roman" w:eastAsia="Times New Roman" w:hAnsi="Times New Roman" w:cs="Times New Roman"/>
                <w:sz w:val="24"/>
                <w:szCs w:val="24"/>
              </w:rPr>
              <w:t>«Снос зданий, строений, сооружений на территории Копейского городского округа»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202</w:t>
            </w:r>
            <w:r w:rsidR="001567F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 w:rsidR="00156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(3 370,5 тыс. рублей)</w:t>
            </w:r>
            <w:r w:rsidR="00C14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1465C" w:rsidRPr="00C146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разработаны проекты сноса 20 аварийных домов </w:t>
            </w:r>
            <w:r w:rsidR="00C1465C" w:rsidRPr="00C1465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 </w:t>
            </w:r>
            <w:r w:rsidR="001567F7" w:rsidRPr="00C146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снесено 17 домов  по </w:t>
            </w:r>
            <w:r w:rsidR="00C1465C">
              <w:rPr>
                <w:rFonts w:ascii="Times New Roman" w:hAnsi="Times New Roman" w:cs="Times New Roman"/>
                <w:bCs/>
                <w:sz w:val="24"/>
                <w:szCs w:val="24"/>
              </w:rPr>
              <w:t>улицам</w:t>
            </w:r>
            <w:r w:rsidR="001567F7" w:rsidRPr="00C1465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1567F7" w:rsidRDefault="001567F7" w:rsidP="00F23CE2">
            <w:pPr>
              <w:pStyle w:val="a3"/>
              <w:widowControl w:val="0"/>
              <w:numPr>
                <w:ilvl w:val="0"/>
                <w:numId w:val="62"/>
              </w:numPr>
              <w:tabs>
                <w:tab w:val="left" w:pos="743"/>
              </w:tabs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67F7">
              <w:rPr>
                <w:rFonts w:ascii="Times New Roman" w:hAnsi="Times New Roman" w:cs="Times New Roman"/>
                <w:sz w:val="24"/>
                <w:szCs w:val="24"/>
              </w:rPr>
              <w:tab/>
              <w:t>Бажова,1</w:t>
            </w:r>
          </w:p>
          <w:p w:rsidR="001567F7" w:rsidRPr="001567F7" w:rsidRDefault="001567F7" w:rsidP="00F23CE2">
            <w:pPr>
              <w:pStyle w:val="a3"/>
              <w:widowControl w:val="0"/>
              <w:numPr>
                <w:ilvl w:val="0"/>
                <w:numId w:val="62"/>
              </w:numPr>
              <w:tabs>
                <w:tab w:val="left" w:pos="743"/>
              </w:tabs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67F7">
              <w:rPr>
                <w:rFonts w:ascii="Times New Roman" w:hAnsi="Times New Roman" w:cs="Times New Roman"/>
                <w:sz w:val="24"/>
                <w:szCs w:val="24"/>
              </w:rPr>
              <w:t>Ленина,77</w:t>
            </w:r>
          </w:p>
          <w:p w:rsidR="001567F7" w:rsidRDefault="001567F7" w:rsidP="00F23CE2">
            <w:pPr>
              <w:pStyle w:val="a3"/>
              <w:widowControl w:val="0"/>
              <w:numPr>
                <w:ilvl w:val="0"/>
                <w:numId w:val="62"/>
              </w:numPr>
              <w:tabs>
                <w:tab w:val="left" w:pos="743"/>
              </w:tabs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67F7">
              <w:rPr>
                <w:rFonts w:ascii="Times New Roman" w:hAnsi="Times New Roman" w:cs="Times New Roman"/>
                <w:sz w:val="24"/>
                <w:szCs w:val="24"/>
              </w:rPr>
              <w:t>Кулибина,8</w:t>
            </w:r>
            <w:r w:rsidRPr="001567F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1567F7" w:rsidRPr="001567F7" w:rsidRDefault="001567F7" w:rsidP="00F23CE2">
            <w:pPr>
              <w:pStyle w:val="a3"/>
              <w:widowControl w:val="0"/>
              <w:numPr>
                <w:ilvl w:val="0"/>
                <w:numId w:val="62"/>
              </w:numPr>
              <w:tabs>
                <w:tab w:val="left" w:pos="743"/>
              </w:tabs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67F7">
              <w:rPr>
                <w:rFonts w:ascii="Times New Roman" w:hAnsi="Times New Roman" w:cs="Times New Roman"/>
                <w:sz w:val="24"/>
                <w:szCs w:val="24"/>
              </w:rPr>
              <w:t>Фурманова,19</w:t>
            </w:r>
          </w:p>
          <w:p w:rsidR="001567F7" w:rsidRDefault="001567F7" w:rsidP="00F23CE2">
            <w:pPr>
              <w:pStyle w:val="a3"/>
              <w:widowControl w:val="0"/>
              <w:numPr>
                <w:ilvl w:val="0"/>
                <w:numId w:val="62"/>
              </w:numPr>
              <w:tabs>
                <w:tab w:val="left" w:pos="743"/>
              </w:tabs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67F7">
              <w:rPr>
                <w:rFonts w:ascii="Times New Roman" w:hAnsi="Times New Roman" w:cs="Times New Roman"/>
                <w:sz w:val="24"/>
                <w:szCs w:val="24"/>
              </w:rPr>
              <w:tab/>
              <w:t>Герцена,40</w:t>
            </w:r>
            <w:r w:rsidRPr="001567F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1567F7" w:rsidRDefault="001567F7" w:rsidP="00F23CE2">
            <w:pPr>
              <w:pStyle w:val="a3"/>
              <w:widowControl w:val="0"/>
              <w:numPr>
                <w:ilvl w:val="0"/>
                <w:numId w:val="62"/>
              </w:numPr>
              <w:tabs>
                <w:tab w:val="left" w:pos="743"/>
              </w:tabs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67F7">
              <w:rPr>
                <w:rFonts w:ascii="Times New Roman" w:hAnsi="Times New Roman" w:cs="Times New Roman"/>
                <w:sz w:val="24"/>
                <w:szCs w:val="24"/>
              </w:rPr>
              <w:t>Чкалова,1</w:t>
            </w:r>
          </w:p>
          <w:p w:rsidR="001567F7" w:rsidRDefault="001567F7" w:rsidP="00F23CE2">
            <w:pPr>
              <w:pStyle w:val="a3"/>
              <w:widowControl w:val="0"/>
              <w:numPr>
                <w:ilvl w:val="0"/>
                <w:numId w:val="62"/>
              </w:numPr>
              <w:tabs>
                <w:tab w:val="left" w:pos="743"/>
              </w:tabs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67F7">
              <w:rPr>
                <w:rFonts w:ascii="Times New Roman" w:hAnsi="Times New Roman" w:cs="Times New Roman"/>
                <w:sz w:val="24"/>
                <w:szCs w:val="24"/>
              </w:rPr>
              <w:t>Майская,8</w:t>
            </w:r>
            <w:r w:rsidRPr="001567F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</w:t>
            </w:r>
          </w:p>
          <w:p w:rsidR="001567F7" w:rsidRPr="001567F7" w:rsidRDefault="001567F7" w:rsidP="00F23CE2">
            <w:pPr>
              <w:pStyle w:val="a3"/>
              <w:widowControl w:val="0"/>
              <w:numPr>
                <w:ilvl w:val="0"/>
                <w:numId w:val="62"/>
              </w:numPr>
              <w:tabs>
                <w:tab w:val="left" w:pos="743"/>
              </w:tabs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67F7">
              <w:rPr>
                <w:rFonts w:ascii="Times New Roman" w:hAnsi="Times New Roman" w:cs="Times New Roman"/>
                <w:sz w:val="24"/>
                <w:szCs w:val="24"/>
              </w:rPr>
              <w:t>Фурманова,20</w:t>
            </w:r>
          </w:p>
          <w:p w:rsidR="001567F7" w:rsidRDefault="001567F7" w:rsidP="00F23CE2">
            <w:pPr>
              <w:pStyle w:val="a3"/>
              <w:widowControl w:val="0"/>
              <w:numPr>
                <w:ilvl w:val="0"/>
                <w:numId w:val="62"/>
              </w:numPr>
              <w:tabs>
                <w:tab w:val="left" w:pos="743"/>
              </w:tabs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67F7">
              <w:rPr>
                <w:rFonts w:ascii="Times New Roman" w:hAnsi="Times New Roman" w:cs="Times New Roman"/>
                <w:sz w:val="24"/>
                <w:szCs w:val="24"/>
              </w:rPr>
              <w:t>Строительная,2</w:t>
            </w:r>
            <w:r w:rsidRPr="001567F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</w:t>
            </w:r>
          </w:p>
          <w:p w:rsidR="001567F7" w:rsidRPr="001567F7" w:rsidRDefault="001567F7" w:rsidP="00F23CE2">
            <w:pPr>
              <w:pStyle w:val="a3"/>
              <w:widowControl w:val="0"/>
              <w:numPr>
                <w:ilvl w:val="0"/>
                <w:numId w:val="62"/>
              </w:numPr>
              <w:tabs>
                <w:tab w:val="left" w:pos="743"/>
              </w:tabs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67F7">
              <w:rPr>
                <w:rFonts w:ascii="Times New Roman" w:hAnsi="Times New Roman" w:cs="Times New Roman"/>
                <w:sz w:val="24"/>
                <w:szCs w:val="24"/>
              </w:rPr>
              <w:t>Очистные сооружения,1</w:t>
            </w:r>
          </w:p>
          <w:p w:rsidR="001567F7" w:rsidRDefault="001567F7" w:rsidP="00F23CE2">
            <w:pPr>
              <w:pStyle w:val="a3"/>
              <w:widowControl w:val="0"/>
              <w:numPr>
                <w:ilvl w:val="0"/>
                <w:numId w:val="62"/>
              </w:numPr>
              <w:tabs>
                <w:tab w:val="left" w:pos="743"/>
              </w:tabs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67F7">
              <w:rPr>
                <w:rFonts w:ascii="Times New Roman" w:hAnsi="Times New Roman" w:cs="Times New Roman"/>
                <w:sz w:val="24"/>
                <w:szCs w:val="24"/>
              </w:rPr>
              <w:tab/>
              <w:t>Украинская,5</w:t>
            </w:r>
          </w:p>
          <w:p w:rsidR="001567F7" w:rsidRPr="001567F7" w:rsidRDefault="001567F7" w:rsidP="00F23CE2">
            <w:pPr>
              <w:pStyle w:val="a3"/>
              <w:widowControl w:val="0"/>
              <w:numPr>
                <w:ilvl w:val="0"/>
                <w:numId w:val="62"/>
              </w:numPr>
              <w:tabs>
                <w:tab w:val="left" w:pos="743"/>
              </w:tabs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67F7">
              <w:rPr>
                <w:rFonts w:ascii="Times New Roman" w:hAnsi="Times New Roman" w:cs="Times New Roman"/>
                <w:sz w:val="24"/>
                <w:szCs w:val="24"/>
              </w:rPr>
              <w:t>Очистные сооружения,2</w:t>
            </w:r>
          </w:p>
          <w:p w:rsidR="001567F7" w:rsidRDefault="001567F7" w:rsidP="00F23CE2">
            <w:pPr>
              <w:pStyle w:val="a3"/>
              <w:widowControl w:val="0"/>
              <w:numPr>
                <w:ilvl w:val="0"/>
                <w:numId w:val="62"/>
              </w:numPr>
              <w:tabs>
                <w:tab w:val="left" w:pos="743"/>
              </w:tabs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67F7">
              <w:rPr>
                <w:rFonts w:ascii="Times New Roman" w:hAnsi="Times New Roman" w:cs="Times New Roman"/>
                <w:sz w:val="24"/>
                <w:szCs w:val="24"/>
              </w:rPr>
              <w:t xml:space="preserve">Литвинова,83   </w:t>
            </w:r>
          </w:p>
          <w:p w:rsidR="001567F7" w:rsidRPr="001567F7" w:rsidRDefault="001567F7" w:rsidP="00F23CE2">
            <w:pPr>
              <w:pStyle w:val="a3"/>
              <w:widowControl w:val="0"/>
              <w:numPr>
                <w:ilvl w:val="0"/>
                <w:numId w:val="62"/>
              </w:numPr>
              <w:tabs>
                <w:tab w:val="left" w:pos="743"/>
              </w:tabs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67F7">
              <w:rPr>
                <w:rFonts w:ascii="Times New Roman" w:hAnsi="Times New Roman" w:cs="Times New Roman"/>
                <w:sz w:val="24"/>
                <w:szCs w:val="24"/>
              </w:rPr>
              <w:t xml:space="preserve">Островского,4                                                                                                         </w:t>
            </w:r>
          </w:p>
          <w:p w:rsidR="001567F7" w:rsidRDefault="001567F7" w:rsidP="00F23CE2">
            <w:pPr>
              <w:pStyle w:val="a3"/>
              <w:widowControl w:val="0"/>
              <w:numPr>
                <w:ilvl w:val="0"/>
                <w:numId w:val="62"/>
              </w:numPr>
              <w:tabs>
                <w:tab w:val="left" w:pos="743"/>
              </w:tabs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67F7">
              <w:rPr>
                <w:rFonts w:ascii="Times New Roman" w:hAnsi="Times New Roman" w:cs="Times New Roman"/>
                <w:sz w:val="24"/>
                <w:szCs w:val="24"/>
              </w:rPr>
              <w:t xml:space="preserve">Литвинова,85     </w:t>
            </w:r>
          </w:p>
          <w:p w:rsidR="001567F7" w:rsidRPr="001567F7" w:rsidRDefault="001567F7" w:rsidP="00F23CE2">
            <w:pPr>
              <w:pStyle w:val="a3"/>
              <w:widowControl w:val="0"/>
              <w:numPr>
                <w:ilvl w:val="0"/>
                <w:numId w:val="62"/>
              </w:numPr>
              <w:tabs>
                <w:tab w:val="left" w:pos="743"/>
              </w:tabs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67F7">
              <w:rPr>
                <w:rFonts w:ascii="Times New Roman" w:hAnsi="Times New Roman" w:cs="Times New Roman"/>
                <w:sz w:val="24"/>
                <w:szCs w:val="24"/>
              </w:rPr>
              <w:t>Железняка,31</w:t>
            </w:r>
          </w:p>
          <w:p w:rsidR="001567F7" w:rsidRPr="001567F7" w:rsidRDefault="001567F7" w:rsidP="00F23CE2">
            <w:pPr>
              <w:pStyle w:val="a3"/>
              <w:widowControl w:val="0"/>
              <w:numPr>
                <w:ilvl w:val="0"/>
                <w:numId w:val="62"/>
              </w:numPr>
              <w:tabs>
                <w:tab w:val="left" w:pos="743"/>
              </w:tabs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67F7">
              <w:rPr>
                <w:rFonts w:ascii="Times New Roman" w:hAnsi="Times New Roman" w:cs="Times New Roman"/>
                <w:sz w:val="24"/>
                <w:szCs w:val="24"/>
              </w:rPr>
              <w:t>Леваневского,2а</w:t>
            </w:r>
            <w:r w:rsidRPr="001567F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bookmarkStart w:id="6" w:name="_Hlk219377808"/>
            <w:r w:rsidRPr="001567F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bookmarkEnd w:id="6"/>
          </w:p>
          <w:p w:rsidR="00C01968" w:rsidRDefault="001567F7" w:rsidP="001567F7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firstLine="31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F7">
              <w:rPr>
                <w:rFonts w:ascii="Times New Roman" w:hAnsi="Times New Roman" w:cs="Times New Roman"/>
                <w:sz w:val="24"/>
                <w:szCs w:val="24"/>
              </w:rPr>
              <w:t>В рамках проведения мероприятий по организации демонтажа некапитальных объектов (незаконно размещенных нестационарных объектов, для установки которых не требуется разрешение на строительство, рекламных конструкций, гаражей, хозяйственных построек и иных сооружений), а также объектов, находящихся в разрушенном состоянии и представляющих угрозу жизни и здоровью граждан, выделена сумма из местного бюджета в размере  833 060,97 руб. освоена сумма в размере 833 060,97 рублей по следующим адресам</w:t>
            </w:r>
          </w:p>
        </w:tc>
      </w:tr>
      <w:tr w:rsidR="00C01968" w:rsidRPr="00540F84" w:rsidTr="00FD575D">
        <w:tc>
          <w:tcPr>
            <w:tcW w:w="568" w:type="dxa"/>
          </w:tcPr>
          <w:p w:rsidR="00C01968" w:rsidRPr="00262AF6" w:rsidRDefault="00C01968" w:rsidP="00176FC8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C01968" w:rsidRDefault="00C01968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Инвентаризация и снос авариных нежилых зданий и сооружений</w:t>
            </w:r>
          </w:p>
        </w:tc>
        <w:tc>
          <w:tcPr>
            <w:tcW w:w="1984" w:type="dxa"/>
          </w:tcPr>
          <w:p w:rsidR="00C01968" w:rsidRDefault="00C0196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  <w:vMerge/>
          </w:tcPr>
          <w:p w:rsidR="00C01968" w:rsidRDefault="00C01968" w:rsidP="00FD575D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A3C85" w:rsidRDefault="00CA3C85" w:rsidP="00176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046E" w:rsidRDefault="00D7046E" w:rsidP="00176FC8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color w:val="000000"/>
          <w:sz w:val="24"/>
        </w:rPr>
      </w:pPr>
    </w:p>
    <w:p w:rsidR="007E148C" w:rsidRDefault="007E148C">
      <w:pP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br w:type="page"/>
      </w:r>
    </w:p>
    <w:p w:rsidR="00AE5C2D" w:rsidRPr="00CA3C85" w:rsidRDefault="00AE5C2D" w:rsidP="00176FC8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color w:val="000000"/>
          <w:sz w:val="24"/>
        </w:rPr>
      </w:pPr>
      <w:r w:rsidRPr="00CA3C85">
        <w:rPr>
          <w:rFonts w:ascii="Times New Roman" w:eastAsia="Times New Roman" w:hAnsi="Times New Roman" w:cs="Times New Roman"/>
          <w:b w:val="0"/>
          <w:color w:val="000000"/>
          <w:sz w:val="24"/>
        </w:rPr>
        <w:lastRenderedPageBreak/>
        <w:t xml:space="preserve">НАПРАВЛЕНИЕ </w:t>
      </w:r>
      <w:r>
        <w:rPr>
          <w:rFonts w:ascii="Times New Roman" w:eastAsia="Times New Roman" w:hAnsi="Times New Roman" w:cs="Times New Roman"/>
          <w:b w:val="0"/>
          <w:color w:val="000000"/>
          <w:sz w:val="24"/>
        </w:rPr>
        <w:t>3</w:t>
      </w:r>
      <w:r w:rsidRPr="00CA3C85">
        <w:rPr>
          <w:rFonts w:ascii="Times New Roman" w:eastAsia="Times New Roman" w:hAnsi="Times New Roman" w:cs="Times New Roman"/>
          <w:b w:val="0"/>
          <w:color w:val="000000"/>
          <w:sz w:val="24"/>
        </w:rPr>
        <w:t xml:space="preserve">. </w:t>
      </w:r>
      <w:r w:rsidRPr="00AE5C2D">
        <w:rPr>
          <w:rFonts w:ascii="Times New Roman" w:eastAsia="Times New Roman" w:hAnsi="Times New Roman" w:cs="Times New Roman"/>
          <w:b w:val="0"/>
          <w:color w:val="000000"/>
          <w:sz w:val="24"/>
        </w:rPr>
        <w:t>Градорегулирование, организация городского пространства</w:t>
      </w:r>
    </w:p>
    <w:p w:rsidR="00AE5C2D" w:rsidRDefault="00AE5C2D" w:rsidP="00176FC8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AE5C2D" w:rsidRDefault="00AE5C2D" w:rsidP="00176FC8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Цели:</w:t>
      </w:r>
    </w:p>
    <w:p w:rsidR="00AE5C2D" w:rsidRPr="00AE5C2D" w:rsidRDefault="00AE5C2D" w:rsidP="00176FC8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</w:rPr>
      </w:pPr>
      <w:r w:rsidRPr="00AE5C2D">
        <w:rPr>
          <w:rFonts w:ascii="Times New Roman" w:eastAsia="Calibri" w:hAnsi="Times New Roman" w:cs="Times New Roman"/>
          <w:sz w:val="24"/>
        </w:rPr>
        <w:t>Эффективное использование территории городского округа.</w:t>
      </w:r>
    </w:p>
    <w:p w:rsidR="00AE5C2D" w:rsidRPr="00AE5C2D" w:rsidRDefault="00AE5C2D" w:rsidP="00176FC8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</w:rPr>
      </w:pPr>
      <w:r w:rsidRPr="00AE5C2D">
        <w:rPr>
          <w:rFonts w:ascii="Times New Roman" w:eastAsia="Calibri" w:hAnsi="Times New Roman" w:cs="Times New Roman"/>
          <w:sz w:val="24"/>
        </w:rPr>
        <w:t>Комфортная городская среда.</w:t>
      </w:r>
    </w:p>
    <w:p w:rsidR="00D46883" w:rsidRPr="00D46883" w:rsidRDefault="00D46883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883">
        <w:rPr>
          <w:rFonts w:ascii="Times New Roman" w:hAnsi="Times New Roman" w:cs="Times New Roman"/>
          <w:sz w:val="24"/>
          <w:szCs w:val="24"/>
        </w:rPr>
        <w:t>Задачи:</w:t>
      </w:r>
    </w:p>
    <w:p w:rsidR="00D46883" w:rsidRPr="00D46883" w:rsidRDefault="00D46883" w:rsidP="00176FC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883">
        <w:rPr>
          <w:rFonts w:ascii="Times New Roman" w:hAnsi="Times New Roman" w:cs="Times New Roman"/>
          <w:sz w:val="24"/>
          <w:szCs w:val="24"/>
        </w:rPr>
        <w:t>1.</w:t>
      </w:r>
      <w:r w:rsidRPr="00D46883">
        <w:rPr>
          <w:rFonts w:ascii="Times New Roman" w:hAnsi="Times New Roman" w:cs="Times New Roman"/>
          <w:sz w:val="24"/>
          <w:szCs w:val="24"/>
        </w:rPr>
        <w:tab/>
        <w:t xml:space="preserve">Эффективное использование территории городского округа. Обеспечение равномерного развития центральной части городского округа, территорий бывших рабочих поселков и сельских территорий.   </w:t>
      </w:r>
    </w:p>
    <w:p w:rsidR="00D46883" w:rsidRPr="00D46883" w:rsidRDefault="00D46883" w:rsidP="00176FC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883">
        <w:rPr>
          <w:rFonts w:ascii="Times New Roman" w:hAnsi="Times New Roman" w:cs="Times New Roman"/>
          <w:sz w:val="24"/>
          <w:szCs w:val="24"/>
        </w:rPr>
        <w:t>2.</w:t>
      </w:r>
      <w:r w:rsidRPr="00D46883">
        <w:rPr>
          <w:rFonts w:ascii="Times New Roman" w:hAnsi="Times New Roman" w:cs="Times New Roman"/>
          <w:sz w:val="24"/>
          <w:szCs w:val="24"/>
        </w:rPr>
        <w:tab/>
        <w:t xml:space="preserve">Обеспечение современного и привлекательного архитектурного облика города. </w:t>
      </w:r>
    </w:p>
    <w:p w:rsidR="00AE5C2D" w:rsidRDefault="00D46883" w:rsidP="00176FC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883">
        <w:rPr>
          <w:rFonts w:ascii="Times New Roman" w:hAnsi="Times New Roman" w:cs="Times New Roman"/>
          <w:sz w:val="24"/>
          <w:szCs w:val="24"/>
        </w:rPr>
        <w:t>3.</w:t>
      </w:r>
      <w:r w:rsidRPr="00D46883">
        <w:rPr>
          <w:rFonts w:ascii="Times New Roman" w:hAnsi="Times New Roman" w:cs="Times New Roman"/>
          <w:sz w:val="24"/>
          <w:szCs w:val="24"/>
        </w:rPr>
        <w:tab/>
        <w:t>Повышение индекса качества городской среды.</w:t>
      </w:r>
    </w:p>
    <w:p w:rsidR="005A64A1" w:rsidRDefault="005A64A1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5C2D" w:rsidRDefault="00AE5C2D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2AB">
        <w:rPr>
          <w:rFonts w:ascii="Times New Roman" w:hAnsi="Times New Roman" w:cs="Times New Roman"/>
          <w:sz w:val="24"/>
          <w:szCs w:val="24"/>
        </w:rPr>
        <w:t>Индикативные показатели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D02A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f0"/>
        <w:tblW w:w="15844" w:type="dxa"/>
        <w:tblLook w:val="04A0" w:firstRow="1" w:lastRow="0" w:firstColumn="1" w:lastColumn="0" w:noHBand="0" w:noVBand="1"/>
      </w:tblPr>
      <w:tblGrid>
        <w:gridCol w:w="596"/>
        <w:gridCol w:w="11136"/>
        <w:gridCol w:w="1843"/>
        <w:gridCol w:w="1103"/>
        <w:gridCol w:w="1166"/>
      </w:tblGrid>
      <w:tr w:rsidR="00C17938" w:rsidRPr="00E924EE" w:rsidTr="006819DC">
        <w:trPr>
          <w:trHeight w:val="306"/>
        </w:trPr>
        <w:tc>
          <w:tcPr>
            <w:tcW w:w="596" w:type="dxa"/>
            <w:vMerge w:val="restart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136" w:type="dxa"/>
            <w:vMerge w:val="restart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vMerge w:val="restart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269" w:type="dxa"/>
            <w:gridSpan w:val="2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 по годам</w:t>
            </w:r>
          </w:p>
        </w:tc>
      </w:tr>
      <w:tr w:rsidR="00C17938" w:rsidRPr="00E924EE" w:rsidTr="006819DC">
        <w:tc>
          <w:tcPr>
            <w:tcW w:w="596" w:type="dxa"/>
            <w:vMerge/>
          </w:tcPr>
          <w:p w:rsidR="00C17938" w:rsidRPr="00E924EE" w:rsidRDefault="00C17938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6" w:type="dxa"/>
            <w:vMerge/>
          </w:tcPr>
          <w:p w:rsidR="00C17938" w:rsidRPr="00E924EE" w:rsidRDefault="00C17938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66" w:type="dxa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C17938" w:rsidRPr="00E924EE" w:rsidTr="006819DC">
        <w:tc>
          <w:tcPr>
            <w:tcW w:w="596" w:type="dxa"/>
          </w:tcPr>
          <w:p w:rsidR="00C17938" w:rsidRPr="00E924EE" w:rsidRDefault="00C17938" w:rsidP="00176FC8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6" w:type="dxa"/>
          </w:tcPr>
          <w:p w:rsidR="00C17938" w:rsidRPr="00E924EE" w:rsidRDefault="00C17938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 в эксплуатацию жилых домов за счет всех источников финансирования</w:t>
            </w:r>
          </w:p>
        </w:tc>
        <w:tc>
          <w:tcPr>
            <w:tcW w:w="1843" w:type="dxa"/>
          </w:tcPr>
          <w:p w:rsidR="00C17938" w:rsidRPr="00E924EE" w:rsidRDefault="00C1793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кв. м.</w:t>
            </w:r>
          </w:p>
        </w:tc>
        <w:tc>
          <w:tcPr>
            <w:tcW w:w="1103" w:type="dxa"/>
          </w:tcPr>
          <w:p w:rsidR="00C17938" w:rsidRPr="00E924EE" w:rsidRDefault="008B765C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52,8</w:t>
            </w:r>
          </w:p>
        </w:tc>
        <w:tc>
          <w:tcPr>
            <w:tcW w:w="1166" w:type="dxa"/>
          </w:tcPr>
          <w:p w:rsidR="00C17938" w:rsidRPr="00E924EE" w:rsidRDefault="00DE7A4E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93,93</w:t>
            </w:r>
          </w:p>
        </w:tc>
      </w:tr>
      <w:tr w:rsidR="00C17938" w:rsidRPr="00E924EE" w:rsidTr="006819DC">
        <w:tc>
          <w:tcPr>
            <w:tcW w:w="596" w:type="dxa"/>
          </w:tcPr>
          <w:p w:rsidR="00C17938" w:rsidRPr="00E924EE" w:rsidRDefault="00C17938" w:rsidP="00176FC8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6" w:type="dxa"/>
          </w:tcPr>
          <w:p w:rsidR="00C17938" w:rsidRPr="00E924EE" w:rsidRDefault="00C17938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обеспеченность населения жильем</w:t>
            </w:r>
          </w:p>
        </w:tc>
        <w:tc>
          <w:tcPr>
            <w:tcW w:w="1843" w:type="dxa"/>
          </w:tcPr>
          <w:p w:rsidR="00C17938" w:rsidRPr="00E924EE" w:rsidRDefault="00C1793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 м. на чел.</w:t>
            </w:r>
          </w:p>
        </w:tc>
        <w:tc>
          <w:tcPr>
            <w:tcW w:w="1103" w:type="dxa"/>
          </w:tcPr>
          <w:p w:rsidR="00C17938" w:rsidRPr="00E924EE" w:rsidRDefault="008B765C" w:rsidP="00DC62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27,48</w:t>
            </w:r>
          </w:p>
        </w:tc>
        <w:tc>
          <w:tcPr>
            <w:tcW w:w="1166" w:type="dxa"/>
          </w:tcPr>
          <w:p w:rsidR="00C17938" w:rsidRPr="00E924EE" w:rsidRDefault="008B765C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F15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</w:tr>
      <w:tr w:rsidR="00C17938" w:rsidRPr="00E924EE" w:rsidTr="006819DC">
        <w:tc>
          <w:tcPr>
            <w:tcW w:w="596" w:type="dxa"/>
          </w:tcPr>
          <w:p w:rsidR="00C17938" w:rsidRPr="00E924EE" w:rsidRDefault="00C17938" w:rsidP="00176FC8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6" w:type="dxa"/>
          </w:tcPr>
          <w:p w:rsidR="00C17938" w:rsidRPr="00E924EE" w:rsidRDefault="00C17938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 ликвидации аварийного и непригодного для проживания жилищного фонда от даты признания его таковым </w:t>
            </w:r>
          </w:p>
        </w:tc>
        <w:tc>
          <w:tcPr>
            <w:tcW w:w="1843" w:type="dxa"/>
          </w:tcPr>
          <w:p w:rsidR="00C17938" w:rsidRPr="00E924EE" w:rsidRDefault="00C1793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103" w:type="dxa"/>
          </w:tcPr>
          <w:p w:rsidR="00C17938" w:rsidRPr="00E924EE" w:rsidRDefault="008B765C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6" w:type="dxa"/>
          </w:tcPr>
          <w:p w:rsidR="00C17938" w:rsidRPr="00E924EE" w:rsidRDefault="00705A62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17938" w:rsidRPr="00E924EE" w:rsidTr="006819DC">
        <w:tc>
          <w:tcPr>
            <w:tcW w:w="596" w:type="dxa"/>
          </w:tcPr>
          <w:p w:rsidR="00C17938" w:rsidRPr="00E924EE" w:rsidRDefault="00C17938" w:rsidP="00176FC8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6" w:type="dxa"/>
          </w:tcPr>
          <w:p w:rsidR="00C17938" w:rsidRPr="00E924EE" w:rsidRDefault="00C17938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Индекс качества городской среды</w:t>
            </w:r>
          </w:p>
        </w:tc>
        <w:tc>
          <w:tcPr>
            <w:tcW w:w="1843" w:type="dxa"/>
          </w:tcPr>
          <w:p w:rsidR="00C17938" w:rsidRPr="00E924EE" w:rsidRDefault="00C1793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103" w:type="dxa"/>
          </w:tcPr>
          <w:p w:rsidR="00C17938" w:rsidRPr="00E924EE" w:rsidRDefault="008B765C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1166" w:type="dxa"/>
          </w:tcPr>
          <w:p w:rsidR="00C17938" w:rsidRPr="00E924EE" w:rsidRDefault="00DE7A4E" w:rsidP="00EF08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216**</w:t>
            </w:r>
          </w:p>
        </w:tc>
      </w:tr>
      <w:tr w:rsidR="00C17938" w:rsidRPr="00E924EE" w:rsidTr="006819DC">
        <w:tc>
          <w:tcPr>
            <w:tcW w:w="596" w:type="dxa"/>
          </w:tcPr>
          <w:p w:rsidR="00C17938" w:rsidRPr="00E924EE" w:rsidRDefault="00C17938" w:rsidP="00176FC8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6" w:type="dxa"/>
          </w:tcPr>
          <w:p w:rsidR="00C17938" w:rsidRPr="00E924EE" w:rsidRDefault="00C17938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парков и скверов, расположенных на территории городского округа (нарастающим итогом)</w:t>
            </w:r>
          </w:p>
        </w:tc>
        <w:tc>
          <w:tcPr>
            <w:tcW w:w="1843" w:type="dxa"/>
          </w:tcPr>
          <w:p w:rsidR="00C17938" w:rsidRPr="00E924EE" w:rsidRDefault="00C1793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1103" w:type="dxa"/>
          </w:tcPr>
          <w:p w:rsidR="00C17938" w:rsidRPr="00E924EE" w:rsidRDefault="008B765C" w:rsidP="00DC62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11 133,1</w:t>
            </w:r>
          </w:p>
        </w:tc>
        <w:tc>
          <w:tcPr>
            <w:tcW w:w="1166" w:type="dxa"/>
          </w:tcPr>
          <w:p w:rsidR="00C17938" w:rsidRPr="00E924EE" w:rsidRDefault="00705A62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7 979,8</w:t>
            </w:r>
          </w:p>
        </w:tc>
      </w:tr>
      <w:tr w:rsidR="00C17938" w:rsidRPr="00E924EE" w:rsidTr="006819DC">
        <w:tc>
          <w:tcPr>
            <w:tcW w:w="596" w:type="dxa"/>
          </w:tcPr>
          <w:p w:rsidR="00C17938" w:rsidRPr="00E924EE" w:rsidRDefault="00C17938" w:rsidP="00176FC8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6" w:type="dxa"/>
          </w:tcPr>
          <w:p w:rsidR="00C17938" w:rsidRPr="00E924EE" w:rsidRDefault="00C17938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удовлетворенности населения благоустройством городского округа</w:t>
            </w:r>
          </w:p>
        </w:tc>
        <w:tc>
          <w:tcPr>
            <w:tcW w:w="1843" w:type="dxa"/>
          </w:tcPr>
          <w:p w:rsidR="00C17938" w:rsidRPr="00E924EE" w:rsidRDefault="00552BE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C17938" w:rsidRPr="00E924EE" w:rsidRDefault="008B765C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31,0</w:t>
            </w:r>
          </w:p>
        </w:tc>
        <w:tc>
          <w:tcPr>
            <w:tcW w:w="1166" w:type="dxa"/>
          </w:tcPr>
          <w:p w:rsidR="00C17938" w:rsidRPr="00E924EE" w:rsidRDefault="00DE7A4E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34,31</w:t>
            </w:r>
          </w:p>
        </w:tc>
      </w:tr>
      <w:tr w:rsidR="00C17938" w:rsidRPr="00E924EE" w:rsidTr="006819DC">
        <w:tc>
          <w:tcPr>
            <w:tcW w:w="596" w:type="dxa"/>
          </w:tcPr>
          <w:p w:rsidR="00C17938" w:rsidRPr="00E924EE" w:rsidRDefault="00C17938" w:rsidP="00176FC8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6" w:type="dxa"/>
          </w:tcPr>
          <w:p w:rsidR="00C17938" w:rsidRPr="00E924EE" w:rsidRDefault="00C17938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Удовлетворенность населения состоянием внутридворовых территорий (дорог, проездов, тротуаров)</w:t>
            </w:r>
          </w:p>
        </w:tc>
        <w:tc>
          <w:tcPr>
            <w:tcW w:w="1843" w:type="dxa"/>
          </w:tcPr>
          <w:p w:rsidR="00C17938" w:rsidRPr="00E924EE" w:rsidRDefault="00552BE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C17938" w:rsidRPr="00E924EE" w:rsidRDefault="008B765C" w:rsidP="00DC62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66" w:type="dxa"/>
          </w:tcPr>
          <w:p w:rsidR="00C17938" w:rsidRPr="00E924EE" w:rsidRDefault="00DE7A4E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22,84</w:t>
            </w:r>
          </w:p>
        </w:tc>
      </w:tr>
      <w:tr w:rsidR="00C17938" w:rsidRPr="00E924EE" w:rsidTr="006819DC">
        <w:tc>
          <w:tcPr>
            <w:tcW w:w="596" w:type="dxa"/>
          </w:tcPr>
          <w:p w:rsidR="00C17938" w:rsidRPr="00E924EE" w:rsidRDefault="00C17938" w:rsidP="00176FC8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6" w:type="dxa"/>
          </w:tcPr>
          <w:p w:rsidR="00C17938" w:rsidRPr="00E924EE" w:rsidRDefault="00C17938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жителей города в возрасте старше 14 лет, принявших участие с использованием цифровых технологий в принятии решений по вопросам городского развития</w:t>
            </w:r>
          </w:p>
        </w:tc>
        <w:tc>
          <w:tcPr>
            <w:tcW w:w="1843" w:type="dxa"/>
          </w:tcPr>
          <w:p w:rsidR="00C17938" w:rsidRPr="00E924EE" w:rsidRDefault="00552BE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C17938" w:rsidRPr="00E924EE" w:rsidRDefault="008B765C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166" w:type="dxa"/>
          </w:tcPr>
          <w:p w:rsidR="00C17938" w:rsidRPr="00E924EE" w:rsidRDefault="00F15EB9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-*</w:t>
            </w:r>
          </w:p>
        </w:tc>
      </w:tr>
    </w:tbl>
    <w:p w:rsidR="00F15EB9" w:rsidRPr="00F15EB9" w:rsidRDefault="00F15EB9" w:rsidP="00F15E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5EB9">
        <w:rPr>
          <w:rFonts w:ascii="Times New Roman" w:hAnsi="Times New Roman" w:cs="Times New Roman"/>
          <w:sz w:val="20"/>
          <w:szCs w:val="20"/>
        </w:rPr>
        <w:t xml:space="preserve">* - </w:t>
      </w:r>
      <w:r>
        <w:rPr>
          <w:rFonts w:ascii="Times New Roman" w:hAnsi="Times New Roman" w:cs="Times New Roman"/>
          <w:sz w:val="20"/>
          <w:szCs w:val="20"/>
        </w:rPr>
        <w:t xml:space="preserve">фактическое значение показателя не рассчитывается в связи с временным отсутствием данных о численности постоянного населения городского округа (ч.10 ст. 5 Федерального закона от 29.11.2007 № 282-ФЗ «Об официальном статистическом учете и системе государственной статистики в Российской Федерации»)  </w:t>
      </w:r>
    </w:p>
    <w:p w:rsidR="00EF08D2" w:rsidRPr="00DE7A4E" w:rsidRDefault="00DE7A4E">
      <w:pPr>
        <w:rPr>
          <w:rFonts w:ascii="Times New Roman" w:hAnsi="Times New Roman" w:cs="Times New Roman"/>
          <w:sz w:val="20"/>
          <w:szCs w:val="20"/>
        </w:rPr>
      </w:pPr>
      <w:r w:rsidRPr="00DE7A4E">
        <w:rPr>
          <w:rFonts w:ascii="Times New Roman" w:hAnsi="Times New Roman" w:cs="Times New Roman"/>
          <w:sz w:val="20"/>
          <w:szCs w:val="20"/>
        </w:rPr>
        <w:t xml:space="preserve">** - данные 2024 года, </w:t>
      </w:r>
      <w:r>
        <w:rPr>
          <w:rFonts w:ascii="Times New Roman" w:hAnsi="Times New Roman" w:cs="Times New Roman"/>
          <w:sz w:val="20"/>
          <w:szCs w:val="20"/>
        </w:rPr>
        <w:t xml:space="preserve">на дату формирования отчета  </w:t>
      </w:r>
      <w:r w:rsidRPr="00DE7A4E">
        <w:rPr>
          <w:rFonts w:ascii="Times New Roman" w:hAnsi="Times New Roman" w:cs="Times New Roman"/>
          <w:sz w:val="20"/>
          <w:szCs w:val="20"/>
        </w:rPr>
        <w:t xml:space="preserve">данные за 2025 год не опубликованы </w:t>
      </w:r>
      <w:r>
        <w:rPr>
          <w:rFonts w:ascii="Times New Roman" w:hAnsi="Times New Roman" w:cs="Times New Roman"/>
          <w:sz w:val="20"/>
          <w:szCs w:val="20"/>
        </w:rPr>
        <w:t xml:space="preserve"> на сайте </w:t>
      </w:r>
      <w:r w:rsidRPr="00DE7A4E">
        <w:rPr>
          <w:rFonts w:ascii="Times New Roman" w:hAnsi="Times New Roman" w:cs="Times New Roman"/>
          <w:sz w:val="20"/>
          <w:szCs w:val="20"/>
        </w:rPr>
        <w:t>https://индекс-городов.рф</w:t>
      </w:r>
      <w:r w:rsidR="00EF08D2" w:rsidRPr="00DE7A4E">
        <w:rPr>
          <w:rFonts w:ascii="Times New Roman" w:hAnsi="Times New Roman" w:cs="Times New Roman"/>
          <w:sz w:val="20"/>
          <w:szCs w:val="20"/>
        </w:rPr>
        <w:br w:type="page"/>
      </w:r>
    </w:p>
    <w:p w:rsidR="007E0876" w:rsidRPr="007E0876" w:rsidRDefault="007E0876" w:rsidP="007E14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0876">
        <w:rPr>
          <w:rFonts w:ascii="Times New Roman" w:hAnsi="Times New Roman" w:cs="Times New Roman"/>
          <w:sz w:val="24"/>
          <w:szCs w:val="24"/>
        </w:rPr>
        <w:lastRenderedPageBreak/>
        <w:t>План мероприятий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44"/>
        <w:gridCol w:w="1984"/>
        <w:gridCol w:w="8081"/>
      </w:tblGrid>
      <w:tr w:rsidR="007E0876" w:rsidRPr="00540F84" w:rsidTr="006819DC">
        <w:trPr>
          <w:tblHeader/>
        </w:trPr>
        <w:tc>
          <w:tcPr>
            <w:tcW w:w="568" w:type="dxa"/>
          </w:tcPr>
          <w:p w:rsidR="007E0876" w:rsidRPr="00540F84" w:rsidRDefault="007E0876" w:rsidP="00D70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E0876" w:rsidRPr="00540F84" w:rsidRDefault="007E0876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44" w:type="dxa"/>
          </w:tcPr>
          <w:p w:rsidR="007E0876" w:rsidRPr="00540F84" w:rsidRDefault="007E0876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7E0876" w:rsidRPr="00540F84" w:rsidRDefault="007E0876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8081" w:type="dxa"/>
          </w:tcPr>
          <w:p w:rsidR="007E0876" w:rsidRPr="00540F84" w:rsidRDefault="00C17938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исполнении</w:t>
            </w:r>
          </w:p>
        </w:tc>
      </w:tr>
      <w:tr w:rsidR="00D7046E" w:rsidRPr="00540F84" w:rsidTr="006819DC">
        <w:tc>
          <w:tcPr>
            <w:tcW w:w="568" w:type="dxa"/>
          </w:tcPr>
          <w:p w:rsidR="00D7046E" w:rsidRPr="00262AF6" w:rsidRDefault="00D7046E" w:rsidP="000A14A4">
            <w:pPr>
              <w:pStyle w:val="a3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D7046E" w:rsidRPr="00932222" w:rsidRDefault="00D7046E" w:rsidP="00D7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222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генеральный план и правила землепользования Копейского городского округа</w:t>
            </w:r>
          </w:p>
        </w:tc>
        <w:tc>
          <w:tcPr>
            <w:tcW w:w="1984" w:type="dxa"/>
          </w:tcPr>
          <w:p w:rsidR="00D7046E" w:rsidRDefault="00D7046E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D7046E" w:rsidRPr="009A24E7" w:rsidRDefault="00732508" w:rsidP="00732508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4E7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план городского округа утверждён решением Собрания депутатов городског</w:t>
            </w:r>
            <w:r w:rsidR="0008401C" w:rsidRPr="009A24E7">
              <w:rPr>
                <w:rFonts w:ascii="Times New Roman" w:eastAsia="Times New Roman" w:hAnsi="Times New Roman" w:cs="Times New Roman"/>
                <w:sz w:val="24"/>
                <w:szCs w:val="24"/>
              </w:rPr>
              <w:t>о округа от 29.02.2012 № 476-МО</w:t>
            </w:r>
            <w:r w:rsidR="009A24E7" w:rsidRPr="009A24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редакции решения №1156-МО от 25.09.2024).</w:t>
            </w:r>
          </w:p>
          <w:p w:rsidR="00732508" w:rsidRPr="009A24E7" w:rsidRDefault="00732508" w:rsidP="0008401C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4E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землепользования и застройки утверждены решением Собрания депутатов городского</w:t>
            </w:r>
            <w:r w:rsidR="0008401C" w:rsidRPr="009A24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округа от 19.12.2012 № 639-МО</w:t>
            </w:r>
            <w:r w:rsidR="009A24E7" w:rsidRPr="009A24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редакции решения № 1157-МО от 25.09.2024)</w:t>
            </w:r>
            <w:r w:rsidR="0008401C" w:rsidRPr="009A24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8401C" w:rsidRPr="006E2C2D" w:rsidRDefault="009A24E7" w:rsidP="009A24E7">
            <w:pPr>
              <w:pStyle w:val="a3"/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4E7">
              <w:rPr>
                <w:rFonts w:ascii="Times New Roman" w:eastAsia="Times New Roman" w:hAnsi="Times New Roman" w:cs="Times New Roman"/>
                <w:sz w:val="24"/>
                <w:szCs w:val="24"/>
              </w:rPr>
              <w:t>В октябре 2024 года запущена процедура по внесению изменений в указанные выше документы, ориентировочный срок утверждения которых май 2026 года.</w:t>
            </w:r>
          </w:p>
        </w:tc>
      </w:tr>
      <w:tr w:rsidR="00D7046E" w:rsidRPr="00540F84" w:rsidTr="006819DC">
        <w:tc>
          <w:tcPr>
            <w:tcW w:w="568" w:type="dxa"/>
          </w:tcPr>
          <w:p w:rsidR="00D7046E" w:rsidRPr="00262AF6" w:rsidRDefault="00D7046E" w:rsidP="000A14A4">
            <w:pPr>
              <w:pStyle w:val="a3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D7046E" w:rsidRPr="00932222" w:rsidRDefault="00D7046E" w:rsidP="00D7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222">
              <w:rPr>
                <w:rFonts w:ascii="Times New Roman" w:hAnsi="Times New Roman" w:cs="Times New Roman"/>
                <w:sz w:val="24"/>
                <w:szCs w:val="24"/>
              </w:rPr>
              <w:t>Сокращение сроков по процедуре предоставления земельных участков для жилищного строительства</w:t>
            </w:r>
          </w:p>
        </w:tc>
        <w:tc>
          <w:tcPr>
            <w:tcW w:w="1984" w:type="dxa"/>
          </w:tcPr>
          <w:p w:rsidR="00D7046E" w:rsidRDefault="00D7046E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D7046E" w:rsidRDefault="009F0D0B" w:rsidP="00732508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32222">
              <w:rPr>
                <w:rFonts w:ascii="Times New Roman" w:hAnsi="Times New Roman" w:cs="Times New Roman"/>
                <w:sz w:val="24"/>
                <w:szCs w:val="24"/>
              </w:rPr>
              <w:t>редоставления земельных участков для жилищного 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в установленные законодательством сроки.</w:t>
            </w:r>
          </w:p>
          <w:p w:rsidR="006B3B09" w:rsidRDefault="006B3B09" w:rsidP="006B3B09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схемы расположения земельных участков осуществляется в соответствии с целевыми показателями дорожной карты Росреестра – 9 дней. </w:t>
            </w:r>
          </w:p>
        </w:tc>
      </w:tr>
      <w:tr w:rsidR="00D7046E" w:rsidRPr="00540F84" w:rsidTr="006819DC">
        <w:tc>
          <w:tcPr>
            <w:tcW w:w="568" w:type="dxa"/>
          </w:tcPr>
          <w:p w:rsidR="00D7046E" w:rsidRPr="00262AF6" w:rsidRDefault="00D7046E" w:rsidP="000A14A4">
            <w:pPr>
              <w:pStyle w:val="a3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D7046E" w:rsidRPr="00932222" w:rsidRDefault="00D7046E" w:rsidP="00D7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222">
              <w:rPr>
                <w:rFonts w:ascii="Times New Roman" w:hAnsi="Times New Roman" w:cs="Times New Roman"/>
                <w:sz w:val="24"/>
                <w:szCs w:val="24"/>
              </w:rPr>
              <w:t>Разработка проектов межевания территории для размещения объектов коммунальной инфраструктуры для обеспечения земельных участков объектами коммунальной инфраструктуры</w:t>
            </w:r>
          </w:p>
        </w:tc>
        <w:tc>
          <w:tcPr>
            <w:tcW w:w="1984" w:type="dxa"/>
          </w:tcPr>
          <w:p w:rsidR="00D7046E" w:rsidRDefault="00D7046E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E07EE7" w:rsidRPr="006B3B09" w:rsidRDefault="00E07EE7" w:rsidP="00E07EE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B09">
              <w:rPr>
                <w:rFonts w:ascii="Times New Roman" w:eastAsia="Times New Roman" w:hAnsi="Times New Roman" w:cs="Times New Roman"/>
                <w:sz w:val="24"/>
                <w:szCs w:val="24"/>
              </w:rPr>
              <w:t>В 202</w:t>
            </w:r>
            <w:r w:rsidR="006B3B09" w:rsidRPr="006B3B0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B3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разработано </w:t>
            </w:r>
            <w:r w:rsidR="006B3B09" w:rsidRPr="006B3B0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B3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проекта межевания:</w:t>
            </w:r>
          </w:p>
          <w:p w:rsidR="00E07EE7" w:rsidRPr="006B3B09" w:rsidRDefault="006B3B09" w:rsidP="00E07EE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B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07EE7" w:rsidRPr="006B3B09">
              <w:rPr>
                <w:rFonts w:ascii="Times New Roman" w:eastAsia="Times New Roman" w:hAnsi="Times New Roman" w:cs="Times New Roman"/>
                <w:sz w:val="24"/>
                <w:szCs w:val="24"/>
              </w:rPr>
              <w:t>. «Об утверждении проекта межевания территории, расположенной южнее  ул. Долгорукова, для размещения линейных сооружений с целью обеспечения земельных участков объектами инженерной инфраструктуры (газ, электричество, водоснабжение, водоотведение, подъездные автодороги) в г. Копейске», утвержден постановлением администрации Копейского городского округа от 14</w:t>
            </w:r>
            <w:r w:rsidRPr="006B3B09">
              <w:rPr>
                <w:rFonts w:ascii="Times New Roman" w:eastAsia="Times New Roman" w:hAnsi="Times New Roman" w:cs="Times New Roman"/>
                <w:sz w:val="24"/>
                <w:szCs w:val="24"/>
              </w:rPr>
              <w:t>.04.</w:t>
            </w:r>
            <w:r w:rsidR="00E07EE7" w:rsidRPr="006B3B09">
              <w:rPr>
                <w:rFonts w:ascii="Times New Roman" w:eastAsia="Times New Roman" w:hAnsi="Times New Roman" w:cs="Times New Roman"/>
                <w:sz w:val="24"/>
                <w:szCs w:val="24"/>
              </w:rPr>
              <w:t>2025 № 1410-п.</w:t>
            </w:r>
          </w:p>
          <w:p w:rsidR="00E07EE7" w:rsidRPr="006B3B09" w:rsidRDefault="006B3B09" w:rsidP="00E07EE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B0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07EE7" w:rsidRPr="006B3B09">
              <w:rPr>
                <w:rFonts w:ascii="Times New Roman" w:eastAsia="Times New Roman" w:hAnsi="Times New Roman" w:cs="Times New Roman"/>
                <w:sz w:val="24"/>
                <w:szCs w:val="24"/>
              </w:rPr>
              <w:t>.   «Об утверждения проекта межевания территории, ограниченной ул. Введенского, пер. Кузнечный, ул. Свердловской для размещения линейных сооружений с целью обеспечения земельных участков объектами инженерной инфраструктуры (газ, электричество, водоснабжение, водоотведение, подъездные автодороги) в г. Копейске», утвержден постановлением администрации Копейского городского округа от 14.01.2025 № 46-п.</w:t>
            </w:r>
          </w:p>
          <w:p w:rsidR="00D7046E" w:rsidRDefault="006B3B09" w:rsidP="00E07EE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B0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07EE7" w:rsidRPr="006B3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«Об утверждении проекта межевания территории, ограниченной водоотводной канавой, ул. Баженова, автодорогой «Бажово - Старокамышинск», технологической автодорогой для размещения линейных сооружений с целью обеспечения земельных участков объектами </w:t>
            </w:r>
            <w:r w:rsidR="00E07EE7" w:rsidRPr="006B3B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инженерной инфраструктуры (газ, электричество, водоснабжение, водоотведение, подъездные автодороги) в г. Копейске», утвержден постановлением от 14.01.2025 № 45-п.</w:t>
            </w:r>
          </w:p>
        </w:tc>
      </w:tr>
      <w:tr w:rsidR="00D7046E" w:rsidRPr="00540F84" w:rsidTr="006819DC">
        <w:tc>
          <w:tcPr>
            <w:tcW w:w="568" w:type="dxa"/>
          </w:tcPr>
          <w:p w:rsidR="00D7046E" w:rsidRPr="00262AF6" w:rsidRDefault="00D7046E" w:rsidP="000A14A4">
            <w:pPr>
              <w:pStyle w:val="a3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D7046E" w:rsidRPr="00932222" w:rsidRDefault="00D7046E" w:rsidP="00D7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222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ИСОГД </w:t>
            </w:r>
          </w:p>
        </w:tc>
        <w:tc>
          <w:tcPr>
            <w:tcW w:w="1984" w:type="dxa"/>
          </w:tcPr>
          <w:p w:rsidR="00D7046E" w:rsidRDefault="00D7046E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D7046E" w:rsidRDefault="00EE5868" w:rsidP="00EE5868">
            <w:pPr>
              <w:spacing w:after="0" w:line="240" w:lineRule="auto"/>
              <w:ind w:left="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7046E" w:rsidRPr="00540F84" w:rsidTr="006819DC">
        <w:tc>
          <w:tcPr>
            <w:tcW w:w="568" w:type="dxa"/>
          </w:tcPr>
          <w:p w:rsidR="00D7046E" w:rsidRPr="00262AF6" w:rsidRDefault="00D7046E" w:rsidP="000A14A4">
            <w:pPr>
              <w:pStyle w:val="a3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D7046E" w:rsidRPr="000574B4" w:rsidRDefault="000574B4" w:rsidP="00057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B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7046E" w:rsidRPr="000574B4">
              <w:rPr>
                <w:rFonts w:ascii="Times New Roman" w:hAnsi="Times New Roman" w:cs="Times New Roman"/>
                <w:sz w:val="24"/>
                <w:szCs w:val="24"/>
              </w:rPr>
              <w:t>омплексно</w:t>
            </w:r>
            <w:r w:rsidRPr="000574B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7046E" w:rsidRPr="000574B4">
              <w:rPr>
                <w:rFonts w:ascii="Times New Roman" w:hAnsi="Times New Roman" w:cs="Times New Roman"/>
                <w:sz w:val="24"/>
                <w:szCs w:val="24"/>
              </w:rPr>
              <w:t xml:space="preserve"> развити</w:t>
            </w:r>
            <w:r w:rsidRPr="000574B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7046E" w:rsidRPr="000574B4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 (застроенных,  незастроенных)</w:t>
            </w:r>
          </w:p>
        </w:tc>
        <w:tc>
          <w:tcPr>
            <w:tcW w:w="1984" w:type="dxa"/>
          </w:tcPr>
          <w:p w:rsidR="00D7046E" w:rsidRPr="000574B4" w:rsidRDefault="00D7046E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4B4"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E07EE7" w:rsidRPr="006B3B09" w:rsidRDefault="00E07EE7" w:rsidP="00E07EE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B09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Приняты решения о комплексном развитии территории (незастроенная территория)</w:t>
            </w:r>
          </w:p>
          <w:p w:rsidR="00E07EE7" w:rsidRPr="006B3B09" w:rsidRDefault="00E07EE7" w:rsidP="00F23CE2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B09">
              <w:rPr>
                <w:rFonts w:ascii="Times New Roman" w:eastAsia="Times New Roman" w:hAnsi="Times New Roman" w:cs="Times New Roman"/>
                <w:sz w:val="24"/>
                <w:szCs w:val="24"/>
              </w:rPr>
              <w:t>от 16.02.2022 № 433-п. По данной территории утверждена документация по планировке территории (далее – ДПТ) от 09.08.2023                       № 2675-п «Об утверждении документации по планировке территории (проект планировки территории, проект межевания территории) жилых домов в районе Горняк в г. Копейске;</w:t>
            </w:r>
          </w:p>
          <w:p w:rsidR="00E07EE7" w:rsidRPr="006B3B09" w:rsidRDefault="00E07EE7" w:rsidP="00F23CE2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B09">
              <w:rPr>
                <w:rFonts w:ascii="Times New Roman" w:eastAsia="Times New Roman" w:hAnsi="Times New Roman" w:cs="Times New Roman"/>
                <w:sz w:val="24"/>
                <w:szCs w:val="24"/>
              </w:rPr>
              <w:t>от 20.12.2023 № 4116-п «О Комплексном развитии территории, расположенной в северной части квартала с кадастровым номером 74:30:0701009 жилого массива Старокамышинск города Копейска». Срок утверждения ДПТ данной территории – апрель 2025 года</w:t>
            </w:r>
            <w:r w:rsidR="006B3B09" w:rsidRPr="006B3B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B3B09" w:rsidRDefault="006B3B09" w:rsidP="006B3B09">
            <w:pPr>
              <w:pStyle w:val="a3"/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2025 году заключены договоры о комплексном развитии территории по инициативе правообладателей сроком на 10 лет:</w:t>
            </w:r>
          </w:p>
          <w:p w:rsidR="006B3B09" w:rsidRDefault="006B3B09" w:rsidP="006B3B09">
            <w:pPr>
              <w:pStyle w:val="a3"/>
              <w:numPr>
                <w:ilvl w:val="0"/>
                <w:numId w:val="87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расположенной северо-западнее озера Половинное, в границах земельных участков кадастровыми номерами 74:30:0903012:152, 74:30:0903012:153, 74:30:0903012:155;</w:t>
            </w:r>
          </w:p>
          <w:p w:rsidR="006B3B09" w:rsidRPr="00E07EE7" w:rsidRDefault="006B3B09" w:rsidP="006B3B09">
            <w:pPr>
              <w:pStyle w:val="a3"/>
              <w:numPr>
                <w:ilvl w:val="0"/>
                <w:numId w:val="87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расположенной южнее п. Заозерный в границах земельных участков 74:30:0908012:1550 и 74:30:0908012:1327.</w:t>
            </w:r>
          </w:p>
        </w:tc>
      </w:tr>
      <w:tr w:rsidR="00D7046E" w:rsidRPr="00540F84" w:rsidTr="006819DC">
        <w:tc>
          <w:tcPr>
            <w:tcW w:w="568" w:type="dxa"/>
          </w:tcPr>
          <w:p w:rsidR="00D7046E" w:rsidRPr="00262AF6" w:rsidRDefault="00D7046E" w:rsidP="000A14A4">
            <w:pPr>
              <w:pStyle w:val="a3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D7046E" w:rsidRPr="00932222" w:rsidRDefault="00D7046E" w:rsidP="00D7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222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правила землепользования и застройки КГО в части дополнения градостроительных регламентов требованиями к архитектурно-градостроительному облику </w:t>
            </w:r>
          </w:p>
        </w:tc>
        <w:tc>
          <w:tcPr>
            <w:tcW w:w="1984" w:type="dxa"/>
          </w:tcPr>
          <w:p w:rsidR="00D7046E" w:rsidRDefault="00D7046E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D7046E" w:rsidRPr="00096ACD" w:rsidRDefault="00A6431C" w:rsidP="00A6431C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B3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Решением Собрания депутатов городского округа от  23.08.2023 </w:t>
            </w:r>
            <w:r w:rsidR="006B3B09" w:rsidRPr="006B3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6B3B09">
              <w:rPr>
                <w:rFonts w:ascii="Times New Roman" w:eastAsia="Times New Roman" w:hAnsi="Times New Roman" w:cs="Times New Roman"/>
                <w:sz w:val="24"/>
                <w:szCs w:val="24"/>
              </w:rPr>
              <w:t>№ 838-МО внесены изменения Правила землепользования и застройки городского округа в части их дополнения главой 9 «Архитектурно-градостроительный облик объекта капитального строительства».</w:t>
            </w:r>
          </w:p>
        </w:tc>
      </w:tr>
      <w:tr w:rsidR="00D7046E" w:rsidRPr="00540F84" w:rsidTr="006819DC">
        <w:tc>
          <w:tcPr>
            <w:tcW w:w="568" w:type="dxa"/>
          </w:tcPr>
          <w:p w:rsidR="00D7046E" w:rsidRPr="00262AF6" w:rsidRDefault="00D7046E" w:rsidP="000A14A4">
            <w:pPr>
              <w:pStyle w:val="a3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D7046E" w:rsidRPr="00932222" w:rsidRDefault="00D7046E" w:rsidP="00D7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222">
              <w:rPr>
                <w:rFonts w:ascii="Times New Roman" w:hAnsi="Times New Roman" w:cs="Times New Roman"/>
                <w:sz w:val="24"/>
                <w:szCs w:val="24"/>
              </w:rPr>
              <w:t>Выдача разрешений на строительство объектов капитального строительства при наличии согласования архитектурно-градостроительного облика объектов капитального строительства</w:t>
            </w:r>
          </w:p>
        </w:tc>
        <w:tc>
          <w:tcPr>
            <w:tcW w:w="1984" w:type="dxa"/>
          </w:tcPr>
          <w:p w:rsidR="00D7046E" w:rsidRDefault="00D7046E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E07EE7" w:rsidRPr="006B3B09" w:rsidRDefault="00E07EE7" w:rsidP="00E07EE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застройщики до начала проектирования разрабатывали эскизный проект и предоставляли его для согласования в УАиГ. </w:t>
            </w:r>
          </w:p>
          <w:p w:rsidR="00D7046E" w:rsidRPr="00096ACD" w:rsidRDefault="00E07EE7" w:rsidP="00E07EE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B3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объектов (кроме производственных) производилось в соответствии с утвержденной документацией по планировке территории. Требования град.планов ЗУ – при проектировании зданий, строений, </w:t>
            </w:r>
            <w:r w:rsidRPr="006B3B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сооружений руководствоваться существующими строительными, санитарными, противопожарными и градостроительными нормами, предусмотреть достаточное количество парковочных мест</w:t>
            </w:r>
          </w:p>
        </w:tc>
      </w:tr>
      <w:tr w:rsidR="00E15034" w:rsidRPr="00540F84" w:rsidTr="006819DC">
        <w:tc>
          <w:tcPr>
            <w:tcW w:w="568" w:type="dxa"/>
          </w:tcPr>
          <w:p w:rsidR="00E15034" w:rsidRPr="00262AF6" w:rsidRDefault="00E15034" w:rsidP="000A14A4">
            <w:pPr>
              <w:pStyle w:val="a3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15034" w:rsidRPr="007E0876" w:rsidRDefault="00E15034" w:rsidP="00D704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общественных и дворовых территорий с</w:t>
            </w:r>
            <w:r w:rsidRPr="00D46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привлечением средств федерального и областного бюджетов за счет участия в государственных программах, федеральных (региональных) проектах</w:t>
            </w:r>
          </w:p>
        </w:tc>
        <w:tc>
          <w:tcPr>
            <w:tcW w:w="1984" w:type="dxa"/>
          </w:tcPr>
          <w:p w:rsidR="00E15034" w:rsidRDefault="00E15034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  <w:vMerge w:val="restart"/>
          </w:tcPr>
          <w:p w:rsidR="00A7274D" w:rsidRPr="00A7274D" w:rsidRDefault="00A7274D" w:rsidP="00A7274D">
            <w:pPr>
              <w:tabs>
                <w:tab w:val="left" w:pos="590"/>
              </w:tabs>
              <w:spacing w:after="0" w:line="240" w:lineRule="auto"/>
              <w:ind w:firstLine="3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274D">
              <w:rPr>
                <w:rFonts w:ascii="Times New Roman" w:hAnsi="Times New Roman"/>
                <w:sz w:val="24"/>
                <w:szCs w:val="24"/>
              </w:rPr>
              <w:t>В 2025 году в рамках регионального проекта «Формирование комфортной городской среды» национального проекта «Инфраструктура для жизни» благоустроены 4 общественные территории на сумму 47,2 млн рублей:</w:t>
            </w:r>
          </w:p>
          <w:p w:rsidR="00A7274D" w:rsidRPr="00A7274D" w:rsidRDefault="00A7274D" w:rsidP="00F23CE2">
            <w:pPr>
              <w:pStyle w:val="a3"/>
              <w:numPr>
                <w:ilvl w:val="0"/>
                <w:numId w:val="63"/>
              </w:numPr>
              <w:tabs>
                <w:tab w:val="left" w:pos="590"/>
                <w:tab w:val="left" w:pos="993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74D">
              <w:rPr>
                <w:rFonts w:ascii="Times New Roman" w:hAnsi="Times New Roman"/>
                <w:sz w:val="24"/>
                <w:szCs w:val="24"/>
              </w:rPr>
              <w:t>сквер Борцам революции по ул. Борьбы (возле Городского парка);</w:t>
            </w:r>
          </w:p>
          <w:p w:rsidR="00A7274D" w:rsidRPr="00A7274D" w:rsidRDefault="00A7274D" w:rsidP="00F23CE2">
            <w:pPr>
              <w:pStyle w:val="a3"/>
              <w:numPr>
                <w:ilvl w:val="0"/>
                <w:numId w:val="63"/>
              </w:numPr>
              <w:tabs>
                <w:tab w:val="left" w:pos="590"/>
                <w:tab w:val="left" w:pos="993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74D">
              <w:rPr>
                <w:rFonts w:ascii="Times New Roman" w:hAnsi="Times New Roman"/>
                <w:sz w:val="24"/>
                <w:szCs w:val="24"/>
              </w:rPr>
              <w:t>сквер за ДК им. Маяковского в Старокамышинском ж.м.;</w:t>
            </w:r>
          </w:p>
          <w:p w:rsidR="00A7274D" w:rsidRPr="00A7274D" w:rsidRDefault="00A7274D" w:rsidP="00F23CE2">
            <w:pPr>
              <w:pStyle w:val="a3"/>
              <w:numPr>
                <w:ilvl w:val="0"/>
                <w:numId w:val="63"/>
              </w:numPr>
              <w:tabs>
                <w:tab w:val="left" w:pos="590"/>
                <w:tab w:val="left" w:pos="993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74D">
              <w:rPr>
                <w:rFonts w:ascii="Times New Roman" w:hAnsi="Times New Roman"/>
                <w:sz w:val="24"/>
                <w:szCs w:val="24"/>
              </w:rPr>
              <w:t>сквер им. К. Маркса (между домами 17 и 19 по ул. Борьбы);</w:t>
            </w:r>
          </w:p>
          <w:p w:rsidR="00A7274D" w:rsidRPr="00A7274D" w:rsidRDefault="00A7274D" w:rsidP="00F23CE2">
            <w:pPr>
              <w:pStyle w:val="a3"/>
              <w:numPr>
                <w:ilvl w:val="0"/>
                <w:numId w:val="63"/>
              </w:numPr>
              <w:tabs>
                <w:tab w:val="left" w:pos="590"/>
                <w:tab w:val="left" w:pos="993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274D">
              <w:rPr>
                <w:rFonts w:ascii="Times New Roman" w:hAnsi="Times New Roman"/>
                <w:sz w:val="24"/>
                <w:szCs w:val="24"/>
              </w:rPr>
              <w:t xml:space="preserve">пешеходная зона вдоль Городского парка по ул. Борьбы.  </w:t>
            </w:r>
          </w:p>
          <w:p w:rsidR="00A7274D" w:rsidRPr="00A7274D" w:rsidRDefault="00A7274D" w:rsidP="00A7274D">
            <w:pPr>
              <w:tabs>
                <w:tab w:val="left" w:pos="590"/>
                <w:tab w:val="left" w:pos="993"/>
              </w:tabs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A7274D">
              <w:rPr>
                <w:rFonts w:ascii="Times New Roman" w:hAnsi="Times New Roman"/>
                <w:sz w:val="24"/>
                <w:szCs w:val="24"/>
              </w:rPr>
              <w:t xml:space="preserve">акже, за счет средств местного бюджета </w:t>
            </w:r>
          </w:p>
          <w:p w:rsidR="00A7274D" w:rsidRPr="00A7274D" w:rsidRDefault="00A7274D" w:rsidP="00A7274D">
            <w:pPr>
              <w:tabs>
                <w:tab w:val="left" w:pos="590"/>
                <w:tab w:val="left" w:pos="993"/>
              </w:tabs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74D">
              <w:rPr>
                <w:rFonts w:ascii="Times New Roman" w:hAnsi="Times New Roman"/>
                <w:sz w:val="24"/>
                <w:szCs w:val="24"/>
              </w:rPr>
              <w:t>Завершены:</w:t>
            </w:r>
          </w:p>
          <w:p w:rsidR="00A7274D" w:rsidRPr="00A7274D" w:rsidRDefault="00A7274D" w:rsidP="00F23CE2">
            <w:pPr>
              <w:pStyle w:val="a3"/>
              <w:numPr>
                <w:ilvl w:val="0"/>
                <w:numId w:val="65"/>
              </w:numPr>
              <w:tabs>
                <w:tab w:val="left" w:pos="590"/>
                <w:tab w:val="left" w:pos="993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74D">
              <w:rPr>
                <w:rFonts w:ascii="Times New Roman" w:hAnsi="Times New Roman"/>
                <w:sz w:val="24"/>
                <w:szCs w:val="24"/>
              </w:rPr>
              <w:t xml:space="preserve"> благоустройство «Парка Победы» (5,4 млн рублей);</w:t>
            </w:r>
          </w:p>
          <w:p w:rsidR="00A7274D" w:rsidRPr="00A7274D" w:rsidRDefault="00A7274D" w:rsidP="00F23CE2">
            <w:pPr>
              <w:pStyle w:val="a3"/>
              <w:numPr>
                <w:ilvl w:val="0"/>
                <w:numId w:val="65"/>
              </w:numPr>
              <w:tabs>
                <w:tab w:val="left" w:pos="590"/>
                <w:tab w:val="left" w:pos="993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74D">
              <w:rPr>
                <w:rFonts w:ascii="Times New Roman" w:hAnsi="Times New Roman"/>
                <w:sz w:val="24"/>
                <w:szCs w:val="24"/>
              </w:rPr>
              <w:t xml:space="preserve"> проект «Зеленые шахты» - установлены МАФы (8,1 млн рублей).</w:t>
            </w:r>
          </w:p>
          <w:p w:rsidR="00A7274D" w:rsidRPr="00A7274D" w:rsidRDefault="00A7274D" w:rsidP="00A7274D">
            <w:pPr>
              <w:pStyle w:val="a3"/>
              <w:tabs>
                <w:tab w:val="left" w:pos="590"/>
                <w:tab w:val="left" w:pos="993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74D">
              <w:rPr>
                <w:rFonts w:ascii="Times New Roman" w:hAnsi="Times New Roman"/>
                <w:sz w:val="24"/>
                <w:szCs w:val="24"/>
              </w:rPr>
              <w:t xml:space="preserve">   Выполнены работы по:</w:t>
            </w:r>
          </w:p>
          <w:p w:rsidR="00A7274D" w:rsidRPr="00A7274D" w:rsidRDefault="00A7274D" w:rsidP="00F23CE2">
            <w:pPr>
              <w:pStyle w:val="a3"/>
              <w:numPr>
                <w:ilvl w:val="1"/>
                <w:numId w:val="65"/>
              </w:numPr>
              <w:tabs>
                <w:tab w:val="left" w:pos="590"/>
                <w:tab w:val="left" w:pos="993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74D">
              <w:rPr>
                <w:rFonts w:ascii="Times New Roman" w:hAnsi="Times New Roman"/>
                <w:sz w:val="24"/>
                <w:szCs w:val="24"/>
              </w:rPr>
              <w:t xml:space="preserve"> благоустройству городского кладбища по ул. Артиллерийская (отсыпка и планировка территории земельного участка)  (5,1 млн рублей);</w:t>
            </w:r>
          </w:p>
          <w:p w:rsidR="00A7274D" w:rsidRPr="00A7274D" w:rsidRDefault="00A7274D" w:rsidP="00F23CE2">
            <w:pPr>
              <w:pStyle w:val="a3"/>
              <w:numPr>
                <w:ilvl w:val="0"/>
                <w:numId w:val="65"/>
              </w:numPr>
              <w:tabs>
                <w:tab w:val="left" w:pos="590"/>
                <w:tab w:val="left" w:pos="993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74D">
              <w:rPr>
                <w:rFonts w:ascii="Times New Roman" w:hAnsi="Times New Roman"/>
                <w:sz w:val="24"/>
                <w:szCs w:val="24"/>
              </w:rPr>
              <w:t xml:space="preserve"> ремонту асфальтового покрытия межквартальных проездов: </w:t>
            </w:r>
          </w:p>
          <w:p w:rsidR="00A7274D" w:rsidRPr="00A7274D" w:rsidRDefault="00A7274D" w:rsidP="00F23CE2">
            <w:pPr>
              <w:pStyle w:val="a3"/>
              <w:numPr>
                <w:ilvl w:val="0"/>
                <w:numId w:val="66"/>
              </w:numPr>
              <w:tabs>
                <w:tab w:val="left" w:pos="590"/>
                <w:tab w:val="left" w:pos="993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74D">
              <w:rPr>
                <w:rFonts w:ascii="Times New Roman" w:hAnsi="Times New Roman"/>
                <w:sz w:val="24"/>
                <w:szCs w:val="24"/>
              </w:rPr>
              <w:t xml:space="preserve">по ул. 4 Пятилетка, 69  (2,8 млн рублей); </w:t>
            </w:r>
          </w:p>
          <w:p w:rsidR="00A7274D" w:rsidRPr="00A7274D" w:rsidRDefault="00A7274D" w:rsidP="00F23CE2">
            <w:pPr>
              <w:pStyle w:val="a3"/>
              <w:numPr>
                <w:ilvl w:val="0"/>
                <w:numId w:val="66"/>
              </w:numPr>
              <w:tabs>
                <w:tab w:val="left" w:pos="590"/>
                <w:tab w:val="left" w:pos="993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74D">
              <w:rPr>
                <w:rFonts w:ascii="Times New Roman" w:hAnsi="Times New Roman"/>
                <w:sz w:val="24"/>
                <w:szCs w:val="24"/>
              </w:rPr>
              <w:t>по пр. Славы 6 и ул. Жданова, 29 (2,0 млн рублей).</w:t>
            </w:r>
          </w:p>
          <w:p w:rsidR="00A7274D" w:rsidRPr="00A7274D" w:rsidRDefault="00A7274D" w:rsidP="00A7274D">
            <w:pPr>
              <w:tabs>
                <w:tab w:val="left" w:pos="590"/>
                <w:tab w:val="left" w:pos="993"/>
              </w:tabs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74D">
              <w:rPr>
                <w:rFonts w:ascii="Times New Roman" w:hAnsi="Times New Roman"/>
                <w:sz w:val="24"/>
                <w:szCs w:val="24"/>
              </w:rPr>
              <w:t>В рамках инициативного бюджетирования реализовано 3 проекта на общую сумму 13,9 млн. рублей:</w:t>
            </w:r>
          </w:p>
          <w:p w:rsidR="00A7274D" w:rsidRPr="00A7274D" w:rsidRDefault="00A7274D" w:rsidP="00F23CE2">
            <w:pPr>
              <w:pStyle w:val="a3"/>
              <w:numPr>
                <w:ilvl w:val="0"/>
                <w:numId w:val="64"/>
              </w:numPr>
              <w:tabs>
                <w:tab w:val="left" w:pos="590"/>
                <w:tab w:val="left" w:pos="993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74D">
              <w:rPr>
                <w:rFonts w:ascii="Times New Roman" w:hAnsi="Times New Roman"/>
                <w:sz w:val="24"/>
                <w:szCs w:val="24"/>
              </w:rPr>
              <w:t>«Благоустройство территории сквера им. Калинина М.И.»;</w:t>
            </w:r>
          </w:p>
          <w:p w:rsidR="00A7274D" w:rsidRPr="00A7274D" w:rsidRDefault="00A7274D" w:rsidP="00F23CE2">
            <w:pPr>
              <w:pStyle w:val="a3"/>
              <w:numPr>
                <w:ilvl w:val="0"/>
                <w:numId w:val="64"/>
              </w:numPr>
              <w:tabs>
                <w:tab w:val="left" w:pos="590"/>
                <w:tab w:val="left" w:pos="993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74D">
              <w:rPr>
                <w:rFonts w:ascii="Times New Roman" w:hAnsi="Times New Roman"/>
                <w:sz w:val="24"/>
                <w:szCs w:val="24"/>
              </w:rPr>
              <w:t>«Детская площадка по ул. Леваневского»;</w:t>
            </w:r>
          </w:p>
          <w:p w:rsidR="00A7274D" w:rsidRPr="00A7274D" w:rsidRDefault="00A7274D" w:rsidP="00F23CE2">
            <w:pPr>
              <w:pStyle w:val="a3"/>
              <w:numPr>
                <w:ilvl w:val="0"/>
                <w:numId w:val="64"/>
              </w:numPr>
              <w:tabs>
                <w:tab w:val="left" w:pos="590"/>
                <w:tab w:val="left" w:pos="993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74D">
              <w:rPr>
                <w:rFonts w:ascii="Times New Roman" w:hAnsi="Times New Roman"/>
                <w:sz w:val="24"/>
                <w:szCs w:val="24"/>
              </w:rPr>
              <w:t>«Студенческий сквер по ул. Ленина, 40».</w:t>
            </w:r>
          </w:p>
          <w:p w:rsidR="00E15034" w:rsidRPr="00096ACD" w:rsidRDefault="00A7274D" w:rsidP="00A7274D">
            <w:pPr>
              <w:pStyle w:val="a3"/>
              <w:tabs>
                <w:tab w:val="left" w:pos="590"/>
                <w:tab w:val="left" w:pos="993"/>
              </w:tabs>
              <w:spacing w:after="0" w:line="240" w:lineRule="auto"/>
              <w:ind w:left="0" w:firstLine="318"/>
              <w:jc w:val="both"/>
              <w:rPr>
                <w:sz w:val="28"/>
                <w:szCs w:val="28"/>
              </w:rPr>
            </w:pPr>
            <w:r w:rsidRPr="00A7274D">
              <w:rPr>
                <w:rFonts w:ascii="Times New Roman" w:hAnsi="Times New Roman"/>
                <w:sz w:val="24"/>
                <w:szCs w:val="24"/>
              </w:rPr>
              <w:t>Кроме того, в октябре 2025 года заключен новый контракт на выполнение работ по ремонту памятника «Книга памяти» (6,6 млн рублей). Работы завершены уже в текущем году, имена погибших воинов нанесены техникой фрезерования, буквы стали объёмными глубиной до 3–5 мм.</w:t>
            </w:r>
            <w:r w:rsidRPr="00BA4F83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E15034" w:rsidRPr="00540F84" w:rsidTr="006819DC">
        <w:tc>
          <w:tcPr>
            <w:tcW w:w="568" w:type="dxa"/>
          </w:tcPr>
          <w:p w:rsidR="00E15034" w:rsidRPr="00262AF6" w:rsidRDefault="00E15034" w:rsidP="000A14A4">
            <w:pPr>
              <w:pStyle w:val="a3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15034" w:rsidRPr="007E0876" w:rsidRDefault="00E15034" w:rsidP="00D704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D46883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величение количества общественных пространств, скверов и иных мест отдыха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населения, в том числе за счет реализации инициативных проектов</w:t>
            </w:r>
          </w:p>
        </w:tc>
        <w:tc>
          <w:tcPr>
            <w:tcW w:w="1984" w:type="dxa"/>
          </w:tcPr>
          <w:p w:rsidR="00E15034" w:rsidRDefault="00E15034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  <w:vMerge/>
          </w:tcPr>
          <w:p w:rsidR="00E15034" w:rsidRDefault="00E15034" w:rsidP="00732508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034" w:rsidRPr="00540F84" w:rsidTr="006819DC">
        <w:tc>
          <w:tcPr>
            <w:tcW w:w="568" w:type="dxa"/>
          </w:tcPr>
          <w:p w:rsidR="00E15034" w:rsidRPr="00262AF6" w:rsidRDefault="00E15034" w:rsidP="000A14A4">
            <w:pPr>
              <w:pStyle w:val="a3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15034" w:rsidRPr="00D46883" w:rsidRDefault="00E15034" w:rsidP="00D70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46883">
              <w:rPr>
                <w:rFonts w:ascii="Times New Roman" w:eastAsia="Times New Roman" w:hAnsi="Times New Roman" w:cs="Times New Roman"/>
                <w:sz w:val="24"/>
                <w:szCs w:val="24"/>
              </w:rPr>
              <w:t>еконструкци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D46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модернизаци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D46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существующих городских парков, скверов и иных общественных пространств</w:t>
            </w:r>
          </w:p>
        </w:tc>
        <w:tc>
          <w:tcPr>
            <w:tcW w:w="1984" w:type="dxa"/>
          </w:tcPr>
          <w:p w:rsidR="00E15034" w:rsidRDefault="00E15034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  <w:vMerge/>
          </w:tcPr>
          <w:p w:rsidR="00E15034" w:rsidRDefault="00E15034" w:rsidP="00732508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2142" w:rsidRPr="00540F84" w:rsidTr="006819DC">
        <w:tc>
          <w:tcPr>
            <w:tcW w:w="568" w:type="dxa"/>
          </w:tcPr>
          <w:p w:rsidR="002F2142" w:rsidRPr="00262AF6" w:rsidRDefault="002F2142" w:rsidP="000A14A4">
            <w:pPr>
              <w:pStyle w:val="a3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F2142" w:rsidRPr="00061B7D" w:rsidRDefault="002F2142" w:rsidP="006819DC">
            <w:pPr>
              <w:tabs>
                <w:tab w:val="left" w:pos="993"/>
              </w:tabs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61B7D">
              <w:rPr>
                <w:rFonts w:ascii="Times New Roman" w:hAnsi="Times New Roman"/>
                <w:sz w:val="24"/>
                <w:szCs w:val="24"/>
              </w:rPr>
              <w:t xml:space="preserve">недрение на территории Копейского </w:t>
            </w:r>
            <w:r w:rsidRPr="008F5D8A">
              <w:rPr>
                <w:rFonts w:ascii="Times New Roman" w:hAnsi="Times New Roman"/>
                <w:sz w:val="24"/>
                <w:szCs w:val="24"/>
              </w:rPr>
              <w:t xml:space="preserve">городского округа технологии (системы) </w:t>
            </w:r>
            <w:r w:rsidRPr="008F5D8A">
              <w:rPr>
                <w:rFonts w:ascii="Times New Roman" w:hAnsi="Times New Roman"/>
                <w:sz w:val="24"/>
                <w:szCs w:val="24"/>
              </w:rPr>
              <w:lastRenderedPageBreak/>
              <w:t>«Умный город»</w:t>
            </w:r>
          </w:p>
        </w:tc>
        <w:tc>
          <w:tcPr>
            <w:tcW w:w="1984" w:type="dxa"/>
          </w:tcPr>
          <w:p w:rsidR="002F2142" w:rsidRDefault="002F2142" w:rsidP="002477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8081" w:type="dxa"/>
          </w:tcPr>
          <w:p w:rsidR="002F2142" w:rsidRDefault="001B610C" w:rsidP="001B610C">
            <w:pPr>
              <w:spacing w:after="0" w:line="240" w:lineRule="auto"/>
              <w:ind w:firstLine="31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2142" w:rsidRPr="00540F84" w:rsidTr="006819DC">
        <w:tc>
          <w:tcPr>
            <w:tcW w:w="568" w:type="dxa"/>
          </w:tcPr>
          <w:p w:rsidR="002F2142" w:rsidRPr="00262AF6" w:rsidRDefault="002F2142" w:rsidP="000A14A4">
            <w:pPr>
              <w:pStyle w:val="a3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F2142" w:rsidRDefault="000574B4" w:rsidP="000574B4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4B4">
              <w:rPr>
                <w:rFonts w:ascii="Times New Roman" w:hAnsi="Times New Roman"/>
                <w:sz w:val="24"/>
                <w:szCs w:val="24"/>
              </w:rPr>
              <w:t>Вовлечение горожан в программы развития городской среды</w:t>
            </w:r>
          </w:p>
        </w:tc>
        <w:tc>
          <w:tcPr>
            <w:tcW w:w="1984" w:type="dxa"/>
          </w:tcPr>
          <w:p w:rsidR="002F2142" w:rsidRDefault="002F2142" w:rsidP="002477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2F2142" w:rsidRDefault="006E2C2D" w:rsidP="001B610C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голосований приняло участие: по ФКГС – </w:t>
            </w:r>
            <w:r w:rsidR="001B610C" w:rsidRPr="001B610C">
              <w:rPr>
                <w:rFonts w:ascii="Times New Roman" w:eastAsia="Times New Roman" w:hAnsi="Times New Roman" w:cs="Times New Roman"/>
                <w:sz w:val="24"/>
                <w:szCs w:val="24"/>
              </w:rPr>
              <w:t>28 399</w:t>
            </w:r>
            <w:r w:rsidRPr="001B6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чел., по  иници</w:t>
            </w:r>
            <w:r w:rsidR="001B610C" w:rsidRPr="001B610C">
              <w:rPr>
                <w:rFonts w:ascii="Times New Roman" w:eastAsia="Times New Roman" w:hAnsi="Times New Roman" w:cs="Times New Roman"/>
                <w:sz w:val="24"/>
                <w:szCs w:val="24"/>
              </w:rPr>
              <w:t>ативным проектам – 4 081 чел.</w:t>
            </w:r>
          </w:p>
        </w:tc>
      </w:tr>
    </w:tbl>
    <w:p w:rsidR="00096ACD" w:rsidRDefault="00096ACD" w:rsidP="00176FC8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color w:val="000000"/>
          <w:sz w:val="24"/>
        </w:rPr>
      </w:pPr>
    </w:p>
    <w:p w:rsidR="00096ACD" w:rsidRDefault="00096ACD">
      <w:pP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br w:type="page"/>
      </w:r>
    </w:p>
    <w:p w:rsidR="00AE5C2D" w:rsidRPr="00CA3C85" w:rsidRDefault="00AE5C2D" w:rsidP="00176FC8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color w:val="000000"/>
          <w:sz w:val="24"/>
        </w:rPr>
      </w:pPr>
      <w:r w:rsidRPr="00CA3C85">
        <w:rPr>
          <w:rFonts w:ascii="Times New Roman" w:eastAsia="Times New Roman" w:hAnsi="Times New Roman" w:cs="Times New Roman"/>
          <w:b w:val="0"/>
          <w:color w:val="000000"/>
          <w:sz w:val="24"/>
        </w:rPr>
        <w:lastRenderedPageBreak/>
        <w:t xml:space="preserve">НАПРАВЛЕНИЕ </w:t>
      </w:r>
      <w:r>
        <w:rPr>
          <w:rFonts w:ascii="Times New Roman" w:eastAsia="Times New Roman" w:hAnsi="Times New Roman" w:cs="Times New Roman"/>
          <w:b w:val="0"/>
          <w:color w:val="000000"/>
          <w:sz w:val="24"/>
        </w:rPr>
        <w:t>4</w:t>
      </w:r>
      <w:r w:rsidRPr="00CA3C85">
        <w:rPr>
          <w:rFonts w:ascii="Times New Roman" w:eastAsia="Times New Roman" w:hAnsi="Times New Roman" w:cs="Times New Roman"/>
          <w:b w:val="0"/>
          <w:color w:val="000000"/>
          <w:sz w:val="24"/>
        </w:rPr>
        <w:t xml:space="preserve">. </w:t>
      </w:r>
      <w:r>
        <w:rPr>
          <w:rFonts w:ascii="Times New Roman" w:eastAsia="Times New Roman" w:hAnsi="Times New Roman" w:cs="Times New Roman"/>
          <w:b w:val="0"/>
          <w:color w:val="000000"/>
          <w:sz w:val="24"/>
        </w:rPr>
        <w:t>Экология</w:t>
      </w:r>
    </w:p>
    <w:p w:rsidR="00AE5C2D" w:rsidRDefault="00AE5C2D" w:rsidP="00176FC8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AE5C2D" w:rsidRDefault="00AE5C2D" w:rsidP="00176FC8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Цель:</w:t>
      </w:r>
      <w:r w:rsidRPr="00AE5C2D">
        <w:t xml:space="preserve"> </w:t>
      </w:r>
      <w:r w:rsidRPr="00AE5C2D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Сохранение благоприятной окружающей среды.</w:t>
      </w:r>
    </w:p>
    <w:p w:rsidR="002477CA" w:rsidRDefault="002477CA" w:rsidP="00176FC8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Задачи:</w:t>
      </w:r>
    </w:p>
    <w:p w:rsidR="002477CA" w:rsidRPr="002477CA" w:rsidRDefault="002477CA" w:rsidP="000A14A4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</w:rPr>
      </w:pPr>
      <w:r w:rsidRPr="002477CA">
        <w:rPr>
          <w:rFonts w:ascii="Times New Roman" w:eastAsia="Calibri" w:hAnsi="Times New Roman" w:cs="Times New Roman"/>
          <w:sz w:val="24"/>
        </w:rPr>
        <w:t>Повышение экологической безопасности на территории городского округа.</w:t>
      </w:r>
    </w:p>
    <w:p w:rsidR="002477CA" w:rsidRPr="002477CA" w:rsidRDefault="002477CA" w:rsidP="000A14A4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</w:rPr>
      </w:pPr>
      <w:r w:rsidRPr="002477CA">
        <w:rPr>
          <w:rFonts w:ascii="Times New Roman" w:eastAsia="Calibri" w:hAnsi="Times New Roman" w:cs="Times New Roman"/>
          <w:sz w:val="24"/>
        </w:rPr>
        <w:t>Создание и использование комплексной системы обращения с твердыми коммунальными отходами и отходами промышленных предприятий.</w:t>
      </w:r>
    </w:p>
    <w:p w:rsidR="002477CA" w:rsidRPr="002477CA" w:rsidRDefault="002477CA" w:rsidP="000A14A4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</w:rPr>
      </w:pPr>
      <w:r w:rsidRPr="002477CA">
        <w:rPr>
          <w:rFonts w:ascii="Times New Roman" w:eastAsia="Calibri" w:hAnsi="Times New Roman" w:cs="Times New Roman"/>
          <w:sz w:val="24"/>
        </w:rPr>
        <w:t>Ревитализация промышленной территории.</w:t>
      </w:r>
    </w:p>
    <w:p w:rsidR="002477CA" w:rsidRPr="002477CA" w:rsidRDefault="002477CA" w:rsidP="000A14A4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</w:rPr>
      </w:pPr>
      <w:r w:rsidRPr="002477CA">
        <w:rPr>
          <w:rFonts w:ascii="Times New Roman" w:eastAsia="Calibri" w:hAnsi="Times New Roman" w:cs="Times New Roman"/>
          <w:sz w:val="24"/>
        </w:rPr>
        <w:t>Увеличение площади зеленых насаждений.</w:t>
      </w:r>
    </w:p>
    <w:p w:rsidR="002477CA" w:rsidRDefault="002477CA" w:rsidP="00176FC8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AE5C2D" w:rsidRDefault="00AE5C2D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2AB">
        <w:rPr>
          <w:rFonts w:ascii="Times New Roman" w:hAnsi="Times New Roman" w:cs="Times New Roman"/>
          <w:sz w:val="24"/>
          <w:szCs w:val="24"/>
        </w:rPr>
        <w:t>Индикативные показатели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D02A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f0"/>
        <w:tblW w:w="15715" w:type="dxa"/>
        <w:tblLook w:val="04A0" w:firstRow="1" w:lastRow="0" w:firstColumn="1" w:lastColumn="0" w:noHBand="0" w:noVBand="1"/>
      </w:tblPr>
      <w:tblGrid>
        <w:gridCol w:w="589"/>
        <w:gridCol w:w="11143"/>
        <w:gridCol w:w="1843"/>
        <w:gridCol w:w="1057"/>
        <w:gridCol w:w="1083"/>
      </w:tblGrid>
      <w:tr w:rsidR="00C17938" w:rsidRPr="00E924EE" w:rsidTr="006819DC">
        <w:trPr>
          <w:trHeight w:val="306"/>
        </w:trPr>
        <w:tc>
          <w:tcPr>
            <w:tcW w:w="589" w:type="dxa"/>
            <w:vMerge w:val="restart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143" w:type="dxa"/>
            <w:vMerge w:val="restart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vMerge w:val="restart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140" w:type="dxa"/>
            <w:gridSpan w:val="2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 по годам</w:t>
            </w:r>
          </w:p>
        </w:tc>
      </w:tr>
      <w:tr w:rsidR="00C17938" w:rsidRPr="00E924EE" w:rsidTr="006819DC">
        <w:tc>
          <w:tcPr>
            <w:tcW w:w="589" w:type="dxa"/>
            <w:vMerge/>
          </w:tcPr>
          <w:p w:rsidR="00C17938" w:rsidRPr="00E924EE" w:rsidRDefault="00C17938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3" w:type="dxa"/>
            <w:vMerge/>
          </w:tcPr>
          <w:p w:rsidR="00C17938" w:rsidRPr="00E924EE" w:rsidRDefault="00C17938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83" w:type="dxa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C17938" w:rsidRPr="00A97606" w:rsidTr="006819DC">
        <w:tc>
          <w:tcPr>
            <w:tcW w:w="589" w:type="dxa"/>
          </w:tcPr>
          <w:p w:rsidR="00C17938" w:rsidRPr="00E924EE" w:rsidRDefault="00C17938" w:rsidP="00176FC8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3" w:type="dxa"/>
          </w:tcPr>
          <w:p w:rsidR="00C17938" w:rsidRPr="008D5DC2" w:rsidRDefault="00C17938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качества воды</w:t>
            </w:r>
          </w:p>
        </w:tc>
        <w:tc>
          <w:tcPr>
            <w:tcW w:w="1843" w:type="dxa"/>
          </w:tcPr>
          <w:p w:rsidR="00C17938" w:rsidRPr="008D5DC2" w:rsidRDefault="00C1793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</w:t>
            </w:r>
          </w:p>
        </w:tc>
        <w:tc>
          <w:tcPr>
            <w:tcW w:w="1057" w:type="dxa"/>
          </w:tcPr>
          <w:p w:rsidR="00C17938" w:rsidRPr="008D5DC2" w:rsidRDefault="008B765C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083" w:type="dxa"/>
          </w:tcPr>
          <w:p w:rsidR="00C17938" w:rsidRPr="008D5DC2" w:rsidRDefault="00705A62" w:rsidP="004F48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</w:t>
            </w:r>
            <w:r w:rsidR="004F4870" w:rsidRPr="004F4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721312" w:rsidRPr="00E924EE" w:rsidTr="006819DC">
        <w:tc>
          <w:tcPr>
            <w:tcW w:w="589" w:type="dxa"/>
          </w:tcPr>
          <w:p w:rsidR="00721312" w:rsidRPr="00721312" w:rsidRDefault="00721312" w:rsidP="00176FC8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3" w:type="dxa"/>
          </w:tcPr>
          <w:p w:rsidR="00721312" w:rsidRPr="00721312" w:rsidRDefault="00721312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территории, включенной в зеленый пояс вокруг города Челябинска (нарастающим итогом)</w:t>
            </w:r>
          </w:p>
        </w:tc>
        <w:tc>
          <w:tcPr>
            <w:tcW w:w="1843" w:type="dxa"/>
          </w:tcPr>
          <w:p w:rsidR="00721312" w:rsidRPr="00721312" w:rsidRDefault="00721312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1057" w:type="dxa"/>
          </w:tcPr>
          <w:p w:rsidR="00721312" w:rsidRPr="00721312" w:rsidRDefault="008B765C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1 246,4</w:t>
            </w:r>
          </w:p>
        </w:tc>
        <w:tc>
          <w:tcPr>
            <w:tcW w:w="1083" w:type="dxa"/>
          </w:tcPr>
          <w:p w:rsidR="00721312" w:rsidRPr="00E924EE" w:rsidRDefault="00FB3FA5" w:rsidP="00604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1 246,4</w:t>
            </w:r>
          </w:p>
        </w:tc>
      </w:tr>
      <w:tr w:rsidR="00721312" w:rsidRPr="00E924EE" w:rsidTr="006819DC">
        <w:tc>
          <w:tcPr>
            <w:tcW w:w="589" w:type="dxa"/>
          </w:tcPr>
          <w:p w:rsidR="00721312" w:rsidRPr="00E924EE" w:rsidRDefault="00721312" w:rsidP="00176FC8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3" w:type="dxa"/>
          </w:tcPr>
          <w:p w:rsidR="00721312" w:rsidRPr="00E924EE" w:rsidRDefault="00721312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контейнерным сбором мусора</w:t>
            </w:r>
          </w:p>
        </w:tc>
        <w:tc>
          <w:tcPr>
            <w:tcW w:w="1843" w:type="dxa"/>
          </w:tcPr>
          <w:p w:rsidR="00721312" w:rsidRPr="00E924EE" w:rsidRDefault="00721312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7" w:type="dxa"/>
          </w:tcPr>
          <w:p w:rsidR="00721312" w:rsidRPr="00E924EE" w:rsidRDefault="008B765C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80,5</w:t>
            </w:r>
          </w:p>
        </w:tc>
        <w:tc>
          <w:tcPr>
            <w:tcW w:w="1083" w:type="dxa"/>
          </w:tcPr>
          <w:p w:rsidR="00721312" w:rsidRPr="00E924EE" w:rsidRDefault="00FB3FA5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96,7</w:t>
            </w:r>
          </w:p>
        </w:tc>
      </w:tr>
      <w:tr w:rsidR="00721312" w:rsidRPr="00E924EE" w:rsidTr="006819DC">
        <w:tc>
          <w:tcPr>
            <w:tcW w:w="589" w:type="dxa"/>
          </w:tcPr>
          <w:p w:rsidR="00721312" w:rsidRPr="00E924EE" w:rsidRDefault="00721312" w:rsidP="00176FC8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3" w:type="dxa"/>
          </w:tcPr>
          <w:p w:rsidR="00721312" w:rsidRPr="00E924EE" w:rsidRDefault="00721312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контейнерными площадками</w:t>
            </w:r>
          </w:p>
        </w:tc>
        <w:tc>
          <w:tcPr>
            <w:tcW w:w="1843" w:type="dxa"/>
          </w:tcPr>
          <w:p w:rsidR="00721312" w:rsidRPr="00E924EE" w:rsidRDefault="00721312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7" w:type="dxa"/>
          </w:tcPr>
          <w:p w:rsidR="00721312" w:rsidRPr="00E924EE" w:rsidRDefault="008B765C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53,5</w:t>
            </w:r>
          </w:p>
        </w:tc>
        <w:tc>
          <w:tcPr>
            <w:tcW w:w="1083" w:type="dxa"/>
          </w:tcPr>
          <w:p w:rsidR="00721312" w:rsidRPr="00E924EE" w:rsidRDefault="00FB3FA5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64,6</w:t>
            </w:r>
          </w:p>
        </w:tc>
      </w:tr>
    </w:tbl>
    <w:p w:rsidR="00AE5C2D" w:rsidRDefault="00AE5C2D" w:rsidP="00176FC8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0A1C61" w:rsidRPr="007E0876" w:rsidRDefault="000A1C61" w:rsidP="00176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0876">
        <w:rPr>
          <w:rFonts w:ascii="Times New Roman" w:hAnsi="Times New Roman" w:cs="Times New Roman"/>
          <w:sz w:val="24"/>
          <w:szCs w:val="24"/>
        </w:rPr>
        <w:t>План мероприятий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44"/>
        <w:gridCol w:w="1984"/>
        <w:gridCol w:w="8081"/>
      </w:tblGrid>
      <w:tr w:rsidR="000A1C61" w:rsidRPr="00540F84" w:rsidTr="006819DC">
        <w:trPr>
          <w:tblHeader/>
        </w:trPr>
        <w:tc>
          <w:tcPr>
            <w:tcW w:w="568" w:type="dxa"/>
          </w:tcPr>
          <w:p w:rsidR="000A1C61" w:rsidRPr="00540F84" w:rsidRDefault="000A1C61" w:rsidP="00176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A1C61" w:rsidRPr="00540F84" w:rsidRDefault="000A1C61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44" w:type="dxa"/>
          </w:tcPr>
          <w:p w:rsidR="000A1C61" w:rsidRPr="00540F84" w:rsidRDefault="000A1C61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0A1C61" w:rsidRPr="00540F84" w:rsidRDefault="000A1C61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8081" w:type="dxa"/>
          </w:tcPr>
          <w:p w:rsidR="000A1C61" w:rsidRPr="00540F84" w:rsidRDefault="00C17938" w:rsidP="00C179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об исполнении </w:t>
            </w:r>
          </w:p>
        </w:tc>
      </w:tr>
      <w:tr w:rsidR="000A1C61" w:rsidRPr="00540F84" w:rsidTr="006819DC">
        <w:tc>
          <w:tcPr>
            <w:tcW w:w="568" w:type="dxa"/>
          </w:tcPr>
          <w:p w:rsidR="000A1C61" w:rsidRPr="00262AF6" w:rsidRDefault="000A1C61" w:rsidP="00176FC8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0A1C61" w:rsidRPr="00721312" w:rsidRDefault="002477CA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312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системы эко-мониторинга показателей качества атмосферного воздуха</w:t>
            </w:r>
          </w:p>
        </w:tc>
        <w:tc>
          <w:tcPr>
            <w:tcW w:w="1984" w:type="dxa"/>
          </w:tcPr>
          <w:p w:rsidR="000A1C61" w:rsidRPr="00721312" w:rsidRDefault="002477CA" w:rsidP="00CC37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312">
              <w:rPr>
                <w:rFonts w:ascii="Times New Roman" w:eastAsia="Times New Roman" w:hAnsi="Times New Roman" w:cs="Times New Roman"/>
                <w:sz w:val="24"/>
                <w:szCs w:val="24"/>
              </w:rPr>
              <w:t>2022-202</w:t>
            </w:r>
            <w:r w:rsidR="00CC371E" w:rsidRPr="0072131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1" w:type="dxa"/>
          </w:tcPr>
          <w:p w:rsidR="00721312" w:rsidRDefault="004F2FA8" w:rsidP="00721312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312">
              <w:rPr>
                <w:rFonts w:ascii="Times New Roman" w:eastAsia="Times New Roman" w:hAnsi="Times New Roman" w:cs="Times New Roman"/>
                <w:sz w:val="24"/>
                <w:szCs w:val="24"/>
              </w:rPr>
              <w:t>В 2022 году на территории городского округа установлена система экомониторинга показателей качества атмосферного воздуха</w:t>
            </w:r>
            <w:r w:rsidR="00721312" w:rsidRPr="0072131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A1C61" w:rsidRPr="00540F84" w:rsidTr="006819DC">
        <w:tc>
          <w:tcPr>
            <w:tcW w:w="568" w:type="dxa"/>
          </w:tcPr>
          <w:p w:rsidR="000A1C61" w:rsidRPr="00262AF6" w:rsidRDefault="000A1C61" w:rsidP="00176FC8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0A1C61" w:rsidRPr="00262AF6" w:rsidRDefault="002477CA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открытости информации о состоянии окружающей среды</w:t>
            </w:r>
          </w:p>
        </w:tc>
        <w:tc>
          <w:tcPr>
            <w:tcW w:w="1984" w:type="dxa"/>
          </w:tcPr>
          <w:p w:rsidR="000A1C61" w:rsidRDefault="00CC371E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0A1C61" w:rsidRDefault="004F2FA8" w:rsidP="006819DC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F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Данные системы экомониторинга размещаются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официальном </w:t>
            </w:r>
            <w:r w:rsidRPr="004F2FA8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сайте администрации КГО</w:t>
            </w:r>
          </w:p>
        </w:tc>
      </w:tr>
      <w:tr w:rsidR="002477CA" w:rsidRPr="00540F84" w:rsidTr="006819DC">
        <w:tc>
          <w:tcPr>
            <w:tcW w:w="568" w:type="dxa"/>
          </w:tcPr>
          <w:p w:rsidR="002477CA" w:rsidRPr="00262AF6" w:rsidRDefault="002477CA" w:rsidP="00176FC8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477CA" w:rsidRPr="00262AF6" w:rsidRDefault="002477CA" w:rsidP="002477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сети велодорожек в целях широко</w:t>
            </w:r>
            <w:r w:rsidR="00C727AF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использования средств индивидуальной мобильности </w:t>
            </w:r>
          </w:p>
        </w:tc>
        <w:tc>
          <w:tcPr>
            <w:tcW w:w="1984" w:type="dxa"/>
          </w:tcPr>
          <w:p w:rsidR="002477CA" w:rsidRDefault="00CC371E" w:rsidP="002477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780404" w:rsidRDefault="00F211C8" w:rsidP="0097220F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82D">
              <w:rPr>
                <w:rFonts w:ascii="Times New Roman" w:eastAsia="Times New Roman" w:hAnsi="Times New Roman" w:cs="Times New Roman"/>
                <w:sz w:val="24"/>
                <w:szCs w:val="24"/>
              </w:rPr>
              <w:t>В 202</w:t>
            </w:r>
            <w:r w:rsidR="0021082D" w:rsidRPr="0021082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10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</w:t>
            </w:r>
            <w:r w:rsidRPr="00210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1082D" w:rsidRPr="00210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получил положительное заключение </w:t>
            </w:r>
            <w:r w:rsidRPr="00210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госэкспертиз</w:t>
            </w:r>
            <w:r w:rsidR="0021082D" w:rsidRPr="0021082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210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на устройство велопешеходных дорожек на территории Копейского го</w:t>
            </w:r>
            <w:r w:rsidR="00972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родского округа, предполагающий </w:t>
            </w:r>
            <w:r w:rsidR="00A75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</w:t>
            </w:r>
            <w:r w:rsidR="00972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устройство велодорожек на 4 участках общей протяженностью 4,42 км:</w:t>
            </w:r>
          </w:p>
          <w:p w:rsidR="0097220F" w:rsidRPr="0097220F" w:rsidRDefault="0097220F" w:rsidP="00F23CE2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20F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Пионерская (от ФСК до ул. Борьбы);</w:t>
            </w:r>
          </w:p>
          <w:p w:rsidR="0097220F" w:rsidRPr="0097220F" w:rsidRDefault="0097220F" w:rsidP="00F23CE2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пр. Победы (от ул. Ленина до Парка </w:t>
            </w:r>
            <w:r w:rsidR="00A754E8" w:rsidRPr="0097220F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Победы</w:t>
            </w:r>
            <w:r w:rsidRPr="0097220F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97220F" w:rsidRPr="0097220F" w:rsidRDefault="0097220F" w:rsidP="00F23CE2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20F">
              <w:rPr>
                <w:rFonts w:ascii="Times New Roman" w:eastAsia="Times New Roman" w:hAnsi="Times New Roman" w:cs="Times New Roman"/>
                <w:sz w:val="24"/>
                <w:szCs w:val="24"/>
              </w:rPr>
              <w:t>пр. Славы (от пр. Победы до пер. Свободы);</w:t>
            </w:r>
          </w:p>
          <w:p w:rsidR="0097220F" w:rsidRPr="0097220F" w:rsidRDefault="0097220F" w:rsidP="00F23CE2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20F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Свободы (от пр. Славы до пр. Коммунистический).</w:t>
            </w:r>
          </w:p>
          <w:p w:rsidR="0097220F" w:rsidRDefault="0097220F" w:rsidP="0097220F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Стоимость проекта -173,8 тыс. руб.</w:t>
            </w:r>
          </w:p>
          <w:p w:rsidR="00FC1985" w:rsidRDefault="00FC1985" w:rsidP="00FC1985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2025 году финансирование на реализацию проекта не выделено.</w:t>
            </w:r>
          </w:p>
        </w:tc>
      </w:tr>
      <w:tr w:rsidR="002477CA" w:rsidRPr="00540F84" w:rsidTr="006819DC">
        <w:tc>
          <w:tcPr>
            <w:tcW w:w="568" w:type="dxa"/>
          </w:tcPr>
          <w:p w:rsidR="002477CA" w:rsidRPr="00262AF6" w:rsidRDefault="002477CA" w:rsidP="00176FC8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477CA" w:rsidRPr="00262AF6" w:rsidRDefault="002477CA" w:rsidP="002477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477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бновление автопарка, осуществляющего перевозку пассажиров по регулярным маршрутам, на транспортные средства на газомоторном топливе или на дизельном или бензиновом топливе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экологического стандарта ЕВРО-5</w:t>
            </w:r>
          </w:p>
        </w:tc>
        <w:tc>
          <w:tcPr>
            <w:tcW w:w="1984" w:type="dxa"/>
          </w:tcPr>
          <w:p w:rsidR="002477CA" w:rsidRDefault="00CC371E" w:rsidP="002477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EB45D6" w:rsidRPr="00EB45D6" w:rsidRDefault="00EB45D6" w:rsidP="00EB45D6">
            <w:pPr>
              <w:spacing w:after="0"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2025 году </w:t>
            </w:r>
            <w:r w:rsidRPr="00EB45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продолжились мероприятия по обновлению автобусного парка МУП «КПА» - предприятие по федеральному  проекту «Развитие общественного транспорта» национального проекта «Инфраструктура для жизни» за счет собственных средств со скидкой Министерства промышленности и торговли Российской Федерации в размере 40 процентов  приобрело 5 новых городских автобусов большого класса марки «НЕФАЗ», работающих на компримированном (сжатом) природном газе (лизинг на 3 года). Это современные автобусы, оснащённые датчиками пассажиропотока, системами видеонаблюдения и безналичной оплаты проезда, кондиционерами, светодиодными табло и речевыми информаторами для людей с нарушением органов слуха и зрения. Автобусы имеют низкий уровень пола и выдвижной пандус, что соответствует государственной программе «Доступная среда» и способствует удобному перемещению всех категорий пассажиров. </w:t>
            </w:r>
          </w:p>
          <w:p w:rsidR="00780404" w:rsidRPr="00096ACD" w:rsidRDefault="00EB45D6" w:rsidP="00EB45D6">
            <w:pPr>
              <w:spacing w:after="0"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5D6">
              <w:rPr>
                <w:rFonts w:ascii="Times New Roman" w:eastAsia="Times New Roman" w:hAnsi="Times New Roman" w:cs="Times New Roman"/>
                <w:sz w:val="24"/>
                <w:szCs w:val="24"/>
              </w:rPr>
              <w:t>В целом, за период с 2022 по 2025 годы предприятие приобрело 58 новых автобусов, обновив подвижной состав, необходимый для выполнения государственных контрактов, на 78 процентов.</w:t>
            </w:r>
          </w:p>
        </w:tc>
      </w:tr>
      <w:tr w:rsidR="002477CA" w:rsidRPr="00540F84" w:rsidTr="006819DC">
        <w:tc>
          <w:tcPr>
            <w:tcW w:w="568" w:type="dxa"/>
          </w:tcPr>
          <w:p w:rsidR="002477CA" w:rsidRPr="00262AF6" w:rsidRDefault="002477CA" w:rsidP="00176FC8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477CA" w:rsidRPr="00262AF6" w:rsidRDefault="002477CA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7CA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просвещение населения на всех уровнях (дошкольном, школьном, профессиональном обучении).</w:t>
            </w:r>
          </w:p>
        </w:tc>
        <w:tc>
          <w:tcPr>
            <w:tcW w:w="1984" w:type="dxa"/>
          </w:tcPr>
          <w:p w:rsidR="002477CA" w:rsidRDefault="00CC371E" w:rsidP="002477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2477CA" w:rsidRDefault="004F2FA8" w:rsidP="006819DC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FA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Муниципальными образовательными организациями городского округа, организациями дополнительного образования на постоянной основе    проводятся различные мероприятия по экологическом просвещению.</w:t>
            </w:r>
          </w:p>
        </w:tc>
      </w:tr>
      <w:tr w:rsidR="002477CA" w:rsidRPr="00540F84" w:rsidTr="006819DC">
        <w:tc>
          <w:tcPr>
            <w:tcW w:w="568" w:type="dxa"/>
          </w:tcPr>
          <w:p w:rsidR="002477CA" w:rsidRPr="00262AF6" w:rsidRDefault="002477CA" w:rsidP="00176FC8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477CA" w:rsidRPr="00262AF6" w:rsidRDefault="002477CA" w:rsidP="002477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реестра размещения несанкционированных свалок отходов</w:t>
            </w:r>
          </w:p>
        </w:tc>
        <w:tc>
          <w:tcPr>
            <w:tcW w:w="1984" w:type="dxa"/>
          </w:tcPr>
          <w:p w:rsidR="002477CA" w:rsidRDefault="00CC371E" w:rsidP="002477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2477CA" w:rsidRDefault="004F2FA8" w:rsidP="006819DC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FA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Отделом экологии и природопользования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администрации </w:t>
            </w:r>
            <w:r w:rsidRPr="004F2F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ведется реестр мест размещения несанкционированных свалок отходов.</w:t>
            </w:r>
          </w:p>
        </w:tc>
      </w:tr>
      <w:tr w:rsidR="002477CA" w:rsidRPr="00540F84" w:rsidTr="006819DC">
        <w:tc>
          <w:tcPr>
            <w:tcW w:w="568" w:type="dxa"/>
          </w:tcPr>
          <w:p w:rsidR="002477CA" w:rsidRPr="00262AF6" w:rsidRDefault="002477CA" w:rsidP="00176FC8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477CA" w:rsidRPr="00262AF6" w:rsidRDefault="002477CA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Ликвидация несанкционированных свалок отходов</w:t>
            </w:r>
          </w:p>
        </w:tc>
        <w:tc>
          <w:tcPr>
            <w:tcW w:w="1984" w:type="dxa"/>
          </w:tcPr>
          <w:p w:rsidR="002477CA" w:rsidRDefault="00CC371E" w:rsidP="002477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2477CA" w:rsidRDefault="00EB45D6" w:rsidP="00096ACD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5D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ликвидировано 198 несанкционированных свалок отходов общим весом 3,8 тыс.т, в ходе городских субботников вывезено 1,0 тыс. куб. м. растительных отходов (10,4 млн рублей).</w:t>
            </w:r>
          </w:p>
        </w:tc>
      </w:tr>
      <w:tr w:rsidR="002477CA" w:rsidRPr="00540F84" w:rsidTr="006819DC">
        <w:tc>
          <w:tcPr>
            <w:tcW w:w="568" w:type="dxa"/>
          </w:tcPr>
          <w:p w:rsidR="002477CA" w:rsidRPr="00262AF6" w:rsidRDefault="002477CA" w:rsidP="00176FC8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477CA" w:rsidRPr="00262AF6" w:rsidRDefault="002477CA" w:rsidP="002477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7C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необходимой инфраструктуры для раздельного сбора мусора и вторичного использования ТКО</w:t>
            </w:r>
          </w:p>
        </w:tc>
        <w:tc>
          <w:tcPr>
            <w:tcW w:w="1984" w:type="dxa"/>
          </w:tcPr>
          <w:p w:rsidR="002477CA" w:rsidRDefault="00CC371E" w:rsidP="002477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FC1985" w:rsidRDefault="004F2FA8" w:rsidP="00FC1985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3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2022 году на территориях бюджетных учреждений были размещены контейнеры для раздельного сбора отходов. </w:t>
            </w:r>
            <w:r w:rsidR="00FC198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213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 году подобные контейнеры были размещены в границах контейнерных площадок МКД (приобретены региональным оператором).</w:t>
            </w:r>
          </w:p>
        </w:tc>
      </w:tr>
      <w:tr w:rsidR="002477CA" w:rsidRPr="00540F84" w:rsidTr="006819DC">
        <w:tc>
          <w:tcPr>
            <w:tcW w:w="568" w:type="dxa"/>
          </w:tcPr>
          <w:p w:rsidR="002477CA" w:rsidRPr="00262AF6" w:rsidRDefault="002477CA" w:rsidP="00176FC8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477CA" w:rsidRPr="00262AF6" w:rsidRDefault="002477CA" w:rsidP="002477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7C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обращения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отходами 1-2 классов опасности</w:t>
            </w:r>
          </w:p>
        </w:tc>
        <w:tc>
          <w:tcPr>
            <w:tcW w:w="1984" w:type="dxa"/>
          </w:tcPr>
          <w:p w:rsidR="002477CA" w:rsidRDefault="00CC371E" w:rsidP="002477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2477CA" w:rsidRDefault="00721312" w:rsidP="00D60C5F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C5F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</w:t>
            </w:r>
            <w:r w:rsidR="00D60C5F" w:rsidRPr="00D60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 № 1136-п от 21.04.2022 администрации </w:t>
            </w:r>
            <w:r w:rsidRPr="00D60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определено  место накопления </w:t>
            </w:r>
            <w:r w:rsidR="00D60C5F" w:rsidRPr="00D60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отработанных ртутьсодержащих ламп </w:t>
            </w:r>
            <w:r w:rsidRPr="00D60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адресу: ул. </w:t>
            </w:r>
            <w:r w:rsidRPr="00D60C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Ленина, 52.</w:t>
            </w:r>
          </w:p>
        </w:tc>
      </w:tr>
      <w:tr w:rsidR="002477CA" w:rsidRPr="00540F84" w:rsidTr="006819DC">
        <w:tc>
          <w:tcPr>
            <w:tcW w:w="568" w:type="dxa"/>
          </w:tcPr>
          <w:p w:rsidR="002477CA" w:rsidRPr="00262AF6" w:rsidRDefault="002477CA" w:rsidP="00176FC8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477CA" w:rsidRPr="00262AF6" w:rsidRDefault="002477CA" w:rsidP="002477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7CA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комплекса по сбору, обработке, обезвреживанию, утилизации и захоронению отходов 3-5 классов опасности с одновременной рекультивацией действующего полигона</w:t>
            </w:r>
          </w:p>
        </w:tc>
        <w:tc>
          <w:tcPr>
            <w:tcW w:w="1984" w:type="dxa"/>
          </w:tcPr>
          <w:p w:rsidR="002477CA" w:rsidRDefault="00CC371E" w:rsidP="002477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2477CA" w:rsidRDefault="004F2FA8" w:rsidP="00A95EB0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проектирования строительства комплекса по сбору, обработке, обезвреживанию, утилизации и захоронению отходов 3-5 классов опасности с одновременной рекультивацией действующего полигона получено положительное заключение государственной экологической </w:t>
            </w:r>
            <w:r w:rsidRPr="00A95EB0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экспертизы.</w:t>
            </w:r>
            <w:r w:rsidR="00D60C5F" w:rsidRPr="00A95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этап реализации – </w:t>
            </w:r>
            <w:r w:rsidR="00A95EB0" w:rsidRPr="00A95EB0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r w:rsidR="00D60C5F" w:rsidRPr="00A95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2026.</w:t>
            </w:r>
            <w:r w:rsidR="00D60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77CA" w:rsidRPr="00540F84" w:rsidTr="006819DC">
        <w:tc>
          <w:tcPr>
            <w:tcW w:w="568" w:type="dxa"/>
          </w:tcPr>
          <w:p w:rsidR="002477CA" w:rsidRPr="00262AF6" w:rsidRDefault="002477CA" w:rsidP="00176FC8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477CA" w:rsidRPr="002477CA" w:rsidRDefault="002477CA" w:rsidP="002477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7C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реализация единого проекта водопонижения на территории г. Копейска</w:t>
            </w:r>
          </w:p>
        </w:tc>
        <w:tc>
          <w:tcPr>
            <w:tcW w:w="1984" w:type="dxa"/>
          </w:tcPr>
          <w:p w:rsidR="002477CA" w:rsidRDefault="00CC371E" w:rsidP="002477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EB45D6" w:rsidRDefault="00EB45D6" w:rsidP="00096ACD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B45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 году не завершена разработка единого проекта водопонижения на территории городского округа – контракт с ОАО «ВИОГЕМ»  расторгнут в связи с невыполнением подрядной организации своих обязательств.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Заключение контракта  </w:t>
            </w:r>
            <w:r w:rsidRPr="00EB45D6">
              <w:rPr>
                <w:rFonts w:ascii="Times New Roman" w:eastAsia="Times New Roman" w:hAnsi="Times New Roman" w:cs="Times New Roman"/>
                <w:sz w:val="24"/>
                <w:szCs w:val="24"/>
              </w:rPr>
              <w:t>на разработку единого проекта водопонижения на территории городского округа с поэтапной сдачей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планируется в 2026 году</w:t>
            </w:r>
            <w:r w:rsidRPr="00EB45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B45D6" w:rsidRPr="00EB45D6" w:rsidRDefault="00EB45D6" w:rsidP="00EB45D6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5D6">
              <w:rPr>
                <w:rFonts w:ascii="Times New Roman" w:eastAsia="Times New Roman" w:hAnsi="Times New Roman" w:cs="Times New Roman"/>
                <w:sz w:val="24"/>
                <w:szCs w:val="24"/>
              </w:rPr>
              <w:t>Несмотря на отсутствие в 2025 году аномальных проливных дождей летом и значительных осадков в зимний период, проблема  с подъемом уровня шахтных и грунтовых вод в шахтных каналах и разрезах стояла не менее остро, чем в 2024 году. В течение отчетного года проведены  работы по водопонижению на общую сумму 97,4 млн рублей (67 млн рублей – местный бюджета; 28,4 млн рублей – областной бюджет), в частности осуществлена откачка воды из:</w:t>
            </w:r>
          </w:p>
          <w:p w:rsidR="00EB45D6" w:rsidRPr="00EB45D6" w:rsidRDefault="00EB45D6" w:rsidP="00F23CE2">
            <w:pPr>
              <w:pStyle w:val="a3"/>
              <w:numPr>
                <w:ilvl w:val="0"/>
                <w:numId w:val="67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5D6">
              <w:rPr>
                <w:rFonts w:ascii="Times New Roman" w:eastAsia="Times New Roman" w:hAnsi="Times New Roman" w:cs="Times New Roman"/>
                <w:sz w:val="24"/>
                <w:szCs w:val="24"/>
              </w:rPr>
              <w:t>прудов-испарителей и проведено их углубление (250 тыс. м3 воды);</w:t>
            </w:r>
          </w:p>
          <w:p w:rsidR="00EB45D6" w:rsidRPr="00EB45D6" w:rsidRDefault="00EB45D6" w:rsidP="00F23CE2">
            <w:pPr>
              <w:pStyle w:val="a3"/>
              <w:numPr>
                <w:ilvl w:val="0"/>
                <w:numId w:val="67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5D6">
              <w:rPr>
                <w:rFonts w:ascii="Times New Roman" w:eastAsia="Times New Roman" w:hAnsi="Times New Roman" w:cs="Times New Roman"/>
                <w:sz w:val="24"/>
                <w:szCs w:val="24"/>
              </w:rPr>
              <w:t>оз. Синеглазово (4,9 млн м3 воды);</w:t>
            </w:r>
          </w:p>
          <w:p w:rsidR="00EB45D6" w:rsidRPr="00EB45D6" w:rsidRDefault="00EB45D6" w:rsidP="00F23CE2">
            <w:pPr>
              <w:pStyle w:val="a3"/>
              <w:numPr>
                <w:ilvl w:val="0"/>
                <w:numId w:val="67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5D6">
              <w:rPr>
                <w:rFonts w:ascii="Times New Roman" w:eastAsia="Times New Roman" w:hAnsi="Times New Roman" w:cs="Times New Roman"/>
                <w:sz w:val="24"/>
                <w:szCs w:val="24"/>
              </w:rPr>
              <w:t>карьера шахты «Красная Горнячка» (1,2 млн м3 воды).</w:t>
            </w:r>
          </w:p>
          <w:p w:rsidR="00EB45D6" w:rsidRPr="00EB45D6" w:rsidRDefault="00EB45D6" w:rsidP="00EB45D6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5D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 водовод протяженностью 1,3 км от разреза «Копейский» до существующей отводной канавы по ул. Ручейная, приобретена насосная станция для последующей установки на карьер бывшей шахты № 45.</w:t>
            </w:r>
          </w:p>
          <w:p w:rsidR="00096ACD" w:rsidRPr="00096ACD" w:rsidRDefault="00EB45D6" w:rsidP="00EB45D6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5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Велись работы по улучшению системы водоотведения в поселке                       Новостройка, что позволило существенно понизить уровень грунтовых вод                 (7 млн рублей). </w:t>
            </w:r>
          </w:p>
        </w:tc>
      </w:tr>
      <w:tr w:rsidR="002477CA" w:rsidRPr="00540F84" w:rsidTr="006819DC">
        <w:tc>
          <w:tcPr>
            <w:tcW w:w="568" w:type="dxa"/>
          </w:tcPr>
          <w:p w:rsidR="002477CA" w:rsidRPr="00262AF6" w:rsidRDefault="002477CA" w:rsidP="00176FC8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477CA" w:rsidRPr="002477CA" w:rsidRDefault="002477CA" w:rsidP="002477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7CA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подработанных территорий в зеленый пояс г. Челябинска с проведением мероприятия по озеленению территорий за счет средств областного бюджета и созданию рекреацио</w:t>
            </w:r>
            <w:r w:rsidR="00C727AF">
              <w:rPr>
                <w:rFonts w:ascii="Times New Roman" w:eastAsia="Times New Roman" w:hAnsi="Times New Roman" w:cs="Times New Roman"/>
                <w:sz w:val="24"/>
                <w:szCs w:val="24"/>
              </w:rPr>
              <w:t>нных зон и зон активного отдыха</w:t>
            </w:r>
          </w:p>
        </w:tc>
        <w:tc>
          <w:tcPr>
            <w:tcW w:w="1984" w:type="dxa"/>
          </w:tcPr>
          <w:p w:rsidR="002477CA" w:rsidRDefault="00CC371E" w:rsidP="002477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2477CA" w:rsidRDefault="004F2FA8" w:rsidP="006819DC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FA8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Подработанные территории включены в зеленый пояс г. Челябинска согласно приказу Главного управления лесами Челябинской области от 14.03.2023 № 183 «Об установлении границ лесопаркового зеленого пояса вокруг города Челябинска».</w:t>
            </w:r>
          </w:p>
        </w:tc>
      </w:tr>
      <w:tr w:rsidR="002477CA" w:rsidRPr="00540F84" w:rsidTr="006819DC">
        <w:tc>
          <w:tcPr>
            <w:tcW w:w="568" w:type="dxa"/>
          </w:tcPr>
          <w:p w:rsidR="002477CA" w:rsidRPr="00262AF6" w:rsidRDefault="002477CA" w:rsidP="00176FC8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477CA" w:rsidRPr="003604DE" w:rsidRDefault="002477CA" w:rsidP="002477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4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инвентаризации и мониторинга состояния зеленых насаждений городского округа</w:t>
            </w:r>
          </w:p>
        </w:tc>
        <w:tc>
          <w:tcPr>
            <w:tcW w:w="1984" w:type="dxa"/>
          </w:tcPr>
          <w:p w:rsidR="002477CA" w:rsidRPr="003604DE" w:rsidRDefault="00CC371E" w:rsidP="002477CA">
            <w:pPr>
              <w:jc w:val="center"/>
            </w:pPr>
            <w:r w:rsidRPr="003604DE"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2477CA" w:rsidRPr="00A95EB0" w:rsidRDefault="004F2FA8" w:rsidP="003604DE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EB0"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Инвентаризация состояния зеленых нас</w:t>
            </w:r>
            <w:r w:rsidR="00EB45D6" w:rsidRPr="00A95EB0">
              <w:rPr>
                <w:rFonts w:ascii="Times New Roman" w:eastAsia="Times New Roman" w:hAnsi="Times New Roman" w:cs="Times New Roman"/>
                <w:sz w:val="24"/>
                <w:szCs w:val="24"/>
              </w:rPr>
              <w:t>аждений городского округа в 202</w:t>
            </w:r>
            <w:r w:rsidR="00A95EB0" w:rsidRPr="00A95EB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95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не проводились.</w:t>
            </w:r>
          </w:p>
          <w:p w:rsidR="003604DE" w:rsidRDefault="003604DE" w:rsidP="00A95EB0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EB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202</w:t>
            </w:r>
            <w:r w:rsidR="00A95EB0" w:rsidRPr="00A95EB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95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проведено </w:t>
            </w:r>
            <w:r w:rsidR="00A95EB0" w:rsidRPr="00A95EB0">
              <w:rPr>
                <w:rFonts w:ascii="Times New Roman" w:eastAsia="Times New Roman" w:hAnsi="Times New Roman" w:cs="Times New Roman"/>
                <w:sz w:val="24"/>
                <w:szCs w:val="24"/>
              </w:rPr>
              <w:t>263</w:t>
            </w:r>
            <w:r w:rsidRPr="00A95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обследования зеленых насаждений на основании поступивших заявлений от физических и юридически лиц. В результате проведены снос и обрезка </w:t>
            </w:r>
            <w:r w:rsidR="00A95EB0" w:rsidRPr="00A95EB0">
              <w:rPr>
                <w:rFonts w:ascii="Times New Roman" w:eastAsia="Times New Roman" w:hAnsi="Times New Roman" w:cs="Times New Roman"/>
                <w:sz w:val="24"/>
                <w:szCs w:val="24"/>
              </w:rPr>
              <w:t>1956</w:t>
            </w:r>
            <w:r w:rsidRPr="00A95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зеленых насаждений.</w:t>
            </w:r>
          </w:p>
        </w:tc>
      </w:tr>
      <w:tr w:rsidR="002477CA" w:rsidRPr="00540F84" w:rsidTr="006819DC">
        <w:tc>
          <w:tcPr>
            <w:tcW w:w="568" w:type="dxa"/>
          </w:tcPr>
          <w:p w:rsidR="002477CA" w:rsidRPr="00262AF6" w:rsidRDefault="002477CA" w:rsidP="00176FC8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477CA" w:rsidRPr="002477CA" w:rsidRDefault="00C80B09" w:rsidP="00C80B0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комплексного озеленения территории городского округа и с</w:t>
            </w:r>
            <w:r w:rsidR="002477CA" w:rsidRPr="002477CA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2477CA" w:rsidRPr="002477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новых рекреационны</w:t>
            </w:r>
            <w:r w:rsidR="002477CA">
              <w:rPr>
                <w:rFonts w:ascii="Times New Roman" w:eastAsia="Times New Roman" w:hAnsi="Times New Roman" w:cs="Times New Roman"/>
                <w:sz w:val="24"/>
                <w:szCs w:val="24"/>
              </w:rPr>
              <w:t>х зон в черте городского округа</w:t>
            </w:r>
          </w:p>
        </w:tc>
        <w:tc>
          <w:tcPr>
            <w:tcW w:w="1984" w:type="dxa"/>
          </w:tcPr>
          <w:p w:rsidR="002477CA" w:rsidRDefault="00CC371E" w:rsidP="002477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2477CA" w:rsidRDefault="00D95595" w:rsidP="00D95595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 в рамках регионального проекта «Формирование комфортной городской среды» национального проекта «Демография», муниципальных программ «Благоустройство городской среды Копейского городского округа» и «Повышение уровня внешнего благоустройства Копейского городского округа», инициативного бюджетирования на территории  городского округа создаются и обновляются общественные пространства. Подробнее – в направлении </w:t>
            </w:r>
            <w:r w:rsidR="00FD102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FD102D" w:rsidRPr="00FD102D">
              <w:rPr>
                <w:rFonts w:ascii="Times New Roman" w:eastAsia="Times New Roman" w:hAnsi="Times New Roman" w:cs="Times New Roman"/>
                <w:sz w:val="24"/>
                <w:szCs w:val="24"/>
              </w:rPr>
              <w:t>Градорегулирование, организация городского пространства</w:t>
            </w:r>
            <w:r w:rsidR="00FD102D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E939FF" w:rsidRDefault="00E939FF" w:rsidP="00176FC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F4E5A" w:rsidRDefault="007F4E5A">
      <w:pP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bookmarkStart w:id="7" w:name="_Toc113521857"/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br w:type="page"/>
      </w:r>
    </w:p>
    <w:p w:rsidR="00B17123" w:rsidRPr="00B17123" w:rsidRDefault="00B17123" w:rsidP="00176FC8">
      <w:pPr>
        <w:keepNext/>
        <w:keepLines/>
        <w:tabs>
          <w:tab w:val="left" w:pos="709"/>
          <w:tab w:val="left" w:pos="993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B17123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lastRenderedPageBreak/>
        <w:t>НАПРАВЛЕНИЕ 5</w:t>
      </w:r>
      <w:bookmarkEnd w:id="7"/>
      <w:r w:rsidRPr="00B17123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. Социальная сфера</w:t>
      </w:r>
    </w:p>
    <w:p w:rsidR="00B17123" w:rsidRDefault="00B17123" w:rsidP="00176FC8">
      <w:pPr>
        <w:keepNext/>
        <w:keepLines/>
        <w:tabs>
          <w:tab w:val="left" w:pos="709"/>
          <w:tab w:val="left" w:pos="993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bookmarkStart w:id="8" w:name="_Toc113521858"/>
    </w:p>
    <w:p w:rsidR="00B17123" w:rsidRPr="00B17123" w:rsidRDefault="00B17123" w:rsidP="00176FC8">
      <w:pPr>
        <w:keepNext/>
        <w:keepLines/>
        <w:tabs>
          <w:tab w:val="left" w:pos="709"/>
          <w:tab w:val="left" w:pos="993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</w:rPr>
      </w:pPr>
      <w:r w:rsidRPr="00B17123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Цель:</w:t>
      </w:r>
      <w:bookmarkEnd w:id="8"/>
      <w:r w:rsidRPr="00B17123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</w:t>
      </w:r>
      <w:r w:rsidRPr="00B17123">
        <w:rPr>
          <w:rFonts w:ascii="Times New Roman" w:eastAsia="Calibri" w:hAnsi="Times New Roman" w:cs="Times New Roman"/>
          <w:sz w:val="24"/>
        </w:rPr>
        <w:t xml:space="preserve">Развитие, модернизация и </w:t>
      </w:r>
      <w:r w:rsidR="00C727AF">
        <w:rPr>
          <w:rFonts w:ascii="Times New Roman" w:eastAsia="Calibri" w:hAnsi="Times New Roman" w:cs="Times New Roman"/>
          <w:sz w:val="24"/>
        </w:rPr>
        <w:t>реформирование социальной сферы</w:t>
      </w:r>
    </w:p>
    <w:p w:rsidR="000A1C61" w:rsidRDefault="000A1C61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123" w:rsidRDefault="000A1C61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 1. </w:t>
      </w:r>
      <w:r w:rsidRPr="000A1C61">
        <w:rPr>
          <w:rFonts w:ascii="Times New Roman" w:hAnsi="Times New Roman" w:cs="Times New Roman"/>
          <w:sz w:val="24"/>
          <w:szCs w:val="24"/>
        </w:rPr>
        <w:t>Обеспечение доступности и высокого качества образования всех видов и уровней, воспитание детей и молодежи в соответствии с современными требованиями и потребностями экономики городского округа</w:t>
      </w:r>
    </w:p>
    <w:p w:rsidR="000A1C61" w:rsidRDefault="000A1C61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123" w:rsidRDefault="00B17123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2AB">
        <w:rPr>
          <w:rFonts w:ascii="Times New Roman" w:hAnsi="Times New Roman" w:cs="Times New Roman"/>
          <w:sz w:val="24"/>
          <w:szCs w:val="24"/>
        </w:rPr>
        <w:t>Индикативные показатели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D02A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f0"/>
        <w:tblW w:w="15559" w:type="dxa"/>
        <w:tblLook w:val="04A0" w:firstRow="1" w:lastRow="0" w:firstColumn="1" w:lastColumn="0" w:noHBand="0" w:noVBand="1"/>
      </w:tblPr>
      <w:tblGrid>
        <w:gridCol w:w="595"/>
        <w:gridCol w:w="11137"/>
        <w:gridCol w:w="1276"/>
        <w:gridCol w:w="1275"/>
        <w:gridCol w:w="1276"/>
      </w:tblGrid>
      <w:tr w:rsidR="00C17938" w:rsidRPr="00E924EE" w:rsidTr="00552163">
        <w:trPr>
          <w:trHeight w:val="306"/>
          <w:tblHeader/>
        </w:trPr>
        <w:tc>
          <w:tcPr>
            <w:tcW w:w="595" w:type="dxa"/>
            <w:vMerge w:val="restart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137" w:type="dxa"/>
            <w:vMerge w:val="restart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Merge w:val="restart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551" w:type="dxa"/>
            <w:gridSpan w:val="2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 по годам</w:t>
            </w:r>
          </w:p>
        </w:tc>
      </w:tr>
      <w:tr w:rsidR="00C17938" w:rsidRPr="00E924EE" w:rsidTr="00552163">
        <w:tc>
          <w:tcPr>
            <w:tcW w:w="595" w:type="dxa"/>
            <w:vMerge/>
          </w:tcPr>
          <w:p w:rsidR="00C17938" w:rsidRPr="00E924EE" w:rsidRDefault="00C17938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7" w:type="dxa"/>
            <w:vMerge/>
          </w:tcPr>
          <w:p w:rsidR="00C17938" w:rsidRPr="00E924EE" w:rsidRDefault="00C17938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575527" w:rsidRPr="00E924EE" w:rsidTr="00552163">
        <w:tc>
          <w:tcPr>
            <w:tcW w:w="595" w:type="dxa"/>
          </w:tcPr>
          <w:p w:rsidR="00575527" w:rsidRPr="00E924EE" w:rsidRDefault="00575527" w:rsidP="00176FC8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7" w:type="dxa"/>
          </w:tcPr>
          <w:p w:rsidR="00575527" w:rsidRPr="00E924EE" w:rsidRDefault="00575527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независимой оценки качества условий оказания услуг муниципальными организациями в сферах образования</w:t>
            </w:r>
          </w:p>
        </w:tc>
        <w:tc>
          <w:tcPr>
            <w:tcW w:w="1276" w:type="dxa"/>
          </w:tcPr>
          <w:p w:rsidR="00575527" w:rsidRPr="00E924EE" w:rsidRDefault="00575527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275" w:type="dxa"/>
          </w:tcPr>
          <w:p w:rsidR="00575527" w:rsidRPr="00E924EE" w:rsidRDefault="008B765C" w:rsidP="00096A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85,8</w:t>
            </w:r>
          </w:p>
        </w:tc>
        <w:tc>
          <w:tcPr>
            <w:tcW w:w="1276" w:type="dxa"/>
          </w:tcPr>
          <w:p w:rsidR="00575527" w:rsidRPr="00E924EE" w:rsidRDefault="00FB3FA5" w:rsidP="00F90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97,2</w:t>
            </w:r>
          </w:p>
        </w:tc>
      </w:tr>
      <w:tr w:rsidR="00575527" w:rsidRPr="00E924EE" w:rsidTr="00552163">
        <w:tc>
          <w:tcPr>
            <w:tcW w:w="595" w:type="dxa"/>
          </w:tcPr>
          <w:p w:rsidR="00575527" w:rsidRPr="00E924EE" w:rsidRDefault="00575527" w:rsidP="00176FC8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7" w:type="dxa"/>
          </w:tcPr>
          <w:p w:rsidR="00575527" w:rsidRPr="00E924EE" w:rsidRDefault="00575527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Охват детей в возрасте от 1 года до 7 лет дошкольным образованием</w:t>
            </w:r>
          </w:p>
        </w:tc>
        <w:tc>
          <w:tcPr>
            <w:tcW w:w="1276" w:type="dxa"/>
          </w:tcPr>
          <w:p w:rsidR="00575527" w:rsidRPr="00E924EE" w:rsidRDefault="00575527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5" w:type="dxa"/>
          </w:tcPr>
          <w:p w:rsidR="00575527" w:rsidRPr="00E924EE" w:rsidRDefault="008B765C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87,7</w:t>
            </w:r>
          </w:p>
        </w:tc>
        <w:tc>
          <w:tcPr>
            <w:tcW w:w="1276" w:type="dxa"/>
          </w:tcPr>
          <w:p w:rsidR="00575527" w:rsidRPr="00E924EE" w:rsidRDefault="00F15EB9" w:rsidP="00F90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-*</w:t>
            </w:r>
          </w:p>
        </w:tc>
      </w:tr>
      <w:tr w:rsidR="00575527" w:rsidRPr="00E924EE" w:rsidTr="00552163">
        <w:tc>
          <w:tcPr>
            <w:tcW w:w="595" w:type="dxa"/>
          </w:tcPr>
          <w:p w:rsidR="00575527" w:rsidRPr="00E924EE" w:rsidRDefault="00575527" w:rsidP="00176FC8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7" w:type="dxa"/>
          </w:tcPr>
          <w:p w:rsidR="00575527" w:rsidRPr="00E924EE" w:rsidRDefault="00575527" w:rsidP="00C727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Охват детей в возрасте от 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18 лет программами дополнительного образования</w:t>
            </w:r>
          </w:p>
        </w:tc>
        <w:tc>
          <w:tcPr>
            <w:tcW w:w="1276" w:type="dxa"/>
          </w:tcPr>
          <w:p w:rsidR="00575527" w:rsidRPr="00E924EE" w:rsidRDefault="00575527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5" w:type="dxa"/>
          </w:tcPr>
          <w:p w:rsidR="00575527" w:rsidRPr="00E924EE" w:rsidRDefault="008B765C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77,0</w:t>
            </w:r>
          </w:p>
        </w:tc>
        <w:tc>
          <w:tcPr>
            <w:tcW w:w="1276" w:type="dxa"/>
          </w:tcPr>
          <w:p w:rsidR="00575527" w:rsidRPr="00E924EE" w:rsidRDefault="00F15EB9" w:rsidP="00F90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-*</w:t>
            </w:r>
          </w:p>
        </w:tc>
      </w:tr>
      <w:tr w:rsidR="00FC1985" w:rsidRPr="00E924EE" w:rsidTr="00552163">
        <w:tc>
          <w:tcPr>
            <w:tcW w:w="595" w:type="dxa"/>
          </w:tcPr>
          <w:p w:rsidR="00FC1985" w:rsidRPr="00E924EE" w:rsidRDefault="00FC1985" w:rsidP="00176FC8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7" w:type="dxa"/>
          </w:tcPr>
          <w:p w:rsidR="00FC1985" w:rsidRPr="00E924EE" w:rsidRDefault="00FC1985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вес численности обучающихся, занимающихся в первую смену в общеобразовательных организациях, расположенных на территории городского округа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общей численности обучающихся в общеобразовательных организациях, расположенных на территории городского округа</w:t>
            </w:r>
          </w:p>
        </w:tc>
        <w:tc>
          <w:tcPr>
            <w:tcW w:w="1276" w:type="dxa"/>
          </w:tcPr>
          <w:p w:rsidR="00FC1985" w:rsidRPr="00E924EE" w:rsidRDefault="00FC1985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5" w:type="dxa"/>
          </w:tcPr>
          <w:p w:rsidR="00FC1985" w:rsidRPr="00E924EE" w:rsidRDefault="00FC1985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74,0</w:t>
            </w:r>
          </w:p>
        </w:tc>
        <w:tc>
          <w:tcPr>
            <w:tcW w:w="1276" w:type="dxa"/>
          </w:tcPr>
          <w:p w:rsidR="00FC1985" w:rsidRPr="00E924EE" w:rsidRDefault="00FC1985" w:rsidP="00B00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65,7</w:t>
            </w:r>
          </w:p>
        </w:tc>
      </w:tr>
      <w:tr w:rsidR="00FC1985" w:rsidRPr="00E924EE" w:rsidTr="00552163">
        <w:tc>
          <w:tcPr>
            <w:tcW w:w="595" w:type="dxa"/>
          </w:tcPr>
          <w:p w:rsidR="00FC1985" w:rsidRPr="00E924EE" w:rsidRDefault="00FC1985" w:rsidP="00176FC8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7" w:type="dxa"/>
          </w:tcPr>
          <w:p w:rsidR="00FC1985" w:rsidRPr="00E924EE" w:rsidRDefault="00FC1985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муниципальных общеобразовательных организаций, в которых создана безбарьерная среда для получения детьми-инвалидами и детьми с ОВЗ качественного образования, в обще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количестве муниципальных  общеобразовательных организаций</w:t>
            </w:r>
          </w:p>
        </w:tc>
        <w:tc>
          <w:tcPr>
            <w:tcW w:w="1276" w:type="dxa"/>
          </w:tcPr>
          <w:p w:rsidR="00FC1985" w:rsidRPr="00E924EE" w:rsidRDefault="00FC1985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5" w:type="dxa"/>
          </w:tcPr>
          <w:p w:rsidR="00FC1985" w:rsidRPr="00E924EE" w:rsidRDefault="00FC1985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1276" w:type="dxa"/>
          </w:tcPr>
          <w:p w:rsidR="00FC1985" w:rsidRPr="00E924EE" w:rsidRDefault="00FC1985" w:rsidP="00B00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39,1</w:t>
            </w:r>
          </w:p>
        </w:tc>
      </w:tr>
      <w:tr w:rsidR="00FC1985" w:rsidRPr="00E924EE" w:rsidTr="00552163">
        <w:tc>
          <w:tcPr>
            <w:tcW w:w="595" w:type="dxa"/>
          </w:tcPr>
          <w:p w:rsidR="00FC1985" w:rsidRPr="00E924EE" w:rsidRDefault="00FC1985" w:rsidP="00176FC8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7" w:type="dxa"/>
          </w:tcPr>
          <w:p w:rsidR="00FC1985" w:rsidRPr="00E924EE" w:rsidRDefault="00FC1985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зданий муниципальных общеобразовательных организаций, находящихся в аварийном  состоянии и  требующих капитального ремонта</w:t>
            </w:r>
          </w:p>
        </w:tc>
        <w:tc>
          <w:tcPr>
            <w:tcW w:w="1276" w:type="dxa"/>
          </w:tcPr>
          <w:p w:rsidR="00FC1985" w:rsidRPr="00E924EE" w:rsidRDefault="00FC1985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5" w:type="dxa"/>
          </w:tcPr>
          <w:p w:rsidR="00FC1985" w:rsidRPr="00E924EE" w:rsidRDefault="00FC1985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276" w:type="dxa"/>
          </w:tcPr>
          <w:p w:rsidR="00FC1985" w:rsidRPr="00E924EE" w:rsidRDefault="00FC1985" w:rsidP="00B001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</w:t>
            </w:r>
          </w:p>
        </w:tc>
      </w:tr>
      <w:tr w:rsidR="00FC1985" w:rsidRPr="00E924EE" w:rsidTr="00552163">
        <w:tc>
          <w:tcPr>
            <w:tcW w:w="595" w:type="dxa"/>
          </w:tcPr>
          <w:p w:rsidR="00FC1985" w:rsidRPr="00E924EE" w:rsidRDefault="00FC1985" w:rsidP="00176FC8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7" w:type="dxa"/>
          </w:tcPr>
          <w:p w:rsidR="00FC1985" w:rsidRPr="00A974C2" w:rsidRDefault="00FC1985" w:rsidP="00143E2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заработной платы педагогических работников дошкольных образовательных учреждений к средней заработной плате в общем образовании городского округа</w:t>
            </w:r>
          </w:p>
        </w:tc>
        <w:tc>
          <w:tcPr>
            <w:tcW w:w="1276" w:type="dxa"/>
          </w:tcPr>
          <w:p w:rsidR="00FC1985" w:rsidRPr="00A974C2" w:rsidRDefault="00FC1985" w:rsidP="00AA7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FC1985" w:rsidRPr="00A974C2" w:rsidRDefault="00FC1985" w:rsidP="004B45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C1985" w:rsidRPr="00A974C2" w:rsidRDefault="00FC1985" w:rsidP="00B001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102,3</w:t>
            </w:r>
          </w:p>
        </w:tc>
      </w:tr>
      <w:tr w:rsidR="00FC1985" w:rsidRPr="00E924EE" w:rsidTr="00552163">
        <w:tc>
          <w:tcPr>
            <w:tcW w:w="595" w:type="dxa"/>
          </w:tcPr>
          <w:p w:rsidR="00FC1985" w:rsidRPr="00E924EE" w:rsidRDefault="00FC1985" w:rsidP="00176FC8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7" w:type="dxa"/>
          </w:tcPr>
          <w:p w:rsidR="00FC1985" w:rsidRPr="00A974C2" w:rsidRDefault="00FC1985" w:rsidP="00AA7B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заработной платы педагогических работников учреждений дополнительного образования детей к средней заработной плате учителей </w:t>
            </w:r>
            <w:r w:rsidRPr="00143E2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 округа</w:t>
            </w:r>
          </w:p>
        </w:tc>
        <w:tc>
          <w:tcPr>
            <w:tcW w:w="1276" w:type="dxa"/>
          </w:tcPr>
          <w:p w:rsidR="00FC1985" w:rsidRPr="00A974C2" w:rsidRDefault="00FC1985" w:rsidP="00AA7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FC1985" w:rsidRPr="00A974C2" w:rsidRDefault="00FC1985" w:rsidP="004B45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C1985" w:rsidRPr="00A974C2" w:rsidRDefault="00FC1985" w:rsidP="00B001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91,7</w:t>
            </w:r>
          </w:p>
        </w:tc>
      </w:tr>
      <w:tr w:rsidR="00FC1985" w:rsidRPr="00E924EE" w:rsidTr="00552163">
        <w:tc>
          <w:tcPr>
            <w:tcW w:w="595" w:type="dxa"/>
          </w:tcPr>
          <w:p w:rsidR="00FC1985" w:rsidRPr="00E924EE" w:rsidRDefault="00FC1985" w:rsidP="00176FC8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7" w:type="dxa"/>
          </w:tcPr>
          <w:p w:rsidR="00FC1985" w:rsidRPr="00A974C2" w:rsidRDefault="00FC1985" w:rsidP="00143E2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заработной платы педагогических работников общего образования к прогнозному значению среднемесячной зарплаты наемных работников в организациях, у индивидуальных предпринимателей и физических лиц (среднемесячного дохода от трудовой деятельности) </w:t>
            </w:r>
            <w:r w:rsidRPr="00143E2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 округа</w:t>
            </w:r>
          </w:p>
        </w:tc>
        <w:tc>
          <w:tcPr>
            <w:tcW w:w="1276" w:type="dxa"/>
          </w:tcPr>
          <w:p w:rsidR="00FC1985" w:rsidRPr="00A974C2" w:rsidRDefault="00FC1985" w:rsidP="00AA7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FC1985" w:rsidRPr="00A974C2" w:rsidRDefault="00FC1985" w:rsidP="004B45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C1985" w:rsidRPr="00A974C2" w:rsidRDefault="00FC1985" w:rsidP="00B001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110,9</w:t>
            </w:r>
          </w:p>
        </w:tc>
      </w:tr>
    </w:tbl>
    <w:p w:rsidR="00F15EB9" w:rsidRPr="00F15EB9" w:rsidRDefault="00F15EB9" w:rsidP="00F15E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5EB9">
        <w:rPr>
          <w:rFonts w:ascii="Times New Roman" w:hAnsi="Times New Roman" w:cs="Times New Roman"/>
          <w:sz w:val="20"/>
          <w:szCs w:val="20"/>
        </w:rPr>
        <w:t xml:space="preserve">* - </w:t>
      </w:r>
      <w:r>
        <w:rPr>
          <w:rFonts w:ascii="Times New Roman" w:hAnsi="Times New Roman" w:cs="Times New Roman"/>
          <w:sz w:val="20"/>
          <w:szCs w:val="20"/>
        </w:rPr>
        <w:t xml:space="preserve">фактическое значение показателя не рассчитывается в связи с временным отсутствием данных о численности постоянного населения городского округа (ч.10 ст. 5 Федерального закона от 29.11.2007 № 282-ФЗ «Об официальном статистическом учете и системе государственной статистики в Российской Федерации»)  </w:t>
      </w:r>
    </w:p>
    <w:p w:rsidR="000A1C61" w:rsidRDefault="000A1C61" w:rsidP="00176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4E5A" w:rsidRDefault="007F4E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76FC8" w:rsidRPr="007E0876" w:rsidRDefault="00176FC8" w:rsidP="00176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0876">
        <w:rPr>
          <w:rFonts w:ascii="Times New Roman" w:hAnsi="Times New Roman" w:cs="Times New Roman"/>
          <w:sz w:val="24"/>
          <w:szCs w:val="24"/>
        </w:rPr>
        <w:lastRenderedPageBreak/>
        <w:t>План мероприятий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44"/>
        <w:gridCol w:w="1984"/>
        <w:gridCol w:w="8081"/>
      </w:tblGrid>
      <w:tr w:rsidR="00176FC8" w:rsidRPr="00540F84" w:rsidTr="007F4E5A">
        <w:trPr>
          <w:tblHeader/>
        </w:trPr>
        <w:tc>
          <w:tcPr>
            <w:tcW w:w="568" w:type="dxa"/>
          </w:tcPr>
          <w:p w:rsidR="00176FC8" w:rsidRPr="00540F84" w:rsidRDefault="00176FC8" w:rsidP="00176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176FC8" w:rsidRPr="00540F84" w:rsidRDefault="00176FC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44" w:type="dxa"/>
          </w:tcPr>
          <w:p w:rsidR="00176FC8" w:rsidRPr="00540F84" w:rsidRDefault="00176FC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176FC8" w:rsidRPr="00540F84" w:rsidRDefault="00176FC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8081" w:type="dxa"/>
          </w:tcPr>
          <w:p w:rsidR="00176FC8" w:rsidRPr="00540F84" w:rsidRDefault="00C1793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исполнении</w:t>
            </w:r>
          </w:p>
        </w:tc>
      </w:tr>
      <w:tr w:rsidR="00354C20" w:rsidRPr="00540F84" w:rsidTr="007F4E5A">
        <w:tc>
          <w:tcPr>
            <w:tcW w:w="568" w:type="dxa"/>
          </w:tcPr>
          <w:p w:rsidR="00354C20" w:rsidRPr="00262AF6" w:rsidRDefault="00354C20" w:rsidP="000A14A4">
            <w:pPr>
              <w:pStyle w:val="a3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354C20" w:rsidRPr="00710306" w:rsidRDefault="00354C20" w:rsidP="00AA7B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и использование цифровых платформ</w:t>
            </w:r>
          </w:p>
        </w:tc>
        <w:tc>
          <w:tcPr>
            <w:tcW w:w="1984" w:type="dxa"/>
          </w:tcPr>
          <w:p w:rsidR="00354C20" w:rsidRPr="00710306" w:rsidRDefault="00354C20" w:rsidP="003074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575527" w:rsidRPr="00575527" w:rsidRDefault="00575527" w:rsidP="0057552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В 202</w:t>
            </w:r>
            <w:r w:rsidR="001C726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во всех общеобразовательных организациях Копейского городского округа используются цифровые образовательные платформы, рекомендованные Министерством просвещения РФ для реализации образовательных программ с применением электронного обучения и дистанционных образовательных технологий:</w:t>
            </w:r>
          </w:p>
          <w:p w:rsidR="00354C20" w:rsidRPr="00710306" w:rsidRDefault="00575527" w:rsidP="0057552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«АИС «Сетевой город. Образование», Google Класс, Российская электронная школа, Учи.ру, Яндекс.Учебник, ЯКласс, Профориентационный портал «Билет в будущее», ФГИС «Моя школа», «Отличная школа74.ru»</w:t>
            </w:r>
          </w:p>
        </w:tc>
      </w:tr>
      <w:tr w:rsidR="00354C20" w:rsidRPr="00540F84" w:rsidTr="007F4E5A">
        <w:tc>
          <w:tcPr>
            <w:tcW w:w="568" w:type="dxa"/>
          </w:tcPr>
          <w:p w:rsidR="00354C20" w:rsidRPr="00262AF6" w:rsidRDefault="00354C20" w:rsidP="000A14A4">
            <w:pPr>
              <w:pStyle w:val="a3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354C20" w:rsidRPr="00710306" w:rsidRDefault="00354C20" w:rsidP="00AA7B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E16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развитие универсальной безбарьерной среды в образовательных организациях для получения детьми-инвалидами и детьми с ограниченными возможностями здоровья качественного образования</w:t>
            </w:r>
          </w:p>
        </w:tc>
        <w:tc>
          <w:tcPr>
            <w:tcW w:w="1984" w:type="dxa"/>
          </w:tcPr>
          <w:p w:rsidR="00354C20" w:rsidRPr="00710306" w:rsidRDefault="00354C20" w:rsidP="003074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FC1985" w:rsidRPr="00FC1985" w:rsidRDefault="00FC1985" w:rsidP="00FC1985">
            <w:pPr>
              <w:pStyle w:val="a3"/>
              <w:spacing w:after="0" w:line="240" w:lineRule="auto"/>
              <w:ind w:left="35" w:right="1" w:firstLine="4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всех общеобразовательных организациях администрации Копейского городского округа (далее – ОО) установлены вывески с названием организации, графиком работы, выполненные рельефно – точечным шрифтом Брайля для слепых и слабовидящих детей и их родителей (законных представителей). </w:t>
            </w:r>
          </w:p>
          <w:p w:rsidR="00FC1985" w:rsidRPr="00FC1985" w:rsidRDefault="00FC1985" w:rsidP="00FC1985">
            <w:pPr>
              <w:pStyle w:val="a3"/>
              <w:spacing w:after="0" w:line="240" w:lineRule="auto"/>
              <w:ind w:left="35" w:right="1" w:firstLine="4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985">
              <w:rPr>
                <w:rFonts w:ascii="Times New Roman" w:eastAsia="Times New Roman" w:hAnsi="Times New Roman" w:cs="Times New Roman"/>
                <w:sz w:val="24"/>
                <w:szCs w:val="24"/>
              </w:rPr>
              <w:t>В образовательных организациях, в которых установлены стеклянные входные двери наклеены специальные желтые круги, во избежание получения травм.</w:t>
            </w:r>
          </w:p>
          <w:p w:rsidR="00FC1985" w:rsidRPr="00FC1985" w:rsidRDefault="00FC1985" w:rsidP="00FC1985">
            <w:pPr>
              <w:pStyle w:val="a3"/>
              <w:spacing w:after="0" w:line="240" w:lineRule="auto"/>
              <w:ind w:left="35" w:right="1" w:firstLine="4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985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Сотрудниками образовательных организаций оказывается сопровождение при входе в здание и выходе из него, передвижению по территории учреждения.</w:t>
            </w:r>
          </w:p>
          <w:p w:rsidR="00354C20" w:rsidRPr="00710306" w:rsidRDefault="00FC1985" w:rsidP="00FC1985">
            <w:pPr>
              <w:spacing w:after="0" w:line="240" w:lineRule="auto"/>
              <w:ind w:left="35" w:right="1" w:firstLine="49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985">
              <w:rPr>
                <w:rFonts w:ascii="Times New Roman" w:eastAsia="Times New Roman" w:hAnsi="Times New Roman" w:cs="Times New Roman"/>
                <w:sz w:val="24"/>
                <w:szCs w:val="24"/>
              </w:rPr>
              <w:t>В таких учреждениях как МОУ «Школа - интернат № 8», «Начальная школа – детский сад № 11», МОУ«СОШ № 42», МОУ «СОШ № 44», МОУ «СОШ № 48», МУДО «ДТДиМ», МДОУ ДС №№ 8 (Копейск, ул. Кирова, д. 33А), 9, 10, 52 (Копейск, пр-т Ильича, д. 9) входная зона оборудована пандусами для беспрепятственного доступа в здание.</w:t>
            </w:r>
          </w:p>
        </w:tc>
      </w:tr>
      <w:tr w:rsidR="00354C20" w:rsidRPr="00540F84" w:rsidTr="007F4E5A">
        <w:tc>
          <w:tcPr>
            <w:tcW w:w="568" w:type="dxa"/>
          </w:tcPr>
          <w:p w:rsidR="00354C20" w:rsidRPr="00262AF6" w:rsidRDefault="00354C20" w:rsidP="000A14A4">
            <w:pPr>
              <w:pStyle w:val="a3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354C20" w:rsidRPr="00710306" w:rsidRDefault="00354C20" w:rsidP="00AA7B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капитального и текущего ремонтов образовательных организаций </w:t>
            </w:r>
          </w:p>
        </w:tc>
        <w:tc>
          <w:tcPr>
            <w:tcW w:w="1984" w:type="dxa"/>
          </w:tcPr>
          <w:p w:rsidR="00354C20" w:rsidRDefault="00354C20" w:rsidP="003074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293822" w:rsidRPr="00293822" w:rsidRDefault="00293822" w:rsidP="00293822">
            <w:pPr>
              <w:tabs>
                <w:tab w:val="left" w:pos="653"/>
              </w:tabs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822">
              <w:rPr>
                <w:rFonts w:ascii="Times New Roman" w:eastAsia="Times New Roman" w:hAnsi="Times New Roman" w:cs="Times New Roman"/>
                <w:sz w:val="24"/>
                <w:szCs w:val="24"/>
              </w:rPr>
              <w:t>В 2025</w:t>
            </w:r>
            <w:r w:rsidR="00575527" w:rsidRPr="002938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</w:t>
            </w:r>
            <w:r w:rsidRPr="00293822">
              <w:rPr>
                <w:rFonts w:ascii="Times New Roman" w:hAnsi="Times New Roman"/>
                <w:sz w:val="24"/>
                <w:szCs w:val="24"/>
              </w:rPr>
              <w:t xml:space="preserve">59 млн рублей </w:t>
            </w:r>
            <w:r w:rsidRPr="00293822">
              <w:rPr>
                <w:rFonts w:ascii="Times New Roman" w:hAnsi="Times New Roman"/>
                <w:i/>
                <w:sz w:val="24"/>
                <w:szCs w:val="24"/>
              </w:rPr>
              <w:t>(7,4 млн рублей - федеральный бюджет; 2,8 – областной бюджет; 48,7 – местный бюджет)</w:t>
            </w:r>
            <w:r w:rsidRPr="00293822">
              <w:rPr>
                <w:rFonts w:ascii="Times New Roman" w:hAnsi="Times New Roman"/>
                <w:sz w:val="24"/>
                <w:szCs w:val="24"/>
              </w:rPr>
              <w:t xml:space="preserve"> направлено на ремонтные работы  в образовательных учреждениях и организациях дополнительного образования,  укрепление их материально-технической базы. Отмечу  самые затратные из них:</w:t>
            </w:r>
          </w:p>
          <w:p w:rsidR="00293822" w:rsidRPr="00293822" w:rsidRDefault="00293822" w:rsidP="00F23CE2">
            <w:pPr>
              <w:pStyle w:val="a3"/>
              <w:numPr>
                <w:ilvl w:val="0"/>
                <w:numId w:val="68"/>
              </w:numPr>
              <w:tabs>
                <w:tab w:val="left" w:pos="653"/>
                <w:tab w:val="left" w:pos="993"/>
                <w:tab w:val="left" w:pos="1276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822">
              <w:rPr>
                <w:rFonts w:ascii="Times New Roman" w:hAnsi="Times New Roman"/>
                <w:sz w:val="24"/>
                <w:szCs w:val="24"/>
              </w:rPr>
              <w:t>оснащение нового здания МДОУ «ДС № 50» по адресу  ул. Жданова,  д. 30А (7,5 млн рублей).</w:t>
            </w:r>
          </w:p>
          <w:p w:rsidR="00293822" w:rsidRPr="00293822" w:rsidRDefault="00293822" w:rsidP="00F23CE2">
            <w:pPr>
              <w:pStyle w:val="a3"/>
              <w:numPr>
                <w:ilvl w:val="0"/>
                <w:numId w:val="68"/>
              </w:numPr>
              <w:tabs>
                <w:tab w:val="left" w:pos="653"/>
                <w:tab w:val="left" w:pos="993"/>
                <w:tab w:val="left" w:pos="1276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822">
              <w:rPr>
                <w:rFonts w:ascii="Times New Roman" w:hAnsi="Times New Roman"/>
                <w:sz w:val="24"/>
                <w:szCs w:val="24"/>
              </w:rPr>
              <w:lastRenderedPageBreak/>
              <w:t>ремонт пола в актовом зале, заменена кресел, приобретение и установка механики сцены, звукового и светового оборудования, одежды сцены МУДО ДТДиМ (6,0 млн рублей);</w:t>
            </w:r>
          </w:p>
          <w:p w:rsidR="00293822" w:rsidRPr="00293822" w:rsidRDefault="00293822" w:rsidP="00F23CE2">
            <w:pPr>
              <w:pStyle w:val="a3"/>
              <w:numPr>
                <w:ilvl w:val="0"/>
                <w:numId w:val="68"/>
              </w:numPr>
              <w:tabs>
                <w:tab w:val="left" w:pos="653"/>
                <w:tab w:val="left" w:pos="993"/>
              </w:tabs>
              <w:spacing w:line="240" w:lineRule="auto"/>
              <w:ind w:left="0" w:firstLine="318"/>
              <w:rPr>
                <w:rFonts w:ascii="Times New Roman" w:hAnsi="Times New Roman"/>
                <w:sz w:val="24"/>
                <w:szCs w:val="24"/>
              </w:rPr>
            </w:pPr>
            <w:r w:rsidRPr="00293822">
              <w:rPr>
                <w:rFonts w:ascii="Times New Roman" w:hAnsi="Times New Roman"/>
                <w:sz w:val="24"/>
                <w:szCs w:val="24"/>
              </w:rPr>
              <w:t>ремонт мягкой кровли МДОУ «ДС № 51» (3,4 млн рублей);</w:t>
            </w:r>
          </w:p>
          <w:p w:rsidR="00293822" w:rsidRPr="00293822" w:rsidRDefault="00293822" w:rsidP="00F23CE2">
            <w:pPr>
              <w:pStyle w:val="a3"/>
              <w:numPr>
                <w:ilvl w:val="0"/>
                <w:numId w:val="70"/>
              </w:numPr>
              <w:tabs>
                <w:tab w:val="left" w:pos="653"/>
                <w:tab w:val="left" w:pos="993"/>
                <w:tab w:val="left" w:pos="1276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822">
              <w:rPr>
                <w:rFonts w:ascii="Times New Roman" w:hAnsi="Times New Roman"/>
                <w:sz w:val="24"/>
                <w:szCs w:val="24"/>
              </w:rPr>
              <w:t>оснащение нового здания МДОУ «ДС № 47» по адресу                                     ул. 26 Партсъезда, д. 3 Б (3,3 млн рублей).</w:t>
            </w:r>
          </w:p>
          <w:p w:rsidR="00293822" w:rsidRPr="00293822" w:rsidRDefault="00293822" w:rsidP="00293822">
            <w:pPr>
              <w:pStyle w:val="a3"/>
              <w:tabs>
                <w:tab w:val="left" w:pos="653"/>
                <w:tab w:val="left" w:pos="993"/>
                <w:tab w:val="left" w:pos="1276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822">
              <w:rPr>
                <w:rFonts w:ascii="Times New Roman" w:hAnsi="Times New Roman"/>
                <w:sz w:val="24"/>
                <w:szCs w:val="24"/>
              </w:rPr>
              <w:t>В рамках регионального проекта «Мы вместе» национального проекта «Молодежь и дети» (30,5 млн рублей):</w:t>
            </w:r>
          </w:p>
          <w:p w:rsidR="00293822" w:rsidRPr="00293822" w:rsidRDefault="00293822" w:rsidP="00F23CE2">
            <w:pPr>
              <w:pStyle w:val="a3"/>
              <w:numPr>
                <w:ilvl w:val="0"/>
                <w:numId w:val="72"/>
              </w:numPr>
              <w:tabs>
                <w:tab w:val="left" w:pos="653"/>
                <w:tab w:val="left" w:pos="993"/>
                <w:tab w:val="left" w:pos="1276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822">
              <w:rPr>
                <w:rFonts w:ascii="Times New Roman" w:hAnsi="Times New Roman"/>
                <w:sz w:val="24"/>
                <w:szCs w:val="24"/>
              </w:rPr>
              <w:t>в МОУ «СОШ № 42» осуществлен капитальный ремонт помещений, обеспечены требования к антитеррористической защищенности объекта, приобретены средства обучения (16,9 млн рублей);</w:t>
            </w:r>
          </w:p>
          <w:p w:rsidR="00293822" w:rsidRPr="00293822" w:rsidRDefault="00293822" w:rsidP="00F23CE2">
            <w:pPr>
              <w:pStyle w:val="a3"/>
              <w:numPr>
                <w:ilvl w:val="0"/>
                <w:numId w:val="72"/>
              </w:numPr>
              <w:tabs>
                <w:tab w:val="left" w:pos="653"/>
                <w:tab w:val="left" w:pos="993"/>
                <w:tab w:val="left" w:pos="1276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822">
              <w:rPr>
                <w:rFonts w:ascii="Times New Roman" w:hAnsi="Times New Roman"/>
                <w:sz w:val="24"/>
                <w:szCs w:val="24"/>
              </w:rPr>
              <w:t>в МОУ «СОШ № 47» осуществлен капитальный ремонт  скатной кровли, приобретены средства обучения (11,1 млн рублей);</w:t>
            </w:r>
          </w:p>
          <w:p w:rsidR="00293822" w:rsidRPr="00293822" w:rsidRDefault="00293822" w:rsidP="00F23CE2">
            <w:pPr>
              <w:pStyle w:val="a3"/>
              <w:numPr>
                <w:ilvl w:val="0"/>
                <w:numId w:val="72"/>
              </w:numPr>
              <w:tabs>
                <w:tab w:val="left" w:pos="653"/>
                <w:tab w:val="left" w:pos="993"/>
                <w:tab w:val="left" w:pos="1276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822">
              <w:rPr>
                <w:rFonts w:ascii="Times New Roman" w:hAnsi="Times New Roman"/>
                <w:sz w:val="24"/>
                <w:szCs w:val="24"/>
              </w:rPr>
              <w:t>в МОУ «СОШ № 4» - установлено новое ограждение (4,4 млн рублей);</w:t>
            </w:r>
          </w:p>
          <w:p w:rsidR="00293822" w:rsidRPr="00293822" w:rsidRDefault="00293822" w:rsidP="00F23CE2">
            <w:pPr>
              <w:pStyle w:val="a3"/>
              <w:numPr>
                <w:ilvl w:val="0"/>
                <w:numId w:val="71"/>
              </w:numPr>
              <w:tabs>
                <w:tab w:val="left" w:pos="653"/>
                <w:tab w:val="left" w:pos="993"/>
                <w:tab w:val="left" w:pos="1276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822">
              <w:rPr>
                <w:rFonts w:ascii="Times New Roman" w:hAnsi="Times New Roman"/>
                <w:sz w:val="24"/>
                <w:szCs w:val="24"/>
              </w:rPr>
              <w:t>в школах № 2, 5, 6, 15, 21, 24, 43, 47, 49   осуществлено оснащение  предметных кабинетов «Труд» (Технология) и «Основы безопасности и защиты Родины» средствами обучения и воспитания (1,7 млн рублей);</w:t>
            </w:r>
          </w:p>
          <w:p w:rsidR="00293822" w:rsidRPr="00293822" w:rsidRDefault="00293822" w:rsidP="00F23CE2">
            <w:pPr>
              <w:pStyle w:val="a3"/>
              <w:numPr>
                <w:ilvl w:val="0"/>
                <w:numId w:val="71"/>
              </w:numPr>
              <w:tabs>
                <w:tab w:val="left" w:pos="653"/>
                <w:tab w:val="left" w:pos="993"/>
                <w:tab w:val="left" w:pos="1276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822">
              <w:rPr>
                <w:rFonts w:ascii="Times New Roman" w:hAnsi="Times New Roman"/>
                <w:sz w:val="24"/>
                <w:szCs w:val="24"/>
              </w:rPr>
              <w:t>в детских садах № 2, 39, 41 и 44 установлены прожекторы для освещения периметра;</w:t>
            </w:r>
          </w:p>
          <w:p w:rsidR="00293822" w:rsidRPr="00293822" w:rsidRDefault="00293822" w:rsidP="00F23CE2">
            <w:pPr>
              <w:pStyle w:val="a3"/>
              <w:numPr>
                <w:ilvl w:val="0"/>
                <w:numId w:val="71"/>
              </w:numPr>
              <w:tabs>
                <w:tab w:val="left" w:pos="653"/>
                <w:tab w:val="left" w:pos="993"/>
                <w:tab w:val="left" w:pos="1276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822">
              <w:rPr>
                <w:rFonts w:ascii="Times New Roman" w:hAnsi="Times New Roman"/>
                <w:sz w:val="24"/>
                <w:szCs w:val="24"/>
              </w:rPr>
              <w:t>в МОУ «СОШ № 49» осуществлена замена деревянных окон на окна ПВХ (0,8 млн рублей);</w:t>
            </w:r>
          </w:p>
          <w:p w:rsidR="00293822" w:rsidRPr="00293822" w:rsidRDefault="00293822" w:rsidP="00293822">
            <w:pPr>
              <w:pStyle w:val="a3"/>
              <w:tabs>
                <w:tab w:val="left" w:pos="653"/>
                <w:tab w:val="left" w:pos="993"/>
                <w:tab w:val="left" w:pos="1276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822">
              <w:rPr>
                <w:rFonts w:ascii="Times New Roman" w:hAnsi="Times New Roman"/>
                <w:sz w:val="24"/>
                <w:szCs w:val="24"/>
              </w:rPr>
              <w:t>В рамках инициативного бюджетирования реализовано 5 проектов на общую сумму 18,7 млн рублей:</w:t>
            </w:r>
          </w:p>
          <w:p w:rsidR="00293822" w:rsidRPr="00293822" w:rsidRDefault="00293822" w:rsidP="00F23CE2">
            <w:pPr>
              <w:pStyle w:val="a3"/>
              <w:numPr>
                <w:ilvl w:val="0"/>
                <w:numId w:val="69"/>
              </w:numPr>
              <w:tabs>
                <w:tab w:val="left" w:pos="653"/>
                <w:tab w:val="left" w:pos="993"/>
                <w:tab w:val="left" w:pos="1276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93822">
              <w:rPr>
                <w:rFonts w:ascii="Times New Roman" w:hAnsi="Times New Roman"/>
                <w:i/>
                <w:sz w:val="24"/>
                <w:szCs w:val="24"/>
              </w:rPr>
              <w:t xml:space="preserve">«Благоустройство и асфальтирование территории МДОУ «Детский сад № 27» (5,9 млн рублей).  </w:t>
            </w:r>
          </w:p>
          <w:p w:rsidR="00293822" w:rsidRPr="00293822" w:rsidRDefault="00293822" w:rsidP="00F23CE2">
            <w:pPr>
              <w:pStyle w:val="a3"/>
              <w:numPr>
                <w:ilvl w:val="0"/>
                <w:numId w:val="69"/>
              </w:numPr>
              <w:tabs>
                <w:tab w:val="left" w:pos="653"/>
                <w:tab w:val="left" w:pos="993"/>
                <w:tab w:val="left" w:pos="1276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93822">
              <w:rPr>
                <w:rFonts w:ascii="Times New Roman" w:hAnsi="Times New Roman"/>
                <w:i/>
                <w:sz w:val="24"/>
                <w:szCs w:val="24"/>
              </w:rPr>
              <w:t xml:space="preserve"> «Благоустройство и асфальтирование территории МДОУ «Детский сад № 43» (4,7 млн рублей);  </w:t>
            </w:r>
          </w:p>
          <w:p w:rsidR="00293822" w:rsidRPr="00293822" w:rsidRDefault="00293822" w:rsidP="00F23CE2">
            <w:pPr>
              <w:pStyle w:val="a3"/>
              <w:numPr>
                <w:ilvl w:val="0"/>
                <w:numId w:val="69"/>
              </w:numPr>
              <w:tabs>
                <w:tab w:val="left" w:pos="653"/>
                <w:tab w:val="left" w:pos="993"/>
                <w:tab w:val="left" w:pos="1276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93822">
              <w:rPr>
                <w:rFonts w:ascii="Times New Roman" w:hAnsi="Times New Roman"/>
                <w:i/>
                <w:sz w:val="24"/>
                <w:szCs w:val="24"/>
              </w:rPr>
              <w:t xml:space="preserve"> «Терпеть нельзя, учиться!» (МОУ «СОШ № 48»; 4,0 млн рублей);  </w:t>
            </w:r>
          </w:p>
          <w:p w:rsidR="00293822" w:rsidRPr="00293822" w:rsidRDefault="00293822" w:rsidP="00F23CE2">
            <w:pPr>
              <w:pStyle w:val="a3"/>
              <w:numPr>
                <w:ilvl w:val="0"/>
                <w:numId w:val="69"/>
              </w:numPr>
              <w:tabs>
                <w:tab w:val="left" w:pos="653"/>
                <w:tab w:val="left" w:pos="993"/>
                <w:tab w:val="left" w:pos="1276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93822">
              <w:rPr>
                <w:rFonts w:ascii="Times New Roman" w:hAnsi="Times New Roman"/>
                <w:i/>
                <w:sz w:val="24"/>
                <w:szCs w:val="24"/>
              </w:rPr>
              <w:t xml:space="preserve">«Благоустройство центрального входа в МОУ «СОШ № 4» (3,9 млн рублей);  </w:t>
            </w:r>
          </w:p>
          <w:p w:rsidR="00354C20" w:rsidRPr="00575527" w:rsidRDefault="00293822" w:rsidP="00F23CE2">
            <w:pPr>
              <w:pStyle w:val="a3"/>
              <w:numPr>
                <w:ilvl w:val="0"/>
                <w:numId w:val="69"/>
              </w:numPr>
              <w:tabs>
                <w:tab w:val="left" w:pos="653"/>
                <w:tab w:val="left" w:pos="993"/>
                <w:tab w:val="left" w:pos="1276"/>
              </w:tabs>
              <w:spacing w:after="0" w:line="240" w:lineRule="auto"/>
              <w:ind w:left="0"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822">
              <w:rPr>
                <w:rFonts w:ascii="Times New Roman" w:hAnsi="Times New Roman"/>
                <w:i/>
                <w:sz w:val="24"/>
                <w:szCs w:val="24"/>
              </w:rPr>
              <w:t xml:space="preserve">«Ремонт двух балконов в МУДО ДТДиМ, расположенного по адресу </w:t>
            </w:r>
            <w:r w:rsidRPr="0029382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г. Копейск, ул.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Ленина, 48» (0,2 млн рублей).</w:t>
            </w:r>
          </w:p>
        </w:tc>
      </w:tr>
      <w:tr w:rsidR="00354C20" w:rsidRPr="00540F84" w:rsidTr="007F4E5A">
        <w:tc>
          <w:tcPr>
            <w:tcW w:w="568" w:type="dxa"/>
          </w:tcPr>
          <w:p w:rsidR="00354C20" w:rsidRPr="00262AF6" w:rsidRDefault="00354C20" w:rsidP="000A14A4">
            <w:pPr>
              <w:pStyle w:val="a3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354C20" w:rsidRPr="00710306" w:rsidRDefault="00354C20" w:rsidP="003074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новых мест в  муниципальных дошкольных  организациях</w:t>
            </w:r>
          </w:p>
        </w:tc>
        <w:tc>
          <w:tcPr>
            <w:tcW w:w="1984" w:type="dxa"/>
          </w:tcPr>
          <w:p w:rsidR="00354C20" w:rsidRDefault="00354C20" w:rsidP="003074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293822" w:rsidRPr="00293822" w:rsidRDefault="00293822" w:rsidP="00293822">
            <w:pPr>
              <w:tabs>
                <w:tab w:val="left" w:pos="602"/>
              </w:tabs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Ведется</w:t>
            </w:r>
            <w:r w:rsidRPr="00293822">
              <w:rPr>
                <w:rFonts w:ascii="Times New Roman" w:hAnsi="Times New Roman"/>
                <w:sz w:val="24"/>
                <w:szCs w:val="24"/>
              </w:rPr>
              <w:t xml:space="preserve"> работа по созданию новых мест в дошкольных образовательных организациях, в том числе в целях  снижения доли учреждений, здания которых находятся в аварийном состоянии или требуют капитального ремонта. В отчетном периоде:</w:t>
            </w:r>
          </w:p>
          <w:p w:rsidR="00293822" w:rsidRPr="00293822" w:rsidRDefault="00293822" w:rsidP="00F23CE2">
            <w:pPr>
              <w:pStyle w:val="a3"/>
              <w:numPr>
                <w:ilvl w:val="0"/>
                <w:numId w:val="73"/>
              </w:numPr>
              <w:tabs>
                <w:tab w:val="left" w:pos="0"/>
                <w:tab w:val="left" w:pos="602"/>
                <w:tab w:val="left" w:pos="993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822">
              <w:rPr>
                <w:rFonts w:ascii="Times New Roman" w:hAnsi="Times New Roman"/>
                <w:sz w:val="24"/>
                <w:szCs w:val="24"/>
              </w:rPr>
              <w:t>введены в эксплуатацию здания детских садов:</w:t>
            </w:r>
          </w:p>
          <w:p w:rsidR="00293822" w:rsidRPr="00293822" w:rsidRDefault="00293822" w:rsidP="00F23CE2">
            <w:pPr>
              <w:pStyle w:val="a3"/>
              <w:numPr>
                <w:ilvl w:val="0"/>
                <w:numId w:val="74"/>
              </w:numPr>
              <w:tabs>
                <w:tab w:val="left" w:pos="0"/>
                <w:tab w:val="left" w:pos="743"/>
                <w:tab w:val="left" w:pos="993"/>
              </w:tabs>
              <w:spacing w:after="0" w:line="240" w:lineRule="auto"/>
              <w:ind w:left="74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822">
              <w:rPr>
                <w:rFonts w:ascii="Times New Roman" w:hAnsi="Times New Roman"/>
                <w:sz w:val="24"/>
                <w:szCs w:val="24"/>
              </w:rPr>
              <w:t>по ул. 26 Партсъезда, 3Б на 120 мест – 31.03.2025.</w:t>
            </w:r>
          </w:p>
          <w:p w:rsidR="00293822" w:rsidRPr="00293822" w:rsidRDefault="00293822" w:rsidP="00F23CE2">
            <w:pPr>
              <w:pStyle w:val="a3"/>
              <w:numPr>
                <w:ilvl w:val="0"/>
                <w:numId w:val="74"/>
              </w:numPr>
              <w:tabs>
                <w:tab w:val="left" w:pos="0"/>
                <w:tab w:val="left" w:pos="743"/>
                <w:tab w:val="left" w:pos="993"/>
              </w:tabs>
              <w:spacing w:after="0" w:line="240" w:lineRule="auto"/>
              <w:ind w:left="74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822">
              <w:rPr>
                <w:rFonts w:ascii="Times New Roman" w:hAnsi="Times New Roman"/>
                <w:sz w:val="24"/>
                <w:szCs w:val="24"/>
              </w:rPr>
              <w:t>по ул. Жданова, 30А на 350 мест – 21.08.2025;</w:t>
            </w:r>
          </w:p>
          <w:p w:rsidR="00354C20" w:rsidRPr="00575527" w:rsidRDefault="00293822" w:rsidP="00F23CE2">
            <w:pPr>
              <w:pStyle w:val="a3"/>
              <w:numPr>
                <w:ilvl w:val="0"/>
                <w:numId w:val="73"/>
              </w:numPr>
              <w:tabs>
                <w:tab w:val="left" w:pos="0"/>
                <w:tab w:val="left" w:pos="602"/>
                <w:tab w:val="left" w:pos="993"/>
              </w:tabs>
              <w:spacing w:after="0" w:line="240" w:lineRule="auto"/>
              <w:ind w:left="0"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822">
              <w:rPr>
                <w:rFonts w:ascii="Times New Roman" w:hAnsi="Times New Roman"/>
                <w:sz w:val="24"/>
                <w:szCs w:val="24"/>
              </w:rPr>
              <w:t>здание детского сада в поселке Железнодорожный передано от МДОУ «ДС № 39» (центр города) в МОУ «СОШ № 32». Данная мера позволила устранить неудобства для родителей при направлении детей в детские сады по территориальной принадлежности.</w:t>
            </w:r>
          </w:p>
        </w:tc>
      </w:tr>
      <w:tr w:rsidR="00354C20" w:rsidRPr="00540F84" w:rsidTr="007F4E5A">
        <w:tc>
          <w:tcPr>
            <w:tcW w:w="568" w:type="dxa"/>
          </w:tcPr>
          <w:p w:rsidR="00354C20" w:rsidRPr="00262AF6" w:rsidRDefault="00354C20" w:rsidP="000A14A4">
            <w:pPr>
              <w:pStyle w:val="a3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354C20" w:rsidRPr="00710306" w:rsidRDefault="00354C20" w:rsidP="003074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новых мест в  муниципальных общеобразовательных   организациях</w:t>
            </w:r>
          </w:p>
        </w:tc>
        <w:tc>
          <w:tcPr>
            <w:tcW w:w="1984" w:type="dxa"/>
          </w:tcPr>
          <w:p w:rsidR="00354C20" w:rsidRDefault="00354C20" w:rsidP="00AA7B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2025</w:t>
            </w:r>
          </w:p>
        </w:tc>
        <w:tc>
          <w:tcPr>
            <w:tcW w:w="8081" w:type="dxa"/>
          </w:tcPr>
          <w:p w:rsidR="00293822" w:rsidRPr="00293822" w:rsidRDefault="00293822" w:rsidP="00293822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938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целях создания дополнительных мест в общеобразовательных организациях здание по ул. Кирова, 34А передано в оперативное управление МОУ «СОШ № 9», получена аккредитация и лицензия на осуществление деятельности по реализации программ начального общего образования (0,5 млн рублей). С нового 2025/2026 учебного года в филиале открыто 5 начальных классов, в которых обучаются 129 детей. </w:t>
            </w:r>
          </w:p>
          <w:p w:rsidR="00354C20" w:rsidRPr="00710306" w:rsidRDefault="00293822" w:rsidP="00293822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822">
              <w:rPr>
                <w:rFonts w:ascii="Times New Roman" w:eastAsia="Times New Roman" w:hAnsi="Times New Roman" w:cs="Times New Roman"/>
                <w:sz w:val="24"/>
                <w:szCs w:val="24"/>
              </w:rPr>
              <w:t>В 2025 году началось  строительство школы на 500 мест по  ул. Северная (77,6 млн рублей).</w:t>
            </w:r>
          </w:p>
        </w:tc>
      </w:tr>
      <w:tr w:rsidR="00354C20" w:rsidRPr="00540F84" w:rsidTr="007F4E5A">
        <w:tc>
          <w:tcPr>
            <w:tcW w:w="568" w:type="dxa"/>
          </w:tcPr>
          <w:p w:rsidR="00354C20" w:rsidRPr="00262AF6" w:rsidRDefault="00354C20" w:rsidP="000A14A4">
            <w:pPr>
              <w:pStyle w:val="a3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354C20" w:rsidRDefault="00354C20" w:rsidP="003074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новых мест в муниципальных учреждениях дополнительного образования</w:t>
            </w:r>
          </w:p>
        </w:tc>
        <w:tc>
          <w:tcPr>
            <w:tcW w:w="1984" w:type="dxa"/>
          </w:tcPr>
          <w:p w:rsidR="00354C20" w:rsidRDefault="00354C20" w:rsidP="00AA7B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2025</w:t>
            </w:r>
          </w:p>
        </w:tc>
        <w:tc>
          <w:tcPr>
            <w:tcW w:w="8081" w:type="dxa"/>
          </w:tcPr>
          <w:p w:rsidR="00354C20" w:rsidRPr="001D0CC7" w:rsidRDefault="00FC1985" w:rsidP="0024228E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985">
              <w:rPr>
                <w:rFonts w:ascii="Times New Roman" w:eastAsia="Times New Roman" w:hAnsi="Times New Roman" w:cs="Times New Roman"/>
                <w:sz w:val="24"/>
                <w:szCs w:val="24"/>
              </w:rPr>
              <w:t>В 2025 новые места не создавались.</w:t>
            </w:r>
          </w:p>
        </w:tc>
      </w:tr>
      <w:tr w:rsidR="00354C20" w:rsidRPr="00540F84" w:rsidTr="007F4E5A">
        <w:tc>
          <w:tcPr>
            <w:tcW w:w="568" w:type="dxa"/>
          </w:tcPr>
          <w:p w:rsidR="00354C20" w:rsidRPr="00262AF6" w:rsidRDefault="00354C20" w:rsidP="000A14A4">
            <w:pPr>
              <w:pStyle w:val="a3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354C20" w:rsidRPr="006A6FE2" w:rsidRDefault="00354C20" w:rsidP="00AA7B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6C5276">
              <w:rPr>
                <w:rFonts w:ascii="Times New Roman" w:eastAsia="Times New Roman" w:hAnsi="Times New Roman" w:cs="Times New Roman"/>
                <w:sz w:val="24"/>
                <w:szCs w:val="24"/>
              </w:rPr>
              <w:t>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984" w:type="dxa"/>
          </w:tcPr>
          <w:p w:rsidR="00354C20" w:rsidRDefault="00354C20" w:rsidP="00AA7B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2025</w:t>
            </w:r>
          </w:p>
        </w:tc>
        <w:tc>
          <w:tcPr>
            <w:tcW w:w="8081" w:type="dxa"/>
          </w:tcPr>
          <w:p w:rsidR="00354C20" w:rsidRDefault="00354C20" w:rsidP="0024228E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всех общеобразовательных учреждениях осуществляют деятельность советники </w:t>
            </w:r>
            <w:r w:rsidRPr="006C527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6C52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воспитанию и взаимодействию с детскими общественными объединениями в общеобразовательных организациях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получающие заработную плату за счет средств федерального и областного бюджета в </w:t>
            </w:r>
            <w:r w:rsidRPr="00242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национального проекта «Образование»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75527" w:rsidRDefault="00575527" w:rsidP="0024228E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функции советников:</w:t>
            </w:r>
          </w:p>
          <w:p w:rsidR="00575527" w:rsidRPr="00575527" w:rsidRDefault="00575527" w:rsidP="00F23CE2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взаимодействия с детскими общественными объединениями для обмена опытом и передачи лучших практик в области воспитания.  </w:t>
            </w:r>
          </w:p>
          <w:p w:rsidR="00575527" w:rsidRPr="00575527" w:rsidRDefault="00575527" w:rsidP="00F23CE2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Поддержка и содействие в реализации рабочих программ </w:t>
            </w: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воспитания.  </w:t>
            </w:r>
          </w:p>
          <w:p w:rsidR="00575527" w:rsidRPr="00575527" w:rsidRDefault="00575527" w:rsidP="00F23CE2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обучающих мероприятий и семинаров для совершенствования навыков воспитательной работы с детьми.  </w:t>
            </w:r>
          </w:p>
          <w:p w:rsidR="00575527" w:rsidRPr="00575527" w:rsidRDefault="00575527" w:rsidP="00F23CE2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разработке и реализации рабочей программы и календарного плана воспитательной работы в школе. </w:t>
            </w:r>
          </w:p>
          <w:p w:rsidR="00575527" w:rsidRPr="00575527" w:rsidRDefault="00575527" w:rsidP="00F23CE2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работе педагогических, методических советов, штаба ВР, в подготовке и проведении родительских собраний, воспитательных и иных мероприятий, предусмотренных образовательными программами школы.  </w:t>
            </w:r>
          </w:p>
          <w:p w:rsidR="00354C20" w:rsidRPr="00575527" w:rsidRDefault="00575527" w:rsidP="00F23CE2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в воспитательный процесс педагогических работников, родительских ресурсов, социальных партнёров.  </w:t>
            </w:r>
          </w:p>
        </w:tc>
      </w:tr>
      <w:tr w:rsidR="00354C20" w:rsidRPr="00540F84" w:rsidTr="007F4E5A">
        <w:tc>
          <w:tcPr>
            <w:tcW w:w="568" w:type="dxa"/>
          </w:tcPr>
          <w:p w:rsidR="00354C20" w:rsidRPr="00262AF6" w:rsidRDefault="00354C20" w:rsidP="000A14A4">
            <w:pPr>
              <w:pStyle w:val="a3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354C20" w:rsidRPr="008D401C" w:rsidRDefault="00354C20" w:rsidP="00AA7B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EFA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молодых специалистов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 том числе за счет о</w:t>
            </w:r>
            <w:r w:rsidRPr="006C5276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6C52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единовременной материальной помощи молодым специалистам муниципальных образовательных учреждений</w:t>
            </w:r>
          </w:p>
        </w:tc>
        <w:tc>
          <w:tcPr>
            <w:tcW w:w="1984" w:type="dxa"/>
          </w:tcPr>
          <w:p w:rsidR="00354C20" w:rsidRDefault="00354C20" w:rsidP="00AA7B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2025</w:t>
            </w:r>
          </w:p>
        </w:tc>
        <w:tc>
          <w:tcPr>
            <w:tcW w:w="8081" w:type="dxa"/>
          </w:tcPr>
          <w:p w:rsidR="00354C20" w:rsidRPr="00710306" w:rsidRDefault="00FC1985" w:rsidP="00FC1985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985">
              <w:rPr>
                <w:rFonts w:ascii="Times New Roman" w:eastAsia="Times New Roman" w:hAnsi="Times New Roman" w:cs="Times New Roman"/>
                <w:sz w:val="24"/>
                <w:szCs w:val="24"/>
              </w:rPr>
              <w:t>В 2025 году было привлечено 11 молодых специалиста в образовательные организации Копейского городского округа.</w:t>
            </w:r>
          </w:p>
        </w:tc>
      </w:tr>
      <w:tr w:rsidR="00354C20" w:rsidRPr="00540F84" w:rsidTr="007F4E5A">
        <w:tc>
          <w:tcPr>
            <w:tcW w:w="568" w:type="dxa"/>
          </w:tcPr>
          <w:p w:rsidR="00354C20" w:rsidRPr="00262AF6" w:rsidRDefault="00354C20" w:rsidP="000A14A4">
            <w:pPr>
              <w:pStyle w:val="a3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354C20" w:rsidRPr="006A6FE2" w:rsidRDefault="00354C20" w:rsidP="00AA7B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20F63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беспечение достижения целевых показателей оплаты труда отдельных категорий работников бюджетной сферы</w:t>
            </w:r>
          </w:p>
        </w:tc>
        <w:tc>
          <w:tcPr>
            <w:tcW w:w="1984" w:type="dxa"/>
          </w:tcPr>
          <w:p w:rsidR="00354C20" w:rsidRDefault="00354C20" w:rsidP="00AA7B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2025</w:t>
            </w:r>
          </w:p>
        </w:tc>
        <w:tc>
          <w:tcPr>
            <w:tcW w:w="8081" w:type="dxa"/>
          </w:tcPr>
          <w:p w:rsidR="00FC1985" w:rsidRPr="00FC1985" w:rsidRDefault="00FC1985" w:rsidP="00FC1985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98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плановый индикатив оплаты труда на 2025 год:</w:t>
            </w:r>
          </w:p>
          <w:p w:rsidR="00FC1985" w:rsidRPr="00FC1985" w:rsidRDefault="00FC1985" w:rsidP="00FC1985">
            <w:pPr>
              <w:pStyle w:val="a3"/>
              <w:numPr>
                <w:ilvl w:val="0"/>
                <w:numId w:val="91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98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ДОУ – 55 735,60 рублей;</w:t>
            </w:r>
          </w:p>
          <w:p w:rsidR="00FC1985" w:rsidRPr="00FC1985" w:rsidRDefault="00FC1985" w:rsidP="00FC1985">
            <w:pPr>
              <w:pStyle w:val="a3"/>
              <w:numPr>
                <w:ilvl w:val="0"/>
                <w:numId w:val="91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98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 – 66 731,00 рублей;</w:t>
            </w:r>
          </w:p>
          <w:p w:rsidR="00FC1985" w:rsidRPr="00FC1985" w:rsidRDefault="00FC1985" w:rsidP="00FC1985">
            <w:pPr>
              <w:pStyle w:val="a3"/>
              <w:numPr>
                <w:ilvl w:val="0"/>
                <w:numId w:val="91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98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образовательный организаций – 61 758,60 рублей;</w:t>
            </w:r>
          </w:p>
          <w:p w:rsidR="00FC1985" w:rsidRPr="00FC1985" w:rsidRDefault="00FC1985" w:rsidP="00FC1985">
            <w:pPr>
              <w:pStyle w:val="a3"/>
              <w:numPr>
                <w:ilvl w:val="0"/>
                <w:numId w:val="91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98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– 66 731,00 рублей.</w:t>
            </w:r>
          </w:p>
          <w:p w:rsidR="00FC1985" w:rsidRPr="00FC1985" w:rsidRDefault="00FC1985" w:rsidP="00FC1985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985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Фактически достигнуты:</w:t>
            </w:r>
          </w:p>
          <w:p w:rsidR="00FC1985" w:rsidRPr="00FC1985" w:rsidRDefault="00FC1985" w:rsidP="00FC1985">
            <w:pPr>
              <w:pStyle w:val="a3"/>
              <w:numPr>
                <w:ilvl w:val="0"/>
                <w:numId w:val="92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98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ДОУ – 55 155,21 рублей;</w:t>
            </w:r>
          </w:p>
          <w:p w:rsidR="00FC1985" w:rsidRPr="00FC1985" w:rsidRDefault="00FC1985" w:rsidP="00FC1985">
            <w:pPr>
              <w:pStyle w:val="a3"/>
              <w:numPr>
                <w:ilvl w:val="0"/>
                <w:numId w:val="92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98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 – 60 866,18 рублей;</w:t>
            </w:r>
          </w:p>
          <w:p w:rsidR="00FC1985" w:rsidRPr="00FC1985" w:rsidRDefault="00FC1985" w:rsidP="00FC1985">
            <w:pPr>
              <w:pStyle w:val="a3"/>
              <w:numPr>
                <w:ilvl w:val="0"/>
                <w:numId w:val="92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98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образовательных организаций – 62 945,31 рублей;</w:t>
            </w:r>
          </w:p>
          <w:p w:rsidR="00354C20" w:rsidRPr="00710306" w:rsidRDefault="00FC1985" w:rsidP="00FC1985">
            <w:pPr>
              <w:pStyle w:val="a3"/>
              <w:numPr>
                <w:ilvl w:val="0"/>
                <w:numId w:val="92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98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– 66 380,34 рублей.</w:t>
            </w:r>
          </w:p>
        </w:tc>
      </w:tr>
    </w:tbl>
    <w:p w:rsidR="000A1C61" w:rsidRDefault="000A1C61" w:rsidP="00176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4E5A" w:rsidRDefault="007F4E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A1C61" w:rsidRDefault="000A1C61" w:rsidP="00176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Задача 2. </w:t>
      </w:r>
      <w:r w:rsidR="00176FC8" w:rsidRPr="00176FC8">
        <w:rPr>
          <w:rFonts w:ascii="Times New Roman" w:hAnsi="Times New Roman" w:cs="Times New Roman"/>
          <w:sz w:val="24"/>
          <w:szCs w:val="24"/>
        </w:rPr>
        <w:t>Создание условий для обеспечения доступной и качественной медицинской помощи населению городского округа и соблюдение прав граждан в сфере охраны здоровья</w:t>
      </w:r>
    </w:p>
    <w:p w:rsidR="00176FC8" w:rsidRDefault="00176FC8" w:rsidP="00176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1C61" w:rsidRDefault="000A1C61" w:rsidP="00176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Индикативные показатели:</w:t>
      </w:r>
    </w:p>
    <w:tbl>
      <w:tblPr>
        <w:tblStyle w:val="af0"/>
        <w:tblW w:w="12351" w:type="dxa"/>
        <w:jc w:val="center"/>
        <w:tblLook w:val="04A0" w:firstRow="1" w:lastRow="0" w:firstColumn="1" w:lastColumn="0" w:noHBand="0" w:noVBand="1"/>
      </w:tblPr>
      <w:tblGrid>
        <w:gridCol w:w="594"/>
        <w:gridCol w:w="6956"/>
        <w:gridCol w:w="2417"/>
        <w:gridCol w:w="1097"/>
        <w:gridCol w:w="1287"/>
      </w:tblGrid>
      <w:tr w:rsidR="004B452D" w:rsidRPr="00E924EE" w:rsidTr="00FC6D65">
        <w:trPr>
          <w:trHeight w:val="306"/>
          <w:tblHeader/>
          <w:jc w:val="center"/>
        </w:trPr>
        <w:tc>
          <w:tcPr>
            <w:tcW w:w="596" w:type="dxa"/>
            <w:vMerge w:val="restart"/>
          </w:tcPr>
          <w:p w:rsidR="004B452D" w:rsidRPr="00E924EE" w:rsidRDefault="004B452D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44" w:type="dxa"/>
            <w:vMerge w:val="restart"/>
          </w:tcPr>
          <w:p w:rsidR="004B452D" w:rsidRPr="00E924EE" w:rsidRDefault="004B452D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42" w:type="dxa"/>
            <w:vMerge w:val="restart"/>
          </w:tcPr>
          <w:p w:rsidR="004B452D" w:rsidRPr="00E924EE" w:rsidRDefault="004B452D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269" w:type="dxa"/>
            <w:gridSpan w:val="2"/>
          </w:tcPr>
          <w:p w:rsidR="004B452D" w:rsidRPr="00E924EE" w:rsidRDefault="004B452D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 по годам</w:t>
            </w:r>
          </w:p>
        </w:tc>
      </w:tr>
      <w:tr w:rsidR="004B452D" w:rsidRPr="00E924EE" w:rsidTr="00FC6D65">
        <w:trPr>
          <w:jc w:val="center"/>
        </w:trPr>
        <w:tc>
          <w:tcPr>
            <w:tcW w:w="596" w:type="dxa"/>
            <w:vMerge/>
          </w:tcPr>
          <w:p w:rsidR="004B452D" w:rsidRPr="00E924EE" w:rsidRDefault="004B452D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4" w:type="dxa"/>
            <w:vMerge/>
          </w:tcPr>
          <w:p w:rsidR="004B452D" w:rsidRPr="00E924EE" w:rsidRDefault="004B452D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dxa"/>
            <w:vMerge/>
          </w:tcPr>
          <w:p w:rsidR="004B452D" w:rsidRPr="00E924EE" w:rsidRDefault="004B452D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4B452D" w:rsidRPr="00E924EE" w:rsidRDefault="004B452D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66" w:type="dxa"/>
          </w:tcPr>
          <w:p w:rsidR="004B452D" w:rsidRPr="00E924EE" w:rsidRDefault="004B452D" w:rsidP="004B4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4B452D" w:rsidRPr="00E924EE" w:rsidTr="001843FE">
        <w:trPr>
          <w:trHeight w:val="312"/>
          <w:jc w:val="center"/>
        </w:trPr>
        <w:tc>
          <w:tcPr>
            <w:tcW w:w="596" w:type="dxa"/>
          </w:tcPr>
          <w:p w:rsidR="004B452D" w:rsidRPr="00E924EE" w:rsidRDefault="004B452D" w:rsidP="000A14A4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4" w:type="dxa"/>
          </w:tcPr>
          <w:p w:rsidR="004B452D" w:rsidRPr="00E924EE" w:rsidRDefault="004B452D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Ожидаемая продолжительность жизни при рождении</w:t>
            </w:r>
          </w:p>
        </w:tc>
        <w:tc>
          <w:tcPr>
            <w:tcW w:w="2442" w:type="dxa"/>
          </w:tcPr>
          <w:p w:rsidR="004B452D" w:rsidRPr="00E924EE" w:rsidRDefault="004B452D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103" w:type="dxa"/>
          </w:tcPr>
          <w:p w:rsidR="004B452D" w:rsidRPr="00E924EE" w:rsidRDefault="008B765C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78,2</w:t>
            </w:r>
          </w:p>
        </w:tc>
        <w:tc>
          <w:tcPr>
            <w:tcW w:w="1166" w:type="dxa"/>
          </w:tcPr>
          <w:p w:rsidR="004B452D" w:rsidRPr="00D670B1" w:rsidRDefault="00D670B1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D67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анные отсутствуют</w:t>
            </w:r>
          </w:p>
        </w:tc>
      </w:tr>
      <w:tr w:rsidR="004B452D" w:rsidRPr="00E924EE" w:rsidTr="00FC6D65">
        <w:trPr>
          <w:jc w:val="center"/>
        </w:trPr>
        <w:tc>
          <w:tcPr>
            <w:tcW w:w="596" w:type="dxa"/>
          </w:tcPr>
          <w:p w:rsidR="004B452D" w:rsidRPr="00E924EE" w:rsidRDefault="004B452D" w:rsidP="000A14A4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4" w:type="dxa"/>
          </w:tcPr>
          <w:p w:rsidR="004B452D" w:rsidRPr="00E924EE" w:rsidRDefault="004B452D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населения, охваченного профилактическими осмотрами </w:t>
            </w:r>
          </w:p>
        </w:tc>
        <w:tc>
          <w:tcPr>
            <w:tcW w:w="2442" w:type="dxa"/>
          </w:tcPr>
          <w:p w:rsidR="004B452D" w:rsidRPr="00E924EE" w:rsidRDefault="00552BE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4B452D" w:rsidRPr="00E924EE" w:rsidRDefault="008B765C" w:rsidP="001843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33,0</w:t>
            </w:r>
          </w:p>
        </w:tc>
        <w:tc>
          <w:tcPr>
            <w:tcW w:w="1166" w:type="dxa"/>
          </w:tcPr>
          <w:p w:rsidR="004B452D" w:rsidRPr="00E924EE" w:rsidRDefault="00D670B1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-*</w:t>
            </w:r>
          </w:p>
        </w:tc>
      </w:tr>
      <w:tr w:rsidR="004B452D" w:rsidRPr="00E924EE" w:rsidTr="00FC6D65">
        <w:trPr>
          <w:jc w:val="center"/>
        </w:trPr>
        <w:tc>
          <w:tcPr>
            <w:tcW w:w="596" w:type="dxa"/>
          </w:tcPr>
          <w:p w:rsidR="004B452D" w:rsidRPr="00E924EE" w:rsidRDefault="004B452D" w:rsidP="000A14A4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4" w:type="dxa"/>
          </w:tcPr>
          <w:p w:rsidR="004B452D" w:rsidRPr="00E924EE" w:rsidRDefault="004B452D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смертности</w:t>
            </w:r>
          </w:p>
        </w:tc>
        <w:tc>
          <w:tcPr>
            <w:tcW w:w="2442" w:type="dxa"/>
          </w:tcPr>
          <w:p w:rsidR="004B452D" w:rsidRPr="004B452D" w:rsidRDefault="004B452D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5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 на 1000 населения</w:t>
            </w:r>
          </w:p>
        </w:tc>
        <w:tc>
          <w:tcPr>
            <w:tcW w:w="1103" w:type="dxa"/>
          </w:tcPr>
          <w:p w:rsidR="004B452D" w:rsidRPr="00E924EE" w:rsidRDefault="008B765C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14,84</w:t>
            </w:r>
          </w:p>
        </w:tc>
        <w:tc>
          <w:tcPr>
            <w:tcW w:w="1166" w:type="dxa"/>
          </w:tcPr>
          <w:p w:rsidR="001157F6" w:rsidRPr="00E924EE" w:rsidRDefault="001157F6" w:rsidP="001157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F15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</w:tr>
      <w:tr w:rsidR="004B452D" w:rsidRPr="00E924EE" w:rsidTr="00FC6D65">
        <w:trPr>
          <w:jc w:val="center"/>
        </w:trPr>
        <w:tc>
          <w:tcPr>
            <w:tcW w:w="596" w:type="dxa"/>
          </w:tcPr>
          <w:p w:rsidR="004B452D" w:rsidRPr="00E924EE" w:rsidRDefault="004B452D" w:rsidP="000A14A4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4" w:type="dxa"/>
          </w:tcPr>
          <w:p w:rsidR="004B452D" w:rsidRPr="00E924EE" w:rsidRDefault="004B452D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рождаемости</w:t>
            </w:r>
          </w:p>
        </w:tc>
        <w:tc>
          <w:tcPr>
            <w:tcW w:w="2442" w:type="dxa"/>
          </w:tcPr>
          <w:p w:rsidR="004B452D" w:rsidRPr="004B452D" w:rsidRDefault="004B452D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5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 на 1000 населения</w:t>
            </w:r>
          </w:p>
        </w:tc>
        <w:tc>
          <w:tcPr>
            <w:tcW w:w="1103" w:type="dxa"/>
          </w:tcPr>
          <w:p w:rsidR="004B452D" w:rsidRPr="00E924EE" w:rsidRDefault="008B765C" w:rsidP="001843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8,97</w:t>
            </w:r>
          </w:p>
        </w:tc>
        <w:tc>
          <w:tcPr>
            <w:tcW w:w="1166" w:type="dxa"/>
          </w:tcPr>
          <w:p w:rsidR="004B452D" w:rsidRPr="00E924EE" w:rsidRDefault="001157F6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F15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</w:tr>
      <w:tr w:rsidR="004B452D" w:rsidRPr="00E924EE" w:rsidTr="00FC6D65">
        <w:trPr>
          <w:jc w:val="center"/>
        </w:trPr>
        <w:tc>
          <w:tcPr>
            <w:tcW w:w="596" w:type="dxa"/>
          </w:tcPr>
          <w:p w:rsidR="004B452D" w:rsidRPr="00E924EE" w:rsidRDefault="004B452D" w:rsidP="000A14A4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4" w:type="dxa"/>
          </w:tcPr>
          <w:p w:rsidR="004B452D" w:rsidRPr="00E924EE" w:rsidRDefault="004B452D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младенческой смертности</w:t>
            </w:r>
          </w:p>
        </w:tc>
        <w:tc>
          <w:tcPr>
            <w:tcW w:w="2442" w:type="dxa"/>
          </w:tcPr>
          <w:p w:rsidR="004B452D" w:rsidRPr="004B452D" w:rsidRDefault="004B452D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5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 на 1000 населения</w:t>
            </w:r>
          </w:p>
        </w:tc>
        <w:tc>
          <w:tcPr>
            <w:tcW w:w="1103" w:type="dxa"/>
          </w:tcPr>
          <w:p w:rsidR="004B452D" w:rsidRPr="00E924EE" w:rsidRDefault="008B765C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6" w:type="dxa"/>
          </w:tcPr>
          <w:p w:rsidR="004B452D" w:rsidRPr="00E924EE" w:rsidRDefault="001157F6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F15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</w:tr>
    </w:tbl>
    <w:p w:rsidR="00F15EB9" w:rsidRPr="00F15EB9" w:rsidRDefault="00F15EB9" w:rsidP="00F15E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5EB9">
        <w:rPr>
          <w:rFonts w:ascii="Times New Roman" w:hAnsi="Times New Roman" w:cs="Times New Roman"/>
          <w:sz w:val="20"/>
          <w:szCs w:val="20"/>
        </w:rPr>
        <w:t xml:space="preserve">* - </w:t>
      </w:r>
      <w:r>
        <w:rPr>
          <w:rFonts w:ascii="Times New Roman" w:hAnsi="Times New Roman" w:cs="Times New Roman"/>
          <w:sz w:val="20"/>
          <w:szCs w:val="20"/>
        </w:rPr>
        <w:t xml:space="preserve">фактическое значение показателя не рассчитывается в связи с временным отсутствием данных (ч.10 ст. 5 Федерального закона от 29.11.2007 № 282-ФЗ «Об официальном статистическом учете и системе государственной статистики в Российской Федерации»)  </w:t>
      </w:r>
    </w:p>
    <w:p w:rsidR="008416CC" w:rsidRDefault="008416CC" w:rsidP="00176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6FC8" w:rsidRPr="007E0876" w:rsidRDefault="00176FC8" w:rsidP="00176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0876">
        <w:rPr>
          <w:rFonts w:ascii="Times New Roman" w:hAnsi="Times New Roman" w:cs="Times New Roman"/>
          <w:sz w:val="24"/>
          <w:szCs w:val="24"/>
        </w:rPr>
        <w:t>План мероприятий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44"/>
        <w:gridCol w:w="1984"/>
        <w:gridCol w:w="8081"/>
      </w:tblGrid>
      <w:tr w:rsidR="00176FC8" w:rsidRPr="00540F84" w:rsidTr="007E148C">
        <w:trPr>
          <w:tblHeader/>
        </w:trPr>
        <w:tc>
          <w:tcPr>
            <w:tcW w:w="568" w:type="dxa"/>
          </w:tcPr>
          <w:p w:rsidR="00176FC8" w:rsidRPr="00540F84" w:rsidRDefault="00176FC8" w:rsidP="00176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176FC8" w:rsidRPr="00540F84" w:rsidRDefault="00176FC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44" w:type="dxa"/>
          </w:tcPr>
          <w:p w:rsidR="00176FC8" w:rsidRPr="00540F84" w:rsidRDefault="00176FC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176FC8" w:rsidRPr="00540F84" w:rsidRDefault="00176FC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8081" w:type="dxa"/>
          </w:tcPr>
          <w:p w:rsidR="00176FC8" w:rsidRPr="00540F84" w:rsidRDefault="004B452D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исполнении</w:t>
            </w:r>
          </w:p>
        </w:tc>
      </w:tr>
      <w:tr w:rsidR="007E148C" w:rsidRPr="00540F84" w:rsidTr="007E148C">
        <w:tc>
          <w:tcPr>
            <w:tcW w:w="568" w:type="dxa"/>
          </w:tcPr>
          <w:p w:rsidR="007E148C" w:rsidRPr="00262AF6" w:rsidRDefault="007E148C" w:rsidP="000A14A4">
            <w:pPr>
              <w:pStyle w:val="a3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7E148C" w:rsidRPr="00262AF6" w:rsidRDefault="007E148C" w:rsidP="00817C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C47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и реконстр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укция объектов здравоохранения</w:t>
            </w:r>
            <w:r w:rsidRPr="00817C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E148C" w:rsidRDefault="007E148C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  <w:vMerge w:val="restart"/>
          </w:tcPr>
          <w:p w:rsidR="00A80E34" w:rsidRPr="00BB520C" w:rsidRDefault="00A80E34" w:rsidP="00BB520C">
            <w:pPr>
              <w:pStyle w:val="a3"/>
              <w:tabs>
                <w:tab w:val="left" w:pos="993"/>
                <w:tab w:val="left" w:pos="1134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520C">
              <w:rPr>
                <w:rFonts w:ascii="Times New Roman" w:hAnsi="Times New Roman"/>
                <w:b/>
                <w:bCs/>
                <w:sz w:val="24"/>
                <w:szCs w:val="24"/>
              </w:rPr>
              <w:t>ГБУЗ «Городская больница № 1 г. Копейск»:</w:t>
            </w:r>
          </w:p>
          <w:p w:rsidR="00D670B1" w:rsidRPr="00D670B1" w:rsidRDefault="00D670B1" w:rsidP="00D670B1">
            <w:pPr>
              <w:tabs>
                <w:tab w:val="left" w:pos="993"/>
                <w:tab w:val="left" w:pos="1134"/>
              </w:tabs>
              <w:spacing w:after="0" w:line="240" w:lineRule="auto"/>
              <w:ind w:left="35" w:firstLine="42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70B1">
              <w:rPr>
                <w:rFonts w:ascii="Times New Roman" w:hAnsi="Times New Roman"/>
                <w:bCs/>
                <w:sz w:val="24"/>
                <w:szCs w:val="24"/>
              </w:rPr>
              <w:t>В 2025году за счет бюджетных средств МЗЧО, средств ФОМС и платных услуг было приобретено 66 единиц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оборудования на общую сумму 53,8 млн р</w:t>
            </w:r>
            <w:r w:rsidRPr="00D670B1">
              <w:rPr>
                <w:rFonts w:ascii="Times New Roman" w:hAnsi="Times New Roman"/>
                <w:bCs/>
                <w:sz w:val="24"/>
                <w:szCs w:val="24"/>
              </w:rPr>
              <w:t>уб., для женской консультации,  межрайонного эндокринологического центра, хирургии, офтальмологического отделения, оториноларингологического отделения, гинекологического отделения, реанимации, эндоскопии, рентгенологического отделения,  отделения  ультразвуковой диагностики, и клин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ико-диагностической лаборатории, в</w:t>
            </w:r>
            <w:r w:rsidRPr="00D670B1">
              <w:rPr>
                <w:rFonts w:ascii="Times New Roman" w:hAnsi="Times New Roman"/>
                <w:bCs/>
                <w:sz w:val="24"/>
                <w:szCs w:val="24"/>
              </w:rPr>
              <w:t xml:space="preserve"> частности рентген аппарат в поликлинику Гастелло, лапароскопические стойки в оториноларингологическое и гинекологическое отделение, аппараты УЗи, оборудование для МЭЦ: ОКТ глаза, авторефрактометр, щелевая лампа, тонометр для измерения внутриглазного давления, стетоскоп ультразвуковой.</w:t>
            </w:r>
          </w:p>
          <w:p w:rsidR="00D670B1" w:rsidRPr="00D670B1" w:rsidRDefault="00D670B1" w:rsidP="00D670B1">
            <w:pPr>
              <w:tabs>
                <w:tab w:val="left" w:pos="993"/>
                <w:tab w:val="left" w:pos="1134"/>
              </w:tabs>
              <w:spacing w:after="0" w:line="240" w:lineRule="auto"/>
              <w:ind w:left="35" w:firstLine="42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70B1">
              <w:rPr>
                <w:rFonts w:ascii="Times New Roman" w:hAnsi="Times New Roman"/>
                <w:bCs/>
                <w:sz w:val="24"/>
                <w:szCs w:val="24"/>
              </w:rPr>
              <w:t>В 2025 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оду</w:t>
            </w:r>
            <w:r w:rsidRPr="00D670B1">
              <w:rPr>
                <w:rFonts w:ascii="Times New Roman" w:hAnsi="Times New Roman"/>
                <w:bCs/>
                <w:sz w:val="24"/>
                <w:szCs w:val="24"/>
              </w:rPr>
              <w:t xml:space="preserve"> выполнено ремонтных работ, текущего и капитального характера за счет средств областного бюджета и собственных средств на </w:t>
            </w:r>
            <w:r w:rsidRPr="00D670B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сумму более 63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,7</w:t>
            </w:r>
            <w:r w:rsidRPr="00D670B1">
              <w:rPr>
                <w:rFonts w:ascii="Times New Roman" w:hAnsi="Times New Roman"/>
                <w:bCs/>
                <w:sz w:val="24"/>
                <w:szCs w:val="24"/>
              </w:rPr>
              <w:t xml:space="preserve"> млн рублей.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670B1">
              <w:rPr>
                <w:rFonts w:ascii="Times New Roman" w:hAnsi="Times New Roman"/>
                <w:bCs/>
                <w:sz w:val="24"/>
                <w:szCs w:val="24"/>
              </w:rPr>
              <w:t>Окончен капиталь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ный ремонт женской консультации, начаты в 2024 году (</w:t>
            </w:r>
            <w:r w:rsidRPr="00D670B1">
              <w:rPr>
                <w:rFonts w:ascii="Times New Roman" w:hAnsi="Times New Roman"/>
                <w:bCs/>
                <w:sz w:val="24"/>
                <w:szCs w:val="24"/>
              </w:rPr>
              <w:t>54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D670B1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млн рублей) - п</w:t>
            </w:r>
            <w:r w:rsidRPr="00D670B1">
              <w:rPr>
                <w:rFonts w:ascii="Times New Roman" w:hAnsi="Times New Roman"/>
                <w:bCs/>
                <w:sz w:val="24"/>
                <w:szCs w:val="24"/>
              </w:rPr>
              <w:t>роизведена замена всех инженерных сетей, системы электроснабжения, автоматической пожарной сигнализации, локальной вычислительной сети, установлен автоматизированный индивидуальный тепловой пункт, произведена отделка внутренних помещений с заменой окон и дверей, проведено благоустройство прилегающей территории, отремо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нтированы фасад и кровля здания</w:t>
            </w:r>
            <w:r w:rsidRPr="00D670B1">
              <w:rPr>
                <w:rFonts w:ascii="Times New Roman" w:hAnsi="Times New Roman"/>
                <w:bCs/>
                <w:sz w:val="24"/>
                <w:szCs w:val="24"/>
              </w:rPr>
              <w:t>, реализованы все предусмотренные проектом мероприятия по беспрепятственному доступу в здание маломобильных групп граждан, включая уличный подъёмник.</w:t>
            </w:r>
          </w:p>
          <w:p w:rsidR="00D670B1" w:rsidRDefault="00D670B1" w:rsidP="00D670B1">
            <w:pPr>
              <w:tabs>
                <w:tab w:val="left" w:pos="993"/>
                <w:tab w:val="left" w:pos="1134"/>
              </w:tabs>
              <w:spacing w:after="0" w:line="240" w:lineRule="auto"/>
              <w:ind w:left="35" w:firstLine="42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D670B1">
              <w:rPr>
                <w:rFonts w:ascii="Times New Roman" w:hAnsi="Times New Roman"/>
                <w:bCs/>
                <w:sz w:val="24"/>
                <w:szCs w:val="24"/>
              </w:rPr>
              <w:t>роведен ремонт помещений поликлиники Гастелло под рентген аппарат, установка лифта для больничной аптеки, установка АИТП, монтаж кислородопровода на поселке Советов, произведена замена окон в помещениях больницы, нача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 ремонт в поликлинике Гастелло</w:t>
            </w:r>
            <w:r w:rsidRPr="00D670B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D670B1" w:rsidRPr="00BB520C" w:rsidRDefault="00A80E34" w:rsidP="00D670B1">
            <w:pPr>
              <w:pStyle w:val="a3"/>
              <w:tabs>
                <w:tab w:val="left" w:pos="993"/>
                <w:tab w:val="left" w:pos="1134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B52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ГБУЗ «Городская больница № 3 г. Копейск» </w:t>
            </w:r>
          </w:p>
          <w:p w:rsidR="00A80E34" w:rsidRPr="001157F6" w:rsidRDefault="00D670B1" w:rsidP="00D670B1">
            <w:pPr>
              <w:pStyle w:val="a3"/>
              <w:tabs>
                <w:tab w:val="left" w:pos="993"/>
                <w:tab w:val="left" w:pos="1134"/>
              </w:tabs>
              <w:spacing w:after="0" w:line="240" w:lineRule="auto"/>
              <w:ind w:left="35" w:firstLine="425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670B1">
              <w:rPr>
                <w:rFonts w:ascii="Times New Roman" w:hAnsi="Times New Roman"/>
                <w:bCs/>
                <w:sz w:val="24"/>
                <w:szCs w:val="24"/>
              </w:rPr>
              <w:t xml:space="preserve">Из областного бюджета на укрепление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МТБ </w:t>
            </w:r>
            <w:r w:rsidRPr="00D670B1">
              <w:rPr>
                <w:rFonts w:ascii="Times New Roman" w:hAnsi="Times New Roman"/>
                <w:bCs/>
                <w:sz w:val="24"/>
                <w:szCs w:val="24"/>
              </w:rPr>
              <w:t>и проведение ремонтных работ учреждения здравоохранения направленно 47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,5 </w:t>
            </w:r>
            <w:r w:rsidRPr="00D670B1">
              <w:rPr>
                <w:rFonts w:ascii="Times New Roman" w:hAnsi="Times New Roman"/>
                <w:bCs/>
                <w:sz w:val="24"/>
                <w:szCs w:val="24"/>
              </w:rPr>
              <w:t xml:space="preserve"> млн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670B1">
              <w:rPr>
                <w:rFonts w:ascii="Times New Roman" w:hAnsi="Times New Roman"/>
                <w:bCs/>
                <w:sz w:val="24"/>
                <w:szCs w:val="24"/>
              </w:rPr>
              <w:t xml:space="preserve"> рублей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в </w:t>
            </w:r>
            <w:r w:rsidRPr="00D670B1">
              <w:rPr>
                <w:rFonts w:ascii="Times New Roman" w:hAnsi="Times New Roman"/>
                <w:bCs/>
                <w:sz w:val="24"/>
                <w:szCs w:val="24"/>
              </w:rPr>
              <w:t>2025 году завершены работы по благоустройству территории главного корпуса, внутренние ремонтные работы поликлиники №2 п. Бажова, приобретена мебель.</w:t>
            </w:r>
          </w:p>
          <w:p w:rsidR="00A80E34" w:rsidRPr="00D670B1" w:rsidRDefault="00A80E34" w:rsidP="00D670B1">
            <w:pPr>
              <w:tabs>
                <w:tab w:val="left" w:pos="993"/>
                <w:tab w:val="left" w:pos="1134"/>
              </w:tabs>
              <w:spacing w:after="0" w:line="240" w:lineRule="auto"/>
              <w:ind w:firstLine="4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70B1">
              <w:rPr>
                <w:rFonts w:ascii="Times New Roman" w:hAnsi="Times New Roman"/>
                <w:b/>
                <w:bCs/>
                <w:sz w:val="24"/>
                <w:szCs w:val="24"/>
              </w:rPr>
              <w:t>ГБУЗ «Городская детская больница г. Копейск»:</w:t>
            </w:r>
          </w:p>
          <w:p w:rsidR="007E148C" w:rsidRPr="001157F6" w:rsidRDefault="00A80E34" w:rsidP="00D670B1">
            <w:pPr>
              <w:tabs>
                <w:tab w:val="left" w:pos="993"/>
                <w:tab w:val="left" w:pos="1134"/>
              </w:tabs>
              <w:spacing w:after="0"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670B1">
              <w:rPr>
                <w:rFonts w:ascii="Times New Roman" w:hAnsi="Times New Roman"/>
                <w:sz w:val="24"/>
                <w:szCs w:val="24"/>
              </w:rPr>
              <w:t>На ремонт</w:t>
            </w:r>
            <w:r w:rsidR="00D670B1" w:rsidRPr="00D670B1">
              <w:rPr>
                <w:rFonts w:ascii="Times New Roman" w:hAnsi="Times New Roman"/>
                <w:sz w:val="24"/>
                <w:szCs w:val="24"/>
              </w:rPr>
              <w:t xml:space="preserve"> медицинского оборудования направлено 0,2 млн рублей</w:t>
            </w:r>
            <w:r w:rsidRPr="00D670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E148C" w:rsidRPr="00540F84" w:rsidTr="007E148C">
        <w:tc>
          <w:tcPr>
            <w:tcW w:w="568" w:type="dxa"/>
          </w:tcPr>
          <w:p w:rsidR="007E148C" w:rsidRPr="00262AF6" w:rsidRDefault="007E148C" w:rsidP="000A14A4">
            <w:pPr>
              <w:pStyle w:val="a3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7E148C" w:rsidRPr="00262AF6" w:rsidRDefault="007E148C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817C47"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 инфраструктуры и материально-технической базы медицинских организаций,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оказывающих медицинскую помощь</w:t>
            </w:r>
          </w:p>
        </w:tc>
        <w:tc>
          <w:tcPr>
            <w:tcW w:w="1984" w:type="dxa"/>
          </w:tcPr>
          <w:p w:rsidR="007E148C" w:rsidRDefault="007E148C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  <w:vMerge/>
          </w:tcPr>
          <w:p w:rsidR="007E148C" w:rsidRPr="001157F6" w:rsidRDefault="007E148C" w:rsidP="00817C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17C47" w:rsidRPr="00540F84" w:rsidTr="007E148C">
        <w:tc>
          <w:tcPr>
            <w:tcW w:w="568" w:type="dxa"/>
          </w:tcPr>
          <w:p w:rsidR="00817C47" w:rsidRPr="00262AF6" w:rsidRDefault="00817C47" w:rsidP="000A14A4">
            <w:pPr>
              <w:pStyle w:val="a3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17C47" w:rsidRPr="00262AF6" w:rsidRDefault="00817C47" w:rsidP="00817C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817C4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817C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медицински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осмотров </w:t>
            </w:r>
            <w:r w:rsidRPr="00817C47">
              <w:rPr>
                <w:rFonts w:ascii="Times New Roman" w:eastAsia="Times New Roman" w:hAnsi="Times New Roman" w:cs="Times New Roman"/>
                <w:sz w:val="24"/>
                <w:szCs w:val="24"/>
              </w:rPr>
              <w:t>и диспансеризаци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17C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периодичностью не реже одного раза в год</w:t>
            </w:r>
          </w:p>
        </w:tc>
        <w:tc>
          <w:tcPr>
            <w:tcW w:w="1984" w:type="dxa"/>
          </w:tcPr>
          <w:p w:rsidR="00817C47" w:rsidRDefault="00817C47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454501" w:rsidRPr="00D670B1" w:rsidRDefault="00454501" w:rsidP="00454501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0B1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«ГБ №1», ГБУЗ «ГБ № 3» ежегодно проводят профилактические медицинские осмотры и диспансеризацию прикрепленного к ним населения.</w:t>
            </w:r>
          </w:p>
          <w:p w:rsidR="00454501" w:rsidRPr="00BB520C" w:rsidRDefault="00604AD2" w:rsidP="00BB520C">
            <w:pPr>
              <w:spacing w:after="0"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2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ГБУЗ «ГБ №1»</w:t>
            </w:r>
            <w:r w:rsidR="00D670B1" w:rsidRPr="00BB52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="00D670B1" w:rsidRPr="00BB52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B52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670B1" w:rsidRPr="00BB52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Охват населения диспансеризацией составил                 30 943 человек - это 73,2% от планового показателя. Выездными формами охвачено 13454 работающего населения. План по углубленной диспансеризации для пациентов, перенесших COVID выполнен на 100%, по профилактическим медицинским осмотрам на 115,4%. Диспансеризацию репродуктивного здоровья в возрасте 18-49 прошли 5 638 мужчин и 7 864 женщин, исполнение плана составило 83,1% (по мужчинам - 69,7%, по женщинам - 96,3%), по её результатам 811 женщин и 51 мужчина получили </w:t>
            </w:r>
            <w:r w:rsidR="00D670B1" w:rsidRPr="00BB520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дополнительное обследование и лечение по выявленной патологии</w:t>
            </w:r>
            <w:r w:rsidRPr="00BB52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670B1" w:rsidRPr="00BB520C">
              <w:t xml:space="preserve"> </w:t>
            </w:r>
            <w:r w:rsidR="00D670B1" w:rsidRPr="00BB520C"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диспансеризации в 2025 году установлен диагноз у 4 990 чел., болезни системы кровообращения 3 909 чел., 76 чел. злокачественные новообразования, 393 чел. сахарный диабет, а также болезни пищеварения 349 чел. и органов дыхания 263 чел.  Что позволило своевременно установить диспансерное наблюдение за данной группой лиц и оказать профильную медицинскую помощь.</w:t>
            </w:r>
          </w:p>
          <w:p w:rsidR="00454501" w:rsidRPr="00BB520C" w:rsidRDefault="00454501" w:rsidP="00BB520C">
            <w:pPr>
              <w:pStyle w:val="a3"/>
              <w:spacing w:after="0" w:line="240" w:lineRule="auto"/>
              <w:ind w:left="0"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B52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ГБУЗ «ГБ №3»</w:t>
            </w:r>
            <w:r w:rsidR="00BB52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 </w:t>
            </w:r>
            <w:r w:rsidR="00BB520C" w:rsidRPr="00BB520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диспансеризацию прошли  9225 человек взрослого населения по ДОГВН (78,3%); диспансеризация репродуктивного возраста по женскому населению – 80%, мужскому – 41%. 36 детей – сирот, детей, находящихся в трудной жизненной ситуации, и детей, оставшихся без попечения родителей (72%). Профилактические осмотры прошли 4620 ребенок (100%), взрослое население – 1814 человек (100%). Охват школами сахарного диабета 100%, школами ХНИЗ – 4430 (70%). В рамках диспансеризации выявлено впервые 409 случаев заболеваний - 20,2%, в общей доле впервые выявленных. Установлено 6465 факторов риска, в лидирующих позициях нерациональное питание 1276 – 20,1%, низкая физическая активность 1258 – 19,9%. Пациенты взяты на учет в кабинет медицинской профилактики.</w:t>
            </w:r>
          </w:p>
        </w:tc>
      </w:tr>
      <w:tr w:rsidR="00732508" w:rsidRPr="00540F84" w:rsidTr="007E148C">
        <w:tc>
          <w:tcPr>
            <w:tcW w:w="568" w:type="dxa"/>
          </w:tcPr>
          <w:p w:rsidR="00732508" w:rsidRPr="00262AF6" w:rsidRDefault="00732508" w:rsidP="000A14A4">
            <w:pPr>
              <w:pStyle w:val="a3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732508" w:rsidRPr="00262AF6" w:rsidRDefault="00732508" w:rsidP="00817C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C47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государственных гарантий оказания гражданам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бесплатной медицинской помощи</w:t>
            </w:r>
          </w:p>
        </w:tc>
        <w:tc>
          <w:tcPr>
            <w:tcW w:w="1984" w:type="dxa"/>
          </w:tcPr>
          <w:p w:rsidR="00732508" w:rsidRDefault="00732508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  <w:vMerge w:val="restart"/>
          </w:tcPr>
          <w:p w:rsidR="00732508" w:rsidRDefault="00732508" w:rsidP="005E3AC6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территории городского округа врачебной деятельностью занимаются 6 государственных учреждений здравоохранения, 5 филиалов и отделений областных больниц. </w:t>
            </w:r>
          </w:p>
          <w:p w:rsidR="00732508" w:rsidRDefault="00732508" w:rsidP="005E3AC6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Амбулаторно-поликлиническая помощь населению оказывается сетью поликлиник и их филиалов, расположенных как в центре города, так и в поселках.  </w:t>
            </w:r>
          </w:p>
        </w:tc>
      </w:tr>
      <w:tr w:rsidR="00732508" w:rsidRPr="00540F84" w:rsidTr="007E148C">
        <w:tc>
          <w:tcPr>
            <w:tcW w:w="568" w:type="dxa"/>
          </w:tcPr>
          <w:p w:rsidR="00732508" w:rsidRPr="00262AF6" w:rsidRDefault="00732508" w:rsidP="000A14A4">
            <w:pPr>
              <w:pStyle w:val="a3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732508" w:rsidRPr="00262AF6" w:rsidRDefault="00732508" w:rsidP="00817C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C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доступности населению городского округа медицинских услуг, оказываемых областными медицинскими организациями </w:t>
            </w:r>
          </w:p>
        </w:tc>
        <w:tc>
          <w:tcPr>
            <w:tcW w:w="1984" w:type="dxa"/>
          </w:tcPr>
          <w:p w:rsidR="00732508" w:rsidRDefault="00732508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  <w:vMerge/>
          </w:tcPr>
          <w:p w:rsidR="00732508" w:rsidRDefault="00732508" w:rsidP="007325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7C47" w:rsidRPr="00540F84" w:rsidTr="007E148C">
        <w:tc>
          <w:tcPr>
            <w:tcW w:w="568" w:type="dxa"/>
          </w:tcPr>
          <w:p w:rsidR="00817C47" w:rsidRPr="00262AF6" w:rsidRDefault="00817C47" w:rsidP="000A14A4">
            <w:pPr>
              <w:pStyle w:val="a3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17C47" w:rsidRPr="00262AF6" w:rsidRDefault="00817C47" w:rsidP="00817C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привлечения в учреждения здравоохранения городского округа </w:t>
            </w:r>
            <w:r w:rsidRPr="00817C47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квалифицированны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817C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медицински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817C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984" w:type="dxa"/>
          </w:tcPr>
          <w:p w:rsidR="00817C47" w:rsidRDefault="00817C47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646FB2" w:rsidRDefault="00646FB2" w:rsidP="00646FB2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целях привлечения на территорию городского округа медицинских кадров в</w:t>
            </w:r>
            <w:r w:rsidRPr="00646F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1157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46F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157F6" w:rsidRPr="001157F6" w:rsidRDefault="001157F6" w:rsidP="001157F6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7F6">
              <w:rPr>
                <w:rFonts w:ascii="Times New Roman" w:eastAsia="Times New Roman" w:hAnsi="Times New Roman" w:cs="Times New Roman"/>
                <w:sz w:val="24"/>
                <w:szCs w:val="24"/>
              </w:rPr>
              <w:t>5 врачей в размере 500 тысяч рублей;</w:t>
            </w:r>
          </w:p>
          <w:p w:rsidR="001157F6" w:rsidRPr="001157F6" w:rsidRDefault="001157F6" w:rsidP="001157F6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фельдшеров в размере 300 тысяч рублей. </w:t>
            </w:r>
          </w:p>
          <w:p w:rsidR="00817C47" w:rsidRPr="001157F6" w:rsidRDefault="001157F6" w:rsidP="001157F6">
            <w:pPr>
              <w:spacing w:after="0"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7F6">
              <w:rPr>
                <w:rFonts w:ascii="Times New Roman" w:eastAsia="Times New Roman" w:hAnsi="Times New Roman" w:cs="Times New Roman"/>
                <w:sz w:val="24"/>
                <w:szCs w:val="24"/>
              </w:rPr>
              <w:t>Также 2 врача-невролога ГБУЗ «ГБ № 1» получили служебное жилье</w:t>
            </w:r>
            <w:r w:rsidR="00A80E34" w:rsidRPr="001157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0AED" w:rsidRPr="00540F84" w:rsidTr="007E148C">
        <w:tc>
          <w:tcPr>
            <w:tcW w:w="568" w:type="dxa"/>
          </w:tcPr>
          <w:p w:rsidR="00D60AED" w:rsidRPr="00262AF6" w:rsidRDefault="00D60AED" w:rsidP="000A14A4">
            <w:pPr>
              <w:pStyle w:val="a3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D60AED" w:rsidRDefault="00D60AED" w:rsidP="00D60A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медицинских </w:t>
            </w:r>
            <w:r w:rsidRPr="00D60AED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кадров, создание условий для их постоянного саморазвития и самообучения</w:t>
            </w:r>
          </w:p>
        </w:tc>
        <w:tc>
          <w:tcPr>
            <w:tcW w:w="1984" w:type="dxa"/>
          </w:tcPr>
          <w:p w:rsidR="00D60AED" w:rsidRDefault="00D60AED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D60AED" w:rsidRDefault="003A7F05" w:rsidP="003A7F05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персонал учреждений здравоохранения городского округа регулярно проходит курсы повышения квалификации. Периодичность – 1 раз в 5 лет.</w:t>
            </w:r>
          </w:p>
        </w:tc>
      </w:tr>
    </w:tbl>
    <w:p w:rsidR="000A1C61" w:rsidRDefault="000A1C61" w:rsidP="004349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Задача 3.</w:t>
      </w:r>
      <w:r w:rsidR="00176FC8">
        <w:rPr>
          <w:rFonts w:ascii="Times New Roman" w:hAnsi="Times New Roman" w:cs="Times New Roman"/>
          <w:sz w:val="24"/>
          <w:szCs w:val="24"/>
        </w:rPr>
        <w:t xml:space="preserve"> </w:t>
      </w:r>
      <w:r w:rsidR="00176FC8" w:rsidRPr="00176FC8">
        <w:rPr>
          <w:rFonts w:ascii="Times New Roman" w:hAnsi="Times New Roman" w:cs="Times New Roman"/>
          <w:sz w:val="24"/>
          <w:szCs w:val="24"/>
        </w:rPr>
        <w:t>Создание для населения городского округа условий, обеспечивающих возможности ведения здорового образа жизни, систематических занятий физической культурой и спортом, с помощью организации доступа к развитой спортивной инфраструктуре</w:t>
      </w:r>
    </w:p>
    <w:p w:rsidR="00176FC8" w:rsidRDefault="00176FC8" w:rsidP="00176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1C61" w:rsidRDefault="000A1C61" w:rsidP="00176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Индикативные показатели:</w:t>
      </w:r>
    </w:p>
    <w:tbl>
      <w:tblPr>
        <w:tblStyle w:val="af0"/>
        <w:tblW w:w="15843" w:type="dxa"/>
        <w:tblLook w:val="04A0" w:firstRow="1" w:lastRow="0" w:firstColumn="1" w:lastColumn="0" w:noHBand="0" w:noVBand="1"/>
      </w:tblPr>
      <w:tblGrid>
        <w:gridCol w:w="596"/>
        <w:gridCol w:w="11703"/>
        <w:gridCol w:w="1275"/>
        <w:gridCol w:w="1103"/>
        <w:gridCol w:w="1166"/>
      </w:tblGrid>
      <w:tr w:rsidR="004E1E87" w:rsidRPr="00E924EE" w:rsidTr="003D0309">
        <w:trPr>
          <w:trHeight w:val="306"/>
          <w:tblHeader/>
        </w:trPr>
        <w:tc>
          <w:tcPr>
            <w:tcW w:w="596" w:type="dxa"/>
            <w:vMerge w:val="restart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703" w:type="dxa"/>
            <w:vMerge w:val="restart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  <w:vMerge w:val="restart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269" w:type="dxa"/>
            <w:gridSpan w:val="2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 по годам</w:t>
            </w:r>
          </w:p>
        </w:tc>
      </w:tr>
      <w:tr w:rsidR="004E1E87" w:rsidRPr="00E924EE" w:rsidTr="003D0309">
        <w:tc>
          <w:tcPr>
            <w:tcW w:w="596" w:type="dxa"/>
            <w:vMerge/>
          </w:tcPr>
          <w:p w:rsidR="004E1E87" w:rsidRPr="00E924EE" w:rsidRDefault="004E1E87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3" w:type="dxa"/>
            <w:vMerge/>
          </w:tcPr>
          <w:p w:rsidR="004E1E87" w:rsidRPr="00E924EE" w:rsidRDefault="004E1E87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66" w:type="dxa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4E1E87" w:rsidRPr="00E924EE" w:rsidTr="003D0309">
        <w:tc>
          <w:tcPr>
            <w:tcW w:w="596" w:type="dxa"/>
          </w:tcPr>
          <w:p w:rsidR="004E1E87" w:rsidRPr="00E924EE" w:rsidRDefault="004E1E87" w:rsidP="000A14A4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3" w:type="dxa"/>
          </w:tcPr>
          <w:p w:rsidR="004E1E87" w:rsidRPr="00E924EE" w:rsidRDefault="004E1E87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275" w:type="dxa"/>
          </w:tcPr>
          <w:p w:rsidR="004E1E87" w:rsidRPr="00E924EE" w:rsidRDefault="00552BE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4E1E87" w:rsidRPr="00E924EE" w:rsidRDefault="00647CF9" w:rsidP="005211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1166" w:type="dxa"/>
          </w:tcPr>
          <w:p w:rsidR="004E1E87" w:rsidRPr="00E924EE" w:rsidRDefault="00647CF9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F15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</w:tr>
      <w:tr w:rsidR="004E1E87" w:rsidRPr="00E924EE" w:rsidTr="003D0309">
        <w:tc>
          <w:tcPr>
            <w:tcW w:w="596" w:type="dxa"/>
          </w:tcPr>
          <w:p w:rsidR="004E1E87" w:rsidRPr="00E924EE" w:rsidRDefault="004E1E87" w:rsidP="000A14A4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3" w:type="dxa"/>
          </w:tcPr>
          <w:p w:rsidR="004E1E87" w:rsidRPr="00E924EE" w:rsidRDefault="004E1E87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275" w:type="dxa"/>
          </w:tcPr>
          <w:p w:rsidR="004E1E87" w:rsidRPr="00E924EE" w:rsidRDefault="00552BE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4E1E87" w:rsidRPr="00E924EE" w:rsidRDefault="00647CF9" w:rsidP="005211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166" w:type="dxa"/>
          </w:tcPr>
          <w:p w:rsidR="004E1E87" w:rsidRPr="00E924EE" w:rsidRDefault="00705A62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</w:t>
            </w:r>
          </w:p>
        </w:tc>
      </w:tr>
    </w:tbl>
    <w:p w:rsidR="00F15EB9" w:rsidRPr="00F15EB9" w:rsidRDefault="00F15EB9" w:rsidP="00F15E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5EB9">
        <w:rPr>
          <w:rFonts w:ascii="Times New Roman" w:hAnsi="Times New Roman" w:cs="Times New Roman"/>
          <w:sz w:val="20"/>
          <w:szCs w:val="20"/>
        </w:rPr>
        <w:t xml:space="preserve">* - </w:t>
      </w:r>
      <w:r>
        <w:rPr>
          <w:rFonts w:ascii="Times New Roman" w:hAnsi="Times New Roman" w:cs="Times New Roman"/>
          <w:sz w:val="20"/>
          <w:szCs w:val="20"/>
        </w:rPr>
        <w:t xml:space="preserve">фактическое значение показателя не рассчитывается в связи с временным отсутствием данных о численности постоянного населения городского округа (ч.10 ст. 5 Федерального закона от 29.11.2007 № 282-ФЗ «Об официальном статистическом учете и системе государственной статистики в Российской Федерации»)  </w:t>
      </w:r>
    </w:p>
    <w:p w:rsidR="00176FC8" w:rsidRDefault="00176FC8" w:rsidP="00176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6FC8" w:rsidRPr="007E0876" w:rsidRDefault="00176FC8" w:rsidP="00176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0876">
        <w:rPr>
          <w:rFonts w:ascii="Times New Roman" w:hAnsi="Times New Roman" w:cs="Times New Roman"/>
          <w:sz w:val="24"/>
          <w:szCs w:val="24"/>
        </w:rPr>
        <w:t>План мероприятий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44"/>
        <w:gridCol w:w="1984"/>
        <w:gridCol w:w="8081"/>
      </w:tblGrid>
      <w:tr w:rsidR="00176FC8" w:rsidRPr="00540F84" w:rsidTr="003D0309">
        <w:trPr>
          <w:tblHeader/>
        </w:trPr>
        <w:tc>
          <w:tcPr>
            <w:tcW w:w="568" w:type="dxa"/>
          </w:tcPr>
          <w:p w:rsidR="00176FC8" w:rsidRPr="00540F84" w:rsidRDefault="00176FC8" w:rsidP="00176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176FC8" w:rsidRPr="00540F84" w:rsidRDefault="00176FC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44" w:type="dxa"/>
          </w:tcPr>
          <w:p w:rsidR="00176FC8" w:rsidRPr="00540F84" w:rsidRDefault="00176FC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176FC8" w:rsidRPr="00540F84" w:rsidRDefault="00176FC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8081" w:type="dxa"/>
          </w:tcPr>
          <w:p w:rsidR="00176FC8" w:rsidRPr="00540F84" w:rsidRDefault="004E1E87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исполнении</w:t>
            </w:r>
          </w:p>
        </w:tc>
      </w:tr>
      <w:tr w:rsidR="00176FC8" w:rsidRPr="00540F84" w:rsidTr="003D0309">
        <w:tc>
          <w:tcPr>
            <w:tcW w:w="568" w:type="dxa"/>
          </w:tcPr>
          <w:p w:rsidR="00176FC8" w:rsidRPr="00262AF6" w:rsidRDefault="00176FC8" w:rsidP="000A14A4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76FC8" w:rsidRPr="00262AF6" w:rsidRDefault="00DE0FC2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FC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инфраструктуры физкультурно-спортивного назначения, строительство новых спортивных сооружений, отвечающих современным требованиям</w:t>
            </w:r>
          </w:p>
        </w:tc>
        <w:tc>
          <w:tcPr>
            <w:tcW w:w="1984" w:type="dxa"/>
          </w:tcPr>
          <w:p w:rsidR="00176FC8" w:rsidRDefault="00D60AED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7E5687" w:rsidRPr="007E5687" w:rsidRDefault="007E5687" w:rsidP="007E568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5687">
              <w:rPr>
                <w:rFonts w:ascii="Times New Roman" w:eastAsia="Times New Roman" w:hAnsi="Times New Roman" w:cs="Times New Roman"/>
                <w:sz w:val="24"/>
                <w:szCs w:val="24"/>
              </w:rPr>
              <w:t>Для увеличения доступности населения к занятиям физической культуры и спортом в городе:</w:t>
            </w:r>
          </w:p>
          <w:p w:rsidR="007E5687" w:rsidRPr="007E5687" w:rsidRDefault="007E5687" w:rsidP="00F23CE2">
            <w:pPr>
              <w:pStyle w:val="a3"/>
              <w:numPr>
                <w:ilvl w:val="0"/>
                <w:numId w:val="75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568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 строительство физкультурно-спортивного комплекса по                       ул. Жданова: проведены испытания ранее возведенных конструкций и  демон-таж аварийных (53,1 млн рублей);</w:t>
            </w:r>
          </w:p>
          <w:p w:rsidR="007E5687" w:rsidRPr="007E5687" w:rsidRDefault="007E5687" w:rsidP="00F23CE2">
            <w:pPr>
              <w:pStyle w:val="a3"/>
              <w:numPr>
                <w:ilvl w:val="0"/>
                <w:numId w:val="75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5687">
              <w:rPr>
                <w:rFonts w:ascii="Times New Roman" w:eastAsia="Times New Roman" w:hAnsi="Times New Roman" w:cs="Times New Roman"/>
                <w:sz w:val="24"/>
                <w:szCs w:val="24"/>
              </w:rPr>
              <w:t>велось обустройство спортивного объекта в пос. Октябрьский (сделано основание под беговые дорожки и трибуны на стадионе по ул. Гагарина, 1а; 12,2 млн рублей).</w:t>
            </w:r>
          </w:p>
          <w:p w:rsidR="006C4E3C" w:rsidRPr="007E5687" w:rsidRDefault="007E5687" w:rsidP="00F23CE2">
            <w:pPr>
              <w:pStyle w:val="a3"/>
              <w:numPr>
                <w:ilvl w:val="0"/>
                <w:numId w:val="75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5687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 на госэкспертизу проект строительства крытого катка с ис-кусственным льдом (ул. Хохрякова) (1,7 млн рублей).</w:t>
            </w:r>
          </w:p>
        </w:tc>
      </w:tr>
      <w:tr w:rsidR="00D60AED" w:rsidRPr="00540F84" w:rsidTr="003D0309">
        <w:tc>
          <w:tcPr>
            <w:tcW w:w="568" w:type="dxa"/>
          </w:tcPr>
          <w:p w:rsidR="00D60AED" w:rsidRPr="00262AF6" w:rsidRDefault="00D60AED" w:rsidP="000A14A4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D60AED" w:rsidRPr="00262AF6" w:rsidRDefault="00D60AED" w:rsidP="00DE0F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Укрепление </w:t>
            </w:r>
            <w:r w:rsidRPr="00DE0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материально-технической базы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учреждений физической культуры и спорта, приведение ее </w:t>
            </w:r>
            <w:r w:rsidRPr="00DE0FC2">
              <w:rPr>
                <w:rFonts w:ascii="Times New Roman" w:eastAsia="Times New Roman" w:hAnsi="Times New Roman" w:cs="Times New Roman"/>
                <w:sz w:val="24"/>
                <w:szCs w:val="24"/>
              </w:rPr>
              <w:t>в нормативное состояние для проведения непрерывного и безопасного учебно-тренировочного процесса</w:t>
            </w:r>
          </w:p>
        </w:tc>
        <w:tc>
          <w:tcPr>
            <w:tcW w:w="1984" w:type="dxa"/>
          </w:tcPr>
          <w:p w:rsidR="00D60AED" w:rsidRPr="007E5687" w:rsidRDefault="00D60AED" w:rsidP="007E56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5687"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7E5687" w:rsidRPr="007E5687" w:rsidRDefault="007E5687" w:rsidP="007E5687">
            <w:pPr>
              <w:tabs>
                <w:tab w:val="left" w:pos="728"/>
              </w:tabs>
              <w:spacing w:after="0" w:line="240" w:lineRule="auto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687">
              <w:rPr>
                <w:rFonts w:ascii="Times New Roman" w:hAnsi="Times New Roman"/>
                <w:sz w:val="24"/>
                <w:szCs w:val="24"/>
              </w:rPr>
              <w:t>В течение отчетного года на ремонтные работы, совершенствование спортивной инфраструктуры, укрепление материально-технической базы учреждений спорта направлено 38,7 млн рублей.  Указанные мероприятия проведены во всех спортивных школах, но отмечу учреждения с максимальными вложениями средств:</w:t>
            </w:r>
          </w:p>
          <w:p w:rsidR="007E5687" w:rsidRPr="007E5687" w:rsidRDefault="007E5687" w:rsidP="007E5687">
            <w:pPr>
              <w:pStyle w:val="a3"/>
              <w:tabs>
                <w:tab w:val="left" w:pos="728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687">
              <w:rPr>
                <w:rFonts w:ascii="Times New Roman" w:hAnsi="Times New Roman"/>
                <w:sz w:val="24"/>
                <w:szCs w:val="24"/>
              </w:rPr>
              <w:t xml:space="preserve">В МУ «Спортивные сооружения КГО» направлено 12,7 млн рублей. Учреждением проведены ремонтные работы на общую сумму 6 млн рублей, приобретено спортивное оборудование и инвентарь на 6,7 млн рублей, в </w:t>
            </w:r>
            <w:r w:rsidRPr="007E5687">
              <w:rPr>
                <w:rFonts w:ascii="Times New Roman" w:hAnsi="Times New Roman"/>
                <w:sz w:val="24"/>
                <w:szCs w:val="24"/>
              </w:rPr>
              <w:lastRenderedPageBreak/>
              <w:t>частности:</w:t>
            </w:r>
          </w:p>
          <w:p w:rsidR="007E5687" w:rsidRPr="007E5687" w:rsidRDefault="007E5687" w:rsidP="00F23CE2">
            <w:pPr>
              <w:pStyle w:val="a3"/>
              <w:numPr>
                <w:ilvl w:val="0"/>
                <w:numId w:val="76"/>
              </w:numPr>
              <w:tabs>
                <w:tab w:val="left" w:pos="728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687">
              <w:rPr>
                <w:rFonts w:ascii="Times New Roman" w:hAnsi="Times New Roman"/>
                <w:sz w:val="24"/>
                <w:szCs w:val="24"/>
              </w:rPr>
              <w:t>осуществлено технологическое присоединение по внешним границам участка в рамках газификации стадиона Химик (1,4 млн рублей);</w:t>
            </w:r>
          </w:p>
          <w:p w:rsidR="007E5687" w:rsidRPr="007E5687" w:rsidRDefault="007E5687" w:rsidP="00F23CE2">
            <w:pPr>
              <w:pStyle w:val="a3"/>
              <w:numPr>
                <w:ilvl w:val="0"/>
                <w:numId w:val="76"/>
              </w:numPr>
              <w:tabs>
                <w:tab w:val="left" w:pos="728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687">
              <w:rPr>
                <w:rFonts w:ascii="Times New Roman" w:hAnsi="Times New Roman"/>
                <w:sz w:val="24"/>
                <w:szCs w:val="24"/>
              </w:rPr>
              <w:t>установлено ограждение мотоциклетной трассы (ул. Борьбы, 14) и  приобретены спортивные мотоциклы (2,9 млн рублей).</w:t>
            </w:r>
          </w:p>
          <w:p w:rsidR="007E5687" w:rsidRPr="007E5687" w:rsidRDefault="007E5687" w:rsidP="007E5687">
            <w:pPr>
              <w:pStyle w:val="a3"/>
              <w:tabs>
                <w:tab w:val="left" w:pos="728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687">
              <w:rPr>
                <w:rFonts w:ascii="Times New Roman" w:hAnsi="Times New Roman"/>
                <w:sz w:val="24"/>
                <w:szCs w:val="24"/>
              </w:rPr>
              <w:t xml:space="preserve">МБУ ДО «СШОР № 2» </w:t>
            </w:r>
            <w:r w:rsidRPr="007E5687">
              <w:rPr>
                <w:rFonts w:ascii="Symbol" w:eastAsia="Symbol" w:hAnsi="Symbol" w:cs="Symbol"/>
                <w:sz w:val="24"/>
                <w:szCs w:val="24"/>
              </w:rPr>
              <w:t></w:t>
            </w:r>
            <w:r w:rsidRPr="007E5687">
              <w:rPr>
                <w:rFonts w:ascii="Times New Roman" w:hAnsi="Times New Roman"/>
                <w:sz w:val="24"/>
                <w:szCs w:val="24"/>
              </w:rPr>
              <w:t xml:space="preserve"> 6,9 млн рублей, из них 5,7 млн рублей выделено в рамках регионального проекта «Спорт – норма жизни». Школа приобрела 5 спортивных велосипедов и автомобиль LADA LARGUS для сопровождения спортивных мероприятий. </w:t>
            </w:r>
          </w:p>
          <w:p w:rsidR="007E5687" w:rsidRPr="007E5687" w:rsidRDefault="007E5687" w:rsidP="007E5687">
            <w:pPr>
              <w:pStyle w:val="a3"/>
              <w:tabs>
                <w:tab w:val="left" w:pos="728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687">
              <w:rPr>
                <w:rFonts w:ascii="Times New Roman" w:hAnsi="Times New Roman"/>
                <w:sz w:val="24"/>
                <w:szCs w:val="24"/>
              </w:rPr>
              <w:t>В МБУ «ФОК им. Булатова» установлен светодиодный экран для демонстрации спортивных мероприятий (1,1 млн рублей).</w:t>
            </w:r>
          </w:p>
          <w:p w:rsidR="007E5687" w:rsidRPr="007E5687" w:rsidRDefault="007E5687" w:rsidP="007E5687">
            <w:pPr>
              <w:pStyle w:val="a3"/>
              <w:tabs>
                <w:tab w:val="left" w:pos="728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687">
              <w:rPr>
                <w:rFonts w:ascii="Times New Roman" w:hAnsi="Times New Roman"/>
                <w:sz w:val="24"/>
                <w:szCs w:val="24"/>
              </w:rPr>
              <w:t>В рамках инициативного бюджетирования реализованы 3 проекта на  общую  сумму  6,4 млн рублей:</w:t>
            </w:r>
          </w:p>
          <w:p w:rsidR="007E5687" w:rsidRPr="007E5687" w:rsidRDefault="007E5687" w:rsidP="00F23CE2">
            <w:pPr>
              <w:pStyle w:val="a3"/>
              <w:numPr>
                <w:ilvl w:val="0"/>
                <w:numId w:val="77"/>
              </w:numPr>
              <w:tabs>
                <w:tab w:val="left" w:pos="728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687">
              <w:rPr>
                <w:rFonts w:ascii="Times New Roman" w:hAnsi="Times New Roman"/>
                <w:sz w:val="24"/>
                <w:szCs w:val="24"/>
              </w:rPr>
              <w:t xml:space="preserve">«Приобретение оборудования для проведения спортивных мероприятий» (АНО «Центр рукопашного боя»; 1,0 млн рублей);  </w:t>
            </w:r>
          </w:p>
          <w:p w:rsidR="007E5687" w:rsidRPr="007E5687" w:rsidRDefault="007E5687" w:rsidP="00F23CE2">
            <w:pPr>
              <w:pStyle w:val="a3"/>
              <w:numPr>
                <w:ilvl w:val="0"/>
                <w:numId w:val="77"/>
              </w:numPr>
              <w:tabs>
                <w:tab w:val="left" w:pos="728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687">
              <w:rPr>
                <w:rFonts w:ascii="Times New Roman" w:hAnsi="Times New Roman"/>
                <w:sz w:val="24"/>
                <w:szCs w:val="24"/>
              </w:rPr>
              <w:t xml:space="preserve">«Физкультурно-оздоровительный комплекс – территория здоровья» (1,6 млн рублей); </w:t>
            </w:r>
          </w:p>
          <w:p w:rsidR="00D60AED" w:rsidRPr="007E5687" w:rsidRDefault="007E5687" w:rsidP="00F23CE2">
            <w:pPr>
              <w:pStyle w:val="a3"/>
              <w:numPr>
                <w:ilvl w:val="0"/>
                <w:numId w:val="77"/>
              </w:numPr>
              <w:tabs>
                <w:tab w:val="left" w:pos="728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5687">
              <w:rPr>
                <w:rFonts w:ascii="Times New Roman" w:hAnsi="Times New Roman"/>
                <w:sz w:val="24"/>
                <w:szCs w:val="24"/>
              </w:rPr>
              <w:t xml:space="preserve">«Спорткомплекс п. Козырево» (3,7 млн рублей).  </w:t>
            </w:r>
          </w:p>
        </w:tc>
      </w:tr>
      <w:tr w:rsidR="00D60AED" w:rsidRPr="00540F84" w:rsidTr="003D0309">
        <w:tc>
          <w:tcPr>
            <w:tcW w:w="568" w:type="dxa"/>
          </w:tcPr>
          <w:p w:rsidR="00D60AED" w:rsidRPr="00262AF6" w:rsidRDefault="00D60AED" w:rsidP="000A14A4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D60AED" w:rsidRPr="00262AF6" w:rsidRDefault="00D60AED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AE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доступности объектов спорта для лиц с огран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иченными возможностями здоровья</w:t>
            </w:r>
          </w:p>
        </w:tc>
        <w:tc>
          <w:tcPr>
            <w:tcW w:w="1984" w:type="dxa"/>
          </w:tcPr>
          <w:p w:rsidR="00D60AED" w:rsidRDefault="00D60AED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D60AED" w:rsidRDefault="001552C5" w:rsidP="006C4E3C">
            <w:pPr>
              <w:spacing w:after="0" w:line="240" w:lineRule="auto"/>
              <w:ind w:firstLine="4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2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отчетном году</w:t>
            </w:r>
            <w:r w:rsidRPr="001552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 по обеспечению доступности объектов спорта для лиц с ограниченными возможностями здоровья не проводилось</w:t>
            </w:r>
          </w:p>
        </w:tc>
      </w:tr>
      <w:tr w:rsidR="00D60AED" w:rsidRPr="00540F84" w:rsidTr="003D0309">
        <w:tc>
          <w:tcPr>
            <w:tcW w:w="568" w:type="dxa"/>
          </w:tcPr>
          <w:p w:rsidR="00D60AED" w:rsidRPr="00262AF6" w:rsidRDefault="00D60AED" w:rsidP="000A14A4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D60AED" w:rsidRPr="00D60AED" w:rsidRDefault="00D60AED" w:rsidP="00D60A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AED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занятий физической культурой и спортом для всех категорий и групп населения на основе:</w:t>
            </w:r>
          </w:p>
          <w:p w:rsidR="00D60AED" w:rsidRPr="00D60AED" w:rsidRDefault="00D60AED" w:rsidP="000A14A4">
            <w:pPr>
              <w:pStyle w:val="a3"/>
              <w:numPr>
                <w:ilvl w:val="0"/>
                <w:numId w:val="23"/>
              </w:numPr>
              <w:tabs>
                <w:tab w:val="left" w:pos="600"/>
              </w:tabs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AED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поддержки спорта ветеранов, людей с ограниченными возможностями здоровья;</w:t>
            </w:r>
          </w:p>
          <w:p w:rsidR="00D60AED" w:rsidRPr="00D60AED" w:rsidRDefault="00D60AED" w:rsidP="000A14A4">
            <w:pPr>
              <w:pStyle w:val="a3"/>
              <w:numPr>
                <w:ilvl w:val="0"/>
                <w:numId w:val="23"/>
              </w:numPr>
              <w:tabs>
                <w:tab w:val="left" w:pos="600"/>
              </w:tabs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AED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 коллективов физической культуры и спортивных клубов в организациях;</w:t>
            </w:r>
          </w:p>
          <w:p w:rsidR="00D60AED" w:rsidRPr="00D60AED" w:rsidRDefault="00D60AED" w:rsidP="000A14A4">
            <w:pPr>
              <w:pStyle w:val="a3"/>
              <w:numPr>
                <w:ilvl w:val="0"/>
                <w:numId w:val="23"/>
              </w:numPr>
              <w:tabs>
                <w:tab w:val="left" w:pos="600"/>
              </w:tabs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AE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Всероссийского физкультурно-спортивного комплекса «Готов к труду и обороне»;</w:t>
            </w:r>
          </w:p>
          <w:p w:rsidR="00D60AED" w:rsidRPr="00D60AED" w:rsidRDefault="00D60AED" w:rsidP="000A14A4">
            <w:pPr>
              <w:pStyle w:val="a3"/>
              <w:numPr>
                <w:ilvl w:val="0"/>
                <w:numId w:val="23"/>
              </w:numPr>
              <w:tabs>
                <w:tab w:val="left" w:pos="600"/>
              </w:tabs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совершенствования системы физического воспитания в образовательных организациях, в </w:t>
            </w:r>
            <w:r w:rsidRPr="00D60A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том числе организация секции по видам спорта в дошкольных учреждениях;</w:t>
            </w:r>
          </w:p>
          <w:p w:rsidR="00D60AED" w:rsidRPr="00D60AED" w:rsidRDefault="00D60AED" w:rsidP="000A14A4">
            <w:pPr>
              <w:pStyle w:val="a3"/>
              <w:numPr>
                <w:ilvl w:val="0"/>
                <w:numId w:val="23"/>
              </w:numPr>
              <w:tabs>
                <w:tab w:val="left" w:pos="600"/>
              </w:tabs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AED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совершенствования системы подготовки спортивного резерв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и спортсменов высокого класса</w:t>
            </w:r>
          </w:p>
        </w:tc>
        <w:tc>
          <w:tcPr>
            <w:tcW w:w="1984" w:type="dxa"/>
          </w:tcPr>
          <w:p w:rsidR="00D60AED" w:rsidRDefault="00D60AED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8081" w:type="dxa"/>
          </w:tcPr>
          <w:p w:rsidR="00F338E2" w:rsidRPr="005F7578" w:rsidRDefault="00F338E2" w:rsidP="00F338E2">
            <w:pPr>
              <w:tabs>
                <w:tab w:val="left" w:pos="565"/>
              </w:tabs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>В целях участия автономной некоммерческой организации «Мини-футбольный клуб «Сигма-К» в Всероссийских соревнованиях по футзалу среди мужских команд "Первая лига" - 202</w:t>
            </w:r>
            <w:r w:rsidR="005F7578"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 w:rsidR="005F7578"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202</w:t>
            </w:r>
            <w:r w:rsidR="005F7578"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было выделено </w:t>
            </w:r>
            <w:r w:rsidR="005F7578"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>4,0 млн</w:t>
            </w:r>
            <w:r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 из бюджета городского округа на содержание, развитие и поддержку АНО «Мини-футбольный клуб «Сигма-К». В турнирной таблице Всероссийских соревнований по футзалу среди мужских команд "Первая лига" </w:t>
            </w:r>
            <w:r w:rsidR="005F7578"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F7578"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>2025/26</w:t>
            </w:r>
            <w:r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команда «Сигма-К» находится на </w:t>
            </w:r>
            <w:r w:rsidR="005F7578"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месте.</w:t>
            </w:r>
          </w:p>
          <w:p w:rsidR="00F338E2" w:rsidRPr="005F7578" w:rsidRDefault="00F338E2" w:rsidP="00F338E2">
            <w:pPr>
              <w:tabs>
                <w:tab w:val="left" w:pos="565"/>
              </w:tabs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>В 202</w:t>
            </w:r>
            <w:r w:rsidR="005F7578"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в выполнении нормативов испытаний (тестов) ГТО приняли участие </w:t>
            </w:r>
            <w:r w:rsidR="005F7578"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>3 404</w:t>
            </w:r>
            <w:r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человек, выполнили нормативы – </w:t>
            </w:r>
            <w:r w:rsidR="005F7578"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>3 285</w:t>
            </w:r>
            <w:r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человек, в том числе </w:t>
            </w:r>
            <w:r w:rsidR="005F7578"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>1830</w:t>
            </w:r>
            <w:r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 на золотой знак, </w:t>
            </w:r>
            <w:r w:rsidR="005F7578"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>760</w:t>
            </w:r>
            <w:r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 на серебряный знак, </w:t>
            </w:r>
            <w:r w:rsidR="005F7578"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>695</w:t>
            </w:r>
            <w:r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 на бронзовый знак. Для целей проведения тестирования было направлено </w:t>
            </w:r>
            <w:r w:rsidR="005F7578"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>99,1</w:t>
            </w:r>
            <w:r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рублей на проведение мероприятий. </w:t>
            </w:r>
          </w:p>
          <w:p w:rsidR="00F338E2" w:rsidRPr="005F7578" w:rsidRDefault="00F338E2" w:rsidP="00F338E2">
            <w:pPr>
              <w:tabs>
                <w:tab w:val="left" w:pos="565"/>
              </w:tabs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целью приобщения детей к здоровому образу жизни воспитанники </w:t>
            </w:r>
            <w:r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детских садов активно принимают участие в физкультурно-спортивных мероприятиях на уровне города, таких как: «Малые Олимпийские игры», Турнир по шашкам «Юные шашисты», Фестиваль зимних видов спорта, «Встречная эстафета дошкольников», «Весёлые старты».</w:t>
            </w:r>
          </w:p>
          <w:p w:rsidR="00F338E2" w:rsidRPr="005F7578" w:rsidRDefault="00F338E2" w:rsidP="00F338E2">
            <w:pPr>
              <w:tabs>
                <w:tab w:val="left" w:pos="565"/>
              </w:tabs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Обучающиеся общеобразовательных организаций  также активно принимают участие в физкультурно-спортивных мероприятиях на уровне города: открытая Всероссийская массовая лыжная гонка «Лыжня России», </w:t>
            </w:r>
          </w:p>
          <w:p w:rsidR="00F338E2" w:rsidRPr="005F7578" w:rsidRDefault="00F338E2" w:rsidP="005F7578">
            <w:pPr>
              <w:tabs>
                <w:tab w:val="left" w:pos="56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Чемпионат по кроссовому бегу посвященный Дню города и Дню шахтера, Соревнования «Мама, папа, я – спортивная семья», Эстафета «Гномики» среди воспитанников дошкольных образовательных организаций, «Легкоатлетическая эстафета» и др.</w:t>
            </w:r>
          </w:p>
          <w:p w:rsidR="00F338E2" w:rsidRPr="005F7578" w:rsidRDefault="005F7578" w:rsidP="00F338E2">
            <w:pPr>
              <w:tabs>
                <w:tab w:val="left" w:pos="565"/>
              </w:tabs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2025</w:t>
            </w:r>
            <w:r w:rsidR="00F338E2"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в спортивных школах городского округа занимались </w:t>
            </w:r>
            <w:r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>1434</w:t>
            </w:r>
            <w:r w:rsidR="00F338E2"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спортсмен</w:t>
            </w:r>
            <w:r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F338E2"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видам спорта: легкая атлетика, бокс, велоспорт, дзюдо, футбол, настольный теннис, лыжные гонки, стендовая стрельба.</w:t>
            </w:r>
          </w:p>
          <w:p w:rsidR="00D60AED" w:rsidRPr="005F7578" w:rsidRDefault="00F338E2" w:rsidP="005F7578">
            <w:pPr>
              <w:tabs>
                <w:tab w:val="left" w:pos="565"/>
              </w:tabs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>В сборных командах области находится 6</w:t>
            </w:r>
            <w:r w:rsidR="005F7578"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ведущих спортсменов городского округа.</w:t>
            </w:r>
          </w:p>
        </w:tc>
      </w:tr>
      <w:tr w:rsidR="00D60AED" w:rsidRPr="00540F84" w:rsidTr="003D0309">
        <w:tc>
          <w:tcPr>
            <w:tcW w:w="568" w:type="dxa"/>
          </w:tcPr>
          <w:p w:rsidR="00D60AED" w:rsidRPr="00262AF6" w:rsidRDefault="00D60AED" w:rsidP="000A14A4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D60AED" w:rsidRPr="00262AF6" w:rsidRDefault="00D60AED" w:rsidP="00D60A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квалификации кадров сферы физической культуры и спорта, создание </w:t>
            </w:r>
            <w:r w:rsidRPr="00E6687A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 для их постоянно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 саморазвития и самообучения</w:t>
            </w:r>
          </w:p>
        </w:tc>
        <w:tc>
          <w:tcPr>
            <w:tcW w:w="1984" w:type="dxa"/>
          </w:tcPr>
          <w:p w:rsidR="00D60AED" w:rsidRDefault="00D60AED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1552C5" w:rsidRPr="005F7578" w:rsidRDefault="001552C5" w:rsidP="007E568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Тренеры, тренеры-преподаватели спортивных школ регулярно проходят курсы повышения квалификации (1/4 года).</w:t>
            </w:r>
          </w:p>
          <w:p w:rsidR="00D60AED" w:rsidRPr="005F7578" w:rsidRDefault="001552C5" w:rsidP="005F7578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>В 202</w:t>
            </w:r>
            <w:r w:rsidR="005F7578"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3 сотрудника СШ №</w:t>
            </w:r>
            <w:r w:rsidR="005F7578"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прошли повышение квалификации.</w:t>
            </w:r>
          </w:p>
        </w:tc>
      </w:tr>
      <w:tr w:rsidR="00D60AED" w:rsidRPr="00540F84" w:rsidTr="003D0309">
        <w:tc>
          <w:tcPr>
            <w:tcW w:w="568" w:type="dxa"/>
          </w:tcPr>
          <w:p w:rsidR="00D60AED" w:rsidRPr="00262AF6" w:rsidRDefault="00D60AED" w:rsidP="000A14A4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D60AED" w:rsidRPr="00262AF6" w:rsidRDefault="00D60AED" w:rsidP="00D60A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AE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спортивных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соревнований различного уровня, </w:t>
            </w:r>
            <w:r w:rsidRPr="00D60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спортивно-массовых мероприятий, спартакиад среди различных категорий и слоев населения</w:t>
            </w:r>
          </w:p>
        </w:tc>
        <w:tc>
          <w:tcPr>
            <w:tcW w:w="1984" w:type="dxa"/>
          </w:tcPr>
          <w:p w:rsidR="00D60AED" w:rsidRDefault="00D60AED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D60AED" w:rsidRDefault="00880588" w:rsidP="005F7578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>В 202</w:t>
            </w:r>
            <w:r w:rsidR="005F7578"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было проведено </w:t>
            </w:r>
            <w:r w:rsidR="005F7578"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254 </w:t>
            </w:r>
            <w:r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физкультурно-оздоровительных и спортивно-массовых мероприятия с участием </w:t>
            </w:r>
            <w:r w:rsidR="005F7578"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>13 642</w:t>
            </w:r>
            <w:r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 w:rsidR="005F7578" w:rsidRPr="005F757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176FC8" w:rsidRDefault="00176FC8" w:rsidP="00176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F05" w:rsidRDefault="003A7F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76FC8" w:rsidRDefault="00176FC8" w:rsidP="004349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Задача 4.</w:t>
      </w:r>
      <w:r w:rsidRPr="00176FC8">
        <w:t xml:space="preserve"> </w:t>
      </w:r>
      <w:r w:rsidRPr="00176FC8">
        <w:rPr>
          <w:rFonts w:ascii="Times New Roman" w:hAnsi="Times New Roman" w:cs="Times New Roman"/>
          <w:sz w:val="24"/>
          <w:szCs w:val="24"/>
        </w:rPr>
        <w:t>Создание культурной среды для сохранения, накопления и развития человеческого капитала, повышения уровня удовлетворенности населения качеством и доступностью услуг в сфере культуры, укрепления духовной общности и гармонизации межнациональных отношений.</w:t>
      </w:r>
    </w:p>
    <w:p w:rsidR="00176FC8" w:rsidRDefault="00176FC8" w:rsidP="00176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6FC8" w:rsidRDefault="00176FC8" w:rsidP="00176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Индикативные показатели:</w:t>
      </w:r>
    </w:p>
    <w:tbl>
      <w:tblPr>
        <w:tblStyle w:val="af0"/>
        <w:tblW w:w="15780" w:type="dxa"/>
        <w:tblLook w:val="04A0" w:firstRow="1" w:lastRow="0" w:firstColumn="1" w:lastColumn="0" w:noHBand="0" w:noVBand="1"/>
      </w:tblPr>
      <w:tblGrid>
        <w:gridCol w:w="595"/>
        <w:gridCol w:w="11704"/>
        <w:gridCol w:w="1275"/>
        <w:gridCol w:w="1103"/>
        <w:gridCol w:w="1103"/>
      </w:tblGrid>
      <w:tr w:rsidR="004E1E87" w:rsidRPr="00F15EB9" w:rsidTr="00AC6E26">
        <w:trPr>
          <w:trHeight w:val="306"/>
          <w:tblHeader/>
        </w:trPr>
        <w:tc>
          <w:tcPr>
            <w:tcW w:w="595" w:type="dxa"/>
            <w:vMerge w:val="restart"/>
          </w:tcPr>
          <w:p w:rsidR="004E1E87" w:rsidRPr="00F15EB9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B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704" w:type="dxa"/>
            <w:vMerge w:val="restart"/>
          </w:tcPr>
          <w:p w:rsidR="004E1E87" w:rsidRPr="00F15EB9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B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  <w:vMerge w:val="restart"/>
          </w:tcPr>
          <w:p w:rsidR="004E1E87" w:rsidRPr="00F15EB9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B9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206" w:type="dxa"/>
            <w:gridSpan w:val="2"/>
          </w:tcPr>
          <w:p w:rsidR="004E1E87" w:rsidRPr="00F15EB9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B9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 по годам</w:t>
            </w:r>
          </w:p>
        </w:tc>
      </w:tr>
      <w:tr w:rsidR="004E1E87" w:rsidRPr="00F15EB9" w:rsidTr="00AC6E26">
        <w:tc>
          <w:tcPr>
            <w:tcW w:w="595" w:type="dxa"/>
            <w:vMerge/>
          </w:tcPr>
          <w:p w:rsidR="004E1E87" w:rsidRPr="00F15EB9" w:rsidRDefault="004E1E87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4" w:type="dxa"/>
            <w:vMerge/>
          </w:tcPr>
          <w:p w:rsidR="004E1E87" w:rsidRPr="00F15EB9" w:rsidRDefault="004E1E87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4E1E87" w:rsidRPr="00F15EB9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4E1E87" w:rsidRPr="00F15EB9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B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03" w:type="dxa"/>
          </w:tcPr>
          <w:p w:rsidR="004E1E87" w:rsidRPr="00F15EB9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B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02077B" w:rsidRPr="00F15EB9" w:rsidTr="00AC6E26">
        <w:tc>
          <w:tcPr>
            <w:tcW w:w="595" w:type="dxa"/>
          </w:tcPr>
          <w:p w:rsidR="0002077B" w:rsidRPr="00F15EB9" w:rsidRDefault="0002077B" w:rsidP="000A14A4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4" w:type="dxa"/>
          </w:tcPr>
          <w:p w:rsidR="0002077B" w:rsidRPr="00F15EB9" w:rsidRDefault="0002077B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независимой оценки качества условий оказания услуг муниципальными организациями в сферах культуры</w:t>
            </w:r>
          </w:p>
        </w:tc>
        <w:tc>
          <w:tcPr>
            <w:tcW w:w="1275" w:type="dxa"/>
          </w:tcPr>
          <w:p w:rsidR="0002077B" w:rsidRPr="00F15EB9" w:rsidRDefault="0002077B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103" w:type="dxa"/>
          </w:tcPr>
          <w:p w:rsidR="0002077B" w:rsidRPr="00F15EB9" w:rsidRDefault="00647CF9" w:rsidP="005211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87,1</w:t>
            </w:r>
          </w:p>
        </w:tc>
        <w:tc>
          <w:tcPr>
            <w:tcW w:w="1103" w:type="dxa"/>
          </w:tcPr>
          <w:p w:rsidR="0002077B" w:rsidRPr="00F15EB9" w:rsidRDefault="00FB3F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88,09</w:t>
            </w:r>
          </w:p>
        </w:tc>
      </w:tr>
      <w:tr w:rsidR="0002077B" w:rsidRPr="00F15EB9" w:rsidTr="00AC6E26">
        <w:tc>
          <w:tcPr>
            <w:tcW w:w="595" w:type="dxa"/>
          </w:tcPr>
          <w:p w:rsidR="0002077B" w:rsidRPr="00F15EB9" w:rsidRDefault="0002077B" w:rsidP="000A14A4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4" w:type="dxa"/>
          </w:tcPr>
          <w:p w:rsidR="0002077B" w:rsidRPr="00F15EB9" w:rsidRDefault="0002077B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Охват населения услугами учреждений культуры</w:t>
            </w:r>
          </w:p>
        </w:tc>
        <w:tc>
          <w:tcPr>
            <w:tcW w:w="1275" w:type="dxa"/>
          </w:tcPr>
          <w:p w:rsidR="0002077B" w:rsidRPr="00F15EB9" w:rsidRDefault="0002077B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02077B" w:rsidRPr="00F15EB9" w:rsidRDefault="00647CF9" w:rsidP="00997A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</w:t>
            </w:r>
          </w:p>
        </w:tc>
        <w:tc>
          <w:tcPr>
            <w:tcW w:w="1103" w:type="dxa"/>
          </w:tcPr>
          <w:p w:rsidR="0002077B" w:rsidRPr="00F15EB9" w:rsidRDefault="00647C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F15EB9" w:rsidRPr="00F15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</w:tr>
      <w:tr w:rsidR="0002077B" w:rsidRPr="00F15EB9" w:rsidTr="00AC6E26">
        <w:tc>
          <w:tcPr>
            <w:tcW w:w="595" w:type="dxa"/>
          </w:tcPr>
          <w:p w:rsidR="0002077B" w:rsidRPr="00F15EB9" w:rsidRDefault="0002077B" w:rsidP="000A14A4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4" w:type="dxa"/>
          </w:tcPr>
          <w:p w:rsidR="0002077B" w:rsidRPr="00F15EB9" w:rsidRDefault="0002077B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объектов культурного наследия, находящихся в муниципальной собственности и находящихся в удовлетворительном состоянии, от общего количества объектов культурного наследия, находящихся в муниципальной собственности</w:t>
            </w:r>
          </w:p>
        </w:tc>
        <w:tc>
          <w:tcPr>
            <w:tcW w:w="1275" w:type="dxa"/>
          </w:tcPr>
          <w:p w:rsidR="0002077B" w:rsidRPr="00F15EB9" w:rsidRDefault="0002077B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02077B" w:rsidRPr="00F15EB9" w:rsidRDefault="00647CF9" w:rsidP="005211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03" w:type="dxa"/>
          </w:tcPr>
          <w:p w:rsidR="0002077B" w:rsidRPr="00F15EB9" w:rsidRDefault="00F57C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93,3</w:t>
            </w:r>
          </w:p>
        </w:tc>
      </w:tr>
      <w:tr w:rsidR="0002077B" w:rsidRPr="00F15EB9" w:rsidTr="00AC6E26">
        <w:tc>
          <w:tcPr>
            <w:tcW w:w="595" w:type="dxa"/>
          </w:tcPr>
          <w:p w:rsidR="0002077B" w:rsidRPr="00F15EB9" w:rsidRDefault="0002077B" w:rsidP="000A14A4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4" w:type="dxa"/>
          </w:tcPr>
          <w:p w:rsidR="0002077B" w:rsidRPr="00F15EB9" w:rsidRDefault="0002077B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зданий учреждений культуры, находящихся в аварийном  состоянии и  требующих капитального ремонта</w:t>
            </w:r>
          </w:p>
        </w:tc>
        <w:tc>
          <w:tcPr>
            <w:tcW w:w="1275" w:type="dxa"/>
          </w:tcPr>
          <w:p w:rsidR="0002077B" w:rsidRPr="00F15EB9" w:rsidRDefault="0002077B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02077B" w:rsidRPr="00F15EB9" w:rsidRDefault="00647CF9" w:rsidP="005211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1103" w:type="dxa"/>
          </w:tcPr>
          <w:p w:rsidR="0002077B" w:rsidRPr="00F15EB9" w:rsidRDefault="00F57C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</w:t>
            </w:r>
          </w:p>
        </w:tc>
      </w:tr>
      <w:tr w:rsidR="0002077B" w:rsidRPr="00F15EB9" w:rsidTr="00557F6B">
        <w:trPr>
          <w:trHeight w:val="1146"/>
        </w:trPr>
        <w:tc>
          <w:tcPr>
            <w:tcW w:w="595" w:type="dxa"/>
          </w:tcPr>
          <w:p w:rsidR="0002077B" w:rsidRPr="00F15EB9" w:rsidRDefault="0002077B" w:rsidP="000A14A4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4" w:type="dxa"/>
          </w:tcPr>
          <w:p w:rsidR="0002077B" w:rsidRPr="00F15EB9" w:rsidRDefault="0002077B" w:rsidP="00D7046E">
            <w:pPr>
              <w:pStyle w:val="a9"/>
              <w:rPr>
                <w:rFonts w:ascii="Times New Roman" w:hAnsi="Times New Roman" w:cs="Times New Roman"/>
              </w:rPr>
            </w:pPr>
            <w:r w:rsidRPr="00F15EB9">
              <w:rPr>
                <w:rFonts w:ascii="Times New Roman" w:hAnsi="Times New Roman" w:cs="Times New Roman"/>
                <w:lang w:eastAsia="en-US"/>
              </w:rPr>
              <w:t>Достижение среднемесячных заработных плат  работников социальной сферы до заявленных в Указах Президента, в т.ч.:</w:t>
            </w:r>
          </w:p>
          <w:p w:rsidR="0002077B" w:rsidRPr="00F15EB9" w:rsidRDefault="0002077B" w:rsidP="000A14A4">
            <w:pPr>
              <w:pStyle w:val="a3"/>
              <w:numPr>
                <w:ilvl w:val="0"/>
                <w:numId w:val="22"/>
              </w:numPr>
              <w:ind w:left="255" w:hanging="2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EB9">
              <w:rPr>
                <w:rFonts w:ascii="Times New Roman" w:hAnsi="Times New Roman" w:cs="Times New Roman"/>
                <w:sz w:val="24"/>
                <w:szCs w:val="24"/>
              </w:rPr>
              <w:t>у работников  учреждений культуры,</w:t>
            </w:r>
          </w:p>
          <w:p w:rsidR="0002077B" w:rsidRPr="00F15EB9" w:rsidRDefault="0002077B" w:rsidP="000A14A4">
            <w:pPr>
              <w:pStyle w:val="a3"/>
              <w:numPr>
                <w:ilvl w:val="0"/>
                <w:numId w:val="22"/>
              </w:numPr>
              <w:ind w:left="255" w:hanging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F15EB9">
              <w:rPr>
                <w:rFonts w:ascii="Times New Roman" w:hAnsi="Times New Roman" w:cs="Times New Roman"/>
                <w:sz w:val="24"/>
                <w:szCs w:val="24"/>
              </w:rPr>
              <w:t>у педагогических работников учреждений дополнительного образования, подведомственных управлению культуры</w:t>
            </w:r>
          </w:p>
        </w:tc>
        <w:tc>
          <w:tcPr>
            <w:tcW w:w="1275" w:type="dxa"/>
          </w:tcPr>
          <w:p w:rsidR="0002077B" w:rsidRPr="00F15EB9" w:rsidRDefault="0002077B" w:rsidP="00D704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077B" w:rsidRPr="00F15EB9" w:rsidRDefault="0002077B" w:rsidP="00D704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077B" w:rsidRPr="00F15EB9" w:rsidRDefault="0002077B" w:rsidP="00AC6E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02077B" w:rsidRPr="00F15EB9" w:rsidRDefault="0002077B" w:rsidP="00521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7CF9" w:rsidRPr="00F15EB9" w:rsidRDefault="00647CF9" w:rsidP="00521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7CF9" w:rsidRPr="00F15EB9" w:rsidRDefault="00647CF9" w:rsidP="00521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95,1</w:t>
            </w:r>
          </w:p>
          <w:p w:rsidR="00647CF9" w:rsidRPr="00F15EB9" w:rsidRDefault="00647CF9" w:rsidP="00521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647CF9" w:rsidRPr="00F15EB9" w:rsidRDefault="00647CF9" w:rsidP="00521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</w:tcPr>
          <w:p w:rsidR="0002077B" w:rsidRDefault="000207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7C76" w:rsidRDefault="00F57C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7C76" w:rsidRDefault="00F57C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101,9</w:t>
            </w:r>
          </w:p>
          <w:p w:rsidR="00F57C76" w:rsidRPr="00F15EB9" w:rsidRDefault="00F57C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103,2</w:t>
            </w:r>
          </w:p>
        </w:tc>
      </w:tr>
      <w:tr w:rsidR="0002077B" w:rsidRPr="00F15EB9" w:rsidTr="00AC6E26">
        <w:trPr>
          <w:trHeight w:val="274"/>
        </w:trPr>
        <w:tc>
          <w:tcPr>
            <w:tcW w:w="595" w:type="dxa"/>
          </w:tcPr>
          <w:p w:rsidR="0002077B" w:rsidRPr="00F15EB9" w:rsidRDefault="0002077B" w:rsidP="000A14A4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4" w:type="dxa"/>
          </w:tcPr>
          <w:p w:rsidR="0002077B" w:rsidRPr="00F15EB9" w:rsidRDefault="0002077B" w:rsidP="00D7046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населения библиотечными формами обслуживания</w:t>
            </w:r>
          </w:p>
        </w:tc>
        <w:tc>
          <w:tcPr>
            <w:tcW w:w="1275" w:type="dxa"/>
          </w:tcPr>
          <w:p w:rsidR="0002077B" w:rsidRPr="00F15EB9" w:rsidRDefault="0002077B" w:rsidP="00D704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02077B" w:rsidRPr="00F15EB9" w:rsidRDefault="00647CF9" w:rsidP="00521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35,4</w:t>
            </w:r>
          </w:p>
        </w:tc>
        <w:tc>
          <w:tcPr>
            <w:tcW w:w="1103" w:type="dxa"/>
          </w:tcPr>
          <w:p w:rsidR="0002077B" w:rsidRPr="00F15EB9" w:rsidRDefault="00647C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15EB9" w:rsidRPr="00F15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02077B" w:rsidRPr="00F15EB9" w:rsidTr="00AC6E26">
        <w:trPr>
          <w:trHeight w:val="224"/>
        </w:trPr>
        <w:tc>
          <w:tcPr>
            <w:tcW w:w="595" w:type="dxa"/>
          </w:tcPr>
          <w:p w:rsidR="0002077B" w:rsidRPr="00F15EB9" w:rsidRDefault="0002077B" w:rsidP="000A14A4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4" w:type="dxa"/>
          </w:tcPr>
          <w:p w:rsidR="0002077B" w:rsidRPr="00F15EB9" w:rsidRDefault="0002077B" w:rsidP="00D7046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Суммарное количество мероприятий, проведенных учреждениями культурно-досугового типа за год</w:t>
            </w:r>
          </w:p>
        </w:tc>
        <w:tc>
          <w:tcPr>
            <w:tcW w:w="1275" w:type="dxa"/>
          </w:tcPr>
          <w:p w:rsidR="0002077B" w:rsidRPr="00F15EB9" w:rsidRDefault="0002077B" w:rsidP="00D704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03" w:type="dxa"/>
          </w:tcPr>
          <w:p w:rsidR="0002077B" w:rsidRPr="00F15EB9" w:rsidRDefault="00647CF9" w:rsidP="00521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1103" w:type="dxa"/>
          </w:tcPr>
          <w:p w:rsidR="0002077B" w:rsidRPr="00F15EB9" w:rsidRDefault="00F57C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1606</w:t>
            </w:r>
          </w:p>
        </w:tc>
      </w:tr>
      <w:tr w:rsidR="0002077B" w:rsidRPr="00F15EB9" w:rsidTr="00AC6E26">
        <w:trPr>
          <w:trHeight w:val="268"/>
        </w:trPr>
        <w:tc>
          <w:tcPr>
            <w:tcW w:w="595" w:type="dxa"/>
          </w:tcPr>
          <w:p w:rsidR="0002077B" w:rsidRPr="00F15EB9" w:rsidRDefault="0002077B" w:rsidP="000A14A4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4" w:type="dxa"/>
          </w:tcPr>
          <w:p w:rsidR="0002077B" w:rsidRPr="00F15EB9" w:rsidRDefault="0002077B" w:rsidP="00D7046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детского населения дополнительным образованием в сфере культуры (от 5 до 18 лет)</w:t>
            </w:r>
          </w:p>
        </w:tc>
        <w:tc>
          <w:tcPr>
            <w:tcW w:w="1275" w:type="dxa"/>
          </w:tcPr>
          <w:p w:rsidR="0002077B" w:rsidRPr="00F15EB9" w:rsidRDefault="0002077B" w:rsidP="00D704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02077B" w:rsidRPr="00F15EB9" w:rsidRDefault="00647CF9" w:rsidP="00521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103" w:type="dxa"/>
          </w:tcPr>
          <w:p w:rsidR="0002077B" w:rsidRPr="00F15EB9" w:rsidRDefault="00647C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15EB9" w:rsidRPr="00F15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02077B" w:rsidRPr="00F15EB9" w:rsidTr="00AC6E26">
        <w:trPr>
          <w:trHeight w:val="258"/>
        </w:trPr>
        <w:tc>
          <w:tcPr>
            <w:tcW w:w="595" w:type="dxa"/>
          </w:tcPr>
          <w:p w:rsidR="0002077B" w:rsidRPr="00F15EB9" w:rsidRDefault="0002077B" w:rsidP="000A14A4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4" w:type="dxa"/>
          </w:tcPr>
          <w:p w:rsidR="0002077B" w:rsidRPr="00F15EB9" w:rsidRDefault="0002077B" w:rsidP="00D7046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населения публичным показом музейных предметов и музейных кол</w:t>
            </w:r>
            <w:r w:rsidRPr="00F15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лекций</w:t>
            </w:r>
          </w:p>
        </w:tc>
        <w:tc>
          <w:tcPr>
            <w:tcW w:w="1275" w:type="dxa"/>
          </w:tcPr>
          <w:p w:rsidR="0002077B" w:rsidRPr="00F15EB9" w:rsidRDefault="0002077B" w:rsidP="00D704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02077B" w:rsidRPr="00F15EB9" w:rsidRDefault="00647CF9" w:rsidP="00521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1103" w:type="dxa"/>
          </w:tcPr>
          <w:p w:rsidR="0002077B" w:rsidRPr="00F15EB9" w:rsidRDefault="00647CF9" w:rsidP="000207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15EB9" w:rsidRPr="00F15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</w:tbl>
    <w:p w:rsidR="00F15EB9" w:rsidRPr="00F15EB9" w:rsidRDefault="00F15EB9" w:rsidP="00F15E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5EB9">
        <w:rPr>
          <w:rFonts w:ascii="Times New Roman" w:hAnsi="Times New Roman" w:cs="Times New Roman"/>
          <w:sz w:val="20"/>
          <w:szCs w:val="20"/>
        </w:rPr>
        <w:t xml:space="preserve">* - </w:t>
      </w:r>
      <w:r>
        <w:rPr>
          <w:rFonts w:ascii="Times New Roman" w:hAnsi="Times New Roman" w:cs="Times New Roman"/>
          <w:sz w:val="20"/>
          <w:szCs w:val="20"/>
        </w:rPr>
        <w:t xml:space="preserve">фактическое значение показателя не рассчитывается в связи с временным отсутствием данных о численности постоянного населения городского округа (ч.10 ст. 5 Федерального закона от 29.11.2007 № 282-ФЗ «Об официальном статистическом учете и системе государственной статистики в Российской Федерации»)  </w:t>
      </w:r>
    </w:p>
    <w:p w:rsidR="00176FC8" w:rsidRDefault="00176FC8" w:rsidP="00176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6FC8" w:rsidRPr="007E0876" w:rsidRDefault="00176FC8" w:rsidP="00176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0876">
        <w:rPr>
          <w:rFonts w:ascii="Times New Roman" w:hAnsi="Times New Roman" w:cs="Times New Roman"/>
          <w:sz w:val="24"/>
          <w:szCs w:val="24"/>
        </w:rPr>
        <w:t>План мероприятий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44"/>
        <w:gridCol w:w="1984"/>
        <w:gridCol w:w="8081"/>
      </w:tblGrid>
      <w:tr w:rsidR="00176FC8" w:rsidRPr="00540F84" w:rsidTr="006F408B">
        <w:trPr>
          <w:tblHeader/>
        </w:trPr>
        <w:tc>
          <w:tcPr>
            <w:tcW w:w="568" w:type="dxa"/>
          </w:tcPr>
          <w:p w:rsidR="00176FC8" w:rsidRPr="00540F84" w:rsidRDefault="00176FC8" w:rsidP="00176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176FC8" w:rsidRPr="00540F84" w:rsidRDefault="00176FC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44" w:type="dxa"/>
          </w:tcPr>
          <w:p w:rsidR="00176FC8" w:rsidRPr="00540F84" w:rsidRDefault="00176FC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176FC8" w:rsidRPr="00540F84" w:rsidRDefault="00176FC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8081" w:type="dxa"/>
          </w:tcPr>
          <w:p w:rsidR="00176FC8" w:rsidRPr="00540F84" w:rsidRDefault="004E1E87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об исполнении </w:t>
            </w:r>
          </w:p>
        </w:tc>
      </w:tr>
      <w:tr w:rsidR="00E6687A" w:rsidRPr="00540F84" w:rsidTr="006F408B">
        <w:tc>
          <w:tcPr>
            <w:tcW w:w="568" w:type="dxa"/>
          </w:tcPr>
          <w:p w:rsidR="00E6687A" w:rsidRPr="00262AF6" w:rsidRDefault="00E6687A" w:rsidP="000A14A4">
            <w:pPr>
              <w:pStyle w:val="a3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6687A" w:rsidRPr="00C82B50" w:rsidRDefault="00E6687A" w:rsidP="00E668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капитальных и текущих ремонтов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учреждениях культуры и дополнительного образования </w:t>
            </w:r>
            <w:r w:rsidRPr="00E6687A">
              <w:rPr>
                <w:rFonts w:ascii="Times New Roman" w:eastAsia="Times New Roman" w:hAnsi="Times New Roman" w:cs="Times New Roman"/>
                <w:sz w:val="24"/>
                <w:szCs w:val="24"/>
              </w:rPr>
              <w:t>(в соответствии  с планами проведения ремонтов)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82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с привлечением федеральных и региональных </w:t>
            </w:r>
            <w:r w:rsidRPr="00C82B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средств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C82B50"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984" w:type="dxa"/>
          </w:tcPr>
          <w:p w:rsidR="00E6687A" w:rsidRDefault="00E6687A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8081" w:type="dxa"/>
          </w:tcPr>
          <w:p w:rsidR="0024717F" w:rsidRPr="0024717F" w:rsidRDefault="0024717F" w:rsidP="0024717F">
            <w:pPr>
              <w:tabs>
                <w:tab w:val="left" w:pos="743"/>
                <w:tab w:val="left" w:pos="885"/>
              </w:tabs>
              <w:spacing w:after="0"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2025 году </w:t>
            </w:r>
            <w:r w:rsidRPr="002471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восстановления одного из старейших учреждений Дома куль-туры Угольщиков, капитальный ремонт которого осуществляется в рамках  регионального проекта «Семейные ценности и инфраструктура культуры» национального проекта «Семья» (36 млн рублей). </w:t>
            </w:r>
          </w:p>
          <w:p w:rsidR="0024717F" w:rsidRPr="0024717F" w:rsidRDefault="0024717F" w:rsidP="0024717F">
            <w:pPr>
              <w:tabs>
                <w:tab w:val="left" w:pos="743"/>
                <w:tab w:val="left" w:pos="885"/>
              </w:tabs>
              <w:spacing w:after="0"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24717F">
              <w:rPr>
                <w:rFonts w:ascii="Times New Roman" w:eastAsia="Times New Roman" w:hAnsi="Times New Roman" w:cs="Times New Roman"/>
                <w:sz w:val="24"/>
                <w:szCs w:val="24"/>
              </w:rPr>
              <w:t>роведены ремонтные и противопожарные работы на общую сумму 19,2 млн рублей,  в том числе:</w:t>
            </w:r>
          </w:p>
          <w:p w:rsidR="0024717F" w:rsidRPr="0024717F" w:rsidRDefault="0024717F" w:rsidP="00F23CE2">
            <w:pPr>
              <w:pStyle w:val="a3"/>
              <w:numPr>
                <w:ilvl w:val="0"/>
                <w:numId w:val="78"/>
              </w:numPr>
              <w:tabs>
                <w:tab w:val="left" w:pos="743"/>
                <w:tab w:val="left" w:pos="885"/>
              </w:tabs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17F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ограждения МУ «ДК Кирова» (1,6 млн рублей);</w:t>
            </w:r>
          </w:p>
          <w:p w:rsidR="0024717F" w:rsidRPr="0024717F" w:rsidRDefault="0024717F" w:rsidP="00F23CE2">
            <w:pPr>
              <w:pStyle w:val="a3"/>
              <w:numPr>
                <w:ilvl w:val="0"/>
                <w:numId w:val="78"/>
              </w:numPr>
              <w:tabs>
                <w:tab w:val="left" w:pos="743"/>
                <w:tab w:val="left" w:pos="885"/>
              </w:tabs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17F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санузла в ДК Угольщиков (1,0 млн рублей);</w:t>
            </w:r>
          </w:p>
          <w:p w:rsidR="0024717F" w:rsidRPr="0024717F" w:rsidRDefault="0024717F" w:rsidP="00F23CE2">
            <w:pPr>
              <w:pStyle w:val="a3"/>
              <w:numPr>
                <w:ilvl w:val="0"/>
                <w:numId w:val="78"/>
              </w:numPr>
              <w:tabs>
                <w:tab w:val="left" w:pos="743"/>
                <w:tab w:val="left" w:pos="885"/>
              </w:tabs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1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ремонт кровли в ДК Вахрушева (0,9 млн рублей); </w:t>
            </w:r>
          </w:p>
          <w:p w:rsidR="0024717F" w:rsidRPr="0024717F" w:rsidRDefault="0024717F" w:rsidP="00F23CE2">
            <w:pPr>
              <w:pStyle w:val="a3"/>
              <w:numPr>
                <w:ilvl w:val="0"/>
                <w:numId w:val="78"/>
              </w:numPr>
              <w:tabs>
                <w:tab w:val="left" w:pos="743"/>
                <w:tab w:val="left" w:pos="885"/>
              </w:tabs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17F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библиотеки семейного чтения № 5  (Октябрьский ж.м.; 0,8 млн  рублей).</w:t>
            </w:r>
          </w:p>
          <w:p w:rsidR="0024717F" w:rsidRPr="0024717F" w:rsidRDefault="0024717F" w:rsidP="00F23CE2">
            <w:pPr>
              <w:pStyle w:val="a3"/>
              <w:numPr>
                <w:ilvl w:val="0"/>
                <w:numId w:val="78"/>
              </w:numPr>
              <w:tabs>
                <w:tab w:val="left" w:pos="743"/>
                <w:tab w:val="left" w:pos="885"/>
              </w:tabs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1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составлена проектно-сметная документация и дизайн-проект на ремонт и переоснащение библиотеки семейного чтения № 9 (Старокамышинский ж.м.; 0,6 млн рублей). </w:t>
            </w:r>
          </w:p>
          <w:p w:rsidR="0024717F" w:rsidRPr="0024717F" w:rsidRDefault="0024717F" w:rsidP="0024717F">
            <w:pPr>
              <w:tabs>
                <w:tab w:val="left" w:pos="743"/>
                <w:tab w:val="left" w:pos="885"/>
              </w:tabs>
              <w:spacing w:after="0"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17F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инициативного бюджетирования осуществлены 4 проекта на общую сумму 14,7 млн рублей:</w:t>
            </w:r>
          </w:p>
          <w:p w:rsidR="0024717F" w:rsidRPr="0024717F" w:rsidRDefault="0024717F" w:rsidP="00F23CE2">
            <w:pPr>
              <w:pStyle w:val="a3"/>
              <w:numPr>
                <w:ilvl w:val="0"/>
                <w:numId w:val="79"/>
              </w:numPr>
              <w:tabs>
                <w:tab w:val="left" w:pos="743"/>
                <w:tab w:val="left" w:pos="885"/>
              </w:tabs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17F">
              <w:rPr>
                <w:rFonts w:ascii="Times New Roman" w:eastAsia="Times New Roman" w:hAnsi="Times New Roman" w:cs="Times New Roman"/>
                <w:sz w:val="24"/>
                <w:szCs w:val="24"/>
              </w:rPr>
              <w:t>«Ремонт спортзала (помещение № 1) 2-го этажа здания МУ ДК Кирова» (3,8 млн рублей);</w:t>
            </w:r>
          </w:p>
          <w:p w:rsidR="0024717F" w:rsidRPr="0024717F" w:rsidRDefault="0024717F" w:rsidP="00F23CE2">
            <w:pPr>
              <w:pStyle w:val="a3"/>
              <w:numPr>
                <w:ilvl w:val="0"/>
                <w:numId w:val="79"/>
              </w:numPr>
              <w:tabs>
                <w:tab w:val="left" w:pos="743"/>
                <w:tab w:val="left" w:pos="885"/>
              </w:tabs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17F">
              <w:rPr>
                <w:rFonts w:ascii="Times New Roman" w:eastAsia="Times New Roman" w:hAnsi="Times New Roman" w:cs="Times New Roman"/>
                <w:sz w:val="24"/>
                <w:szCs w:val="24"/>
              </w:rPr>
              <w:t>«Установка автоматического водяного пожаротушения, ремонт дрен-черной завесы сцены и приобретение механики и одежды сцены для Дома культуры им. Лермонтова» (4,5 млн рублей);</w:t>
            </w:r>
          </w:p>
          <w:p w:rsidR="0024717F" w:rsidRPr="0024717F" w:rsidRDefault="0024717F" w:rsidP="00F23CE2">
            <w:pPr>
              <w:pStyle w:val="a3"/>
              <w:numPr>
                <w:ilvl w:val="0"/>
                <w:numId w:val="79"/>
              </w:numPr>
              <w:tabs>
                <w:tab w:val="left" w:pos="743"/>
                <w:tab w:val="left" w:pos="885"/>
              </w:tabs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17F">
              <w:rPr>
                <w:rFonts w:ascii="Times New Roman" w:eastAsia="Times New Roman" w:hAnsi="Times New Roman" w:cs="Times New Roman"/>
                <w:sz w:val="24"/>
                <w:szCs w:val="24"/>
              </w:rPr>
              <w:t>«Культурно-досуговая площадка» (5,3 млн рублей);</w:t>
            </w:r>
          </w:p>
          <w:p w:rsidR="00E6687A" w:rsidRPr="0024717F" w:rsidRDefault="0024717F" w:rsidP="00F23CE2">
            <w:pPr>
              <w:pStyle w:val="a3"/>
              <w:numPr>
                <w:ilvl w:val="0"/>
                <w:numId w:val="79"/>
              </w:numPr>
              <w:tabs>
                <w:tab w:val="left" w:pos="743"/>
                <w:tab w:val="left" w:pos="885"/>
              </w:tabs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17F">
              <w:rPr>
                <w:rFonts w:ascii="Times New Roman" w:eastAsia="Times New Roman" w:hAnsi="Times New Roman" w:cs="Times New Roman"/>
                <w:sz w:val="24"/>
                <w:szCs w:val="24"/>
              </w:rPr>
              <w:t>«Благоустройство библиотеки семейного чтения № 5» (1,1 млн рублей).</w:t>
            </w:r>
          </w:p>
        </w:tc>
      </w:tr>
      <w:tr w:rsidR="00E6687A" w:rsidRPr="00540F84" w:rsidTr="006F408B">
        <w:tc>
          <w:tcPr>
            <w:tcW w:w="568" w:type="dxa"/>
          </w:tcPr>
          <w:p w:rsidR="00E6687A" w:rsidRPr="00262AF6" w:rsidRDefault="00E6687A" w:rsidP="000A14A4">
            <w:pPr>
              <w:pStyle w:val="a3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6687A" w:rsidRPr="00E6687A" w:rsidRDefault="00E6687A" w:rsidP="00E668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(приобретение) зданий для дальнейшего размещения  учреждений культуры и дополнительного образования</w:t>
            </w:r>
          </w:p>
        </w:tc>
        <w:tc>
          <w:tcPr>
            <w:tcW w:w="1984" w:type="dxa"/>
          </w:tcPr>
          <w:p w:rsidR="00E6687A" w:rsidRDefault="00E6687A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E6687A" w:rsidRDefault="0002077B" w:rsidP="0075253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24717F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решена многолетняя проблема Центральной городской детской библиотеки, помещение которой не соответствовало требованиям и нормативам по работе с детьми. При поддержке Губернатора Челябинской области А.Л. Текслера  учреждение переехало в новое помещение по пр. Коммунистический, д. 18. В выкупленном помещении осуществлен ремонт,  приобретены мебель и оборудование (36,2 млн рублей).</w:t>
            </w:r>
            <w:r w:rsidR="002471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2025 году </w:t>
            </w:r>
            <w:r w:rsidR="007525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завершено ее оснащение - </w:t>
            </w:r>
            <w:r w:rsidR="0024717F" w:rsidRPr="0024717F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приобретены оборудование и оргтехника на сумму 3,7 млн рублей.</w:t>
            </w:r>
          </w:p>
        </w:tc>
      </w:tr>
      <w:tr w:rsidR="00E6687A" w:rsidRPr="00540F84" w:rsidTr="006F408B">
        <w:tc>
          <w:tcPr>
            <w:tcW w:w="568" w:type="dxa"/>
          </w:tcPr>
          <w:p w:rsidR="00E6687A" w:rsidRPr="00262AF6" w:rsidRDefault="00E6687A" w:rsidP="000A14A4">
            <w:pPr>
              <w:pStyle w:val="a3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6687A" w:rsidRPr="00262AF6" w:rsidRDefault="00E6687A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B50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материально-технической базы учреждений культуры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дополнительного образования</w:t>
            </w:r>
            <w:r w:rsidRPr="00C82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 том числе с привлечением федеральных и региональных средств за счет </w:t>
            </w:r>
            <w:r w:rsidRPr="00C82B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участия в государственных программах и национальных (региональных) проектах</w:t>
            </w:r>
          </w:p>
        </w:tc>
        <w:tc>
          <w:tcPr>
            <w:tcW w:w="1984" w:type="dxa"/>
          </w:tcPr>
          <w:p w:rsidR="00E6687A" w:rsidRDefault="00E6687A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8081" w:type="dxa"/>
          </w:tcPr>
          <w:p w:rsidR="00E6687A" w:rsidRDefault="007769F2" w:rsidP="004924C3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4C3">
              <w:rPr>
                <w:rFonts w:ascii="Times New Roman" w:eastAsia="Times New Roman" w:hAnsi="Times New Roman" w:cs="Times New Roman"/>
                <w:sz w:val="24"/>
                <w:szCs w:val="24"/>
              </w:rPr>
              <w:t>В 202</w:t>
            </w:r>
            <w:r w:rsidR="004924C3" w:rsidRPr="004924C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4924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</w:t>
            </w:r>
            <w:r w:rsidR="004924C3" w:rsidRPr="004924C3">
              <w:rPr>
                <w:rFonts w:ascii="Times New Roman" w:eastAsia="Times New Roman" w:hAnsi="Times New Roman" w:cs="Times New Roman"/>
                <w:sz w:val="24"/>
                <w:szCs w:val="24"/>
              </w:rPr>
              <w:t>на укрепление МТБ учреждений</w:t>
            </w:r>
            <w:r w:rsidR="004924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 направлено 7,1 млн рублей, из них 3,7 млн направлено на </w:t>
            </w:r>
            <w:r w:rsidR="004924C3" w:rsidRPr="004924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завершение оснащения Городской центральной детской библиотеки, которая в 2024 году переехала в новое помещение по </w:t>
            </w:r>
            <w:r w:rsidR="004924C3">
              <w:rPr>
                <w:rFonts w:ascii="Times New Roman" w:eastAsia="Times New Roman" w:hAnsi="Times New Roman" w:cs="Times New Roman"/>
                <w:sz w:val="24"/>
                <w:szCs w:val="24"/>
              </w:rPr>
              <w:t>пр. Коммунистический</w:t>
            </w:r>
            <w:r w:rsidR="004924C3" w:rsidRPr="004924C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924C3" w:rsidRPr="00557F6B" w:rsidRDefault="004924C3" w:rsidP="004924C3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87A" w:rsidRPr="00540F84" w:rsidTr="006F408B">
        <w:tc>
          <w:tcPr>
            <w:tcW w:w="568" w:type="dxa"/>
          </w:tcPr>
          <w:p w:rsidR="00E6687A" w:rsidRPr="00262AF6" w:rsidRDefault="00E6687A" w:rsidP="000A14A4">
            <w:pPr>
              <w:pStyle w:val="a3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6687A" w:rsidRPr="00710306" w:rsidRDefault="00E6687A" w:rsidP="00D704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городских массовых мероприятий, тематических мероприятий, направленных на организацию досуга населения городского округа</w:t>
            </w:r>
          </w:p>
        </w:tc>
        <w:tc>
          <w:tcPr>
            <w:tcW w:w="1984" w:type="dxa"/>
          </w:tcPr>
          <w:p w:rsidR="00E6687A" w:rsidRDefault="00E6687A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965B57" w:rsidRPr="00965B57" w:rsidRDefault="00965B57" w:rsidP="00965B5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населения города Домами культуры проведено 1606 мероприятий, библиотеками - 4661, музеем - 1995 экскурсий, массовых и культурно-просветительных мероприятий. Самыми запоминающимися были цикл вечерних мероприятий, митинг-реквием «Воину-победителю </w:t>
            </w:r>
            <w:r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 вечная слава!» и шествие Бессмертного полка, посвященные 80-летию Победы в Великой Отечественной войне. </w:t>
            </w:r>
          </w:p>
          <w:p w:rsidR="00965B57" w:rsidRPr="00965B57" w:rsidRDefault="00965B57" w:rsidP="00965B5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>На площадках копейских учреждений проводились следующие областные мероприятия:</w:t>
            </w:r>
          </w:p>
          <w:p w:rsidR="00965B57" w:rsidRPr="00965B57" w:rsidRDefault="00965B57" w:rsidP="00F23CE2">
            <w:pPr>
              <w:pStyle w:val="a3"/>
              <w:numPr>
                <w:ilvl w:val="0"/>
                <w:numId w:val="80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областные конкурс «Песня не знает границ» и «Песни юности нашей»; </w:t>
            </w:r>
          </w:p>
          <w:p w:rsidR="00965B57" w:rsidRPr="00965B57" w:rsidRDefault="00965B57" w:rsidP="00F23CE2">
            <w:pPr>
              <w:pStyle w:val="a3"/>
              <w:numPr>
                <w:ilvl w:val="0"/>
                <w:numId w:val="80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XXII  областная научно-практическая конференция «Музей XXI века: малоизученные страницы провинциальной истории»; </w:t>
            </w:r>
          </w:p>
          <w:p w:rsidR="00965B57" w:rsidRPr="00965B57" w:rsidRDefault="00965B57" w:rsidP="00F23CE2">
            <w:pPr>
              <w:pStyle w:val="a3"/>
              <w:numPr>
                <w:ilvl w:val="0"/>
                <w:numId w:val="80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XVII Межрегиональная Школа инноватики «Профессия библиотекарь: возможности развития». </w:t>
            </w:r>
          </w:p>
          <w:p w:rsidR="00E6687A" w:rsidRDefault="00965B57" w:rsidP="00965B5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реализации областного проекта «Театрально-концертный зал» состоялось шесть спектаклей ведущих театральных коллективов Челябинской области, в том числе в ДК Лермонтова прошел спектакль «Коза - дереза» от Горловского молодёжного театра «Юность» (Донецкая Народная Республика).</w:t>
            </w:r>
          </w:p>
          <w:p w:rsidR="00965B57" w:rsidRPr="00965B57" w:rsidRDefault="00965B57" w:rsidP="00965B5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2025 году реализованы </w:t>
            </w:r>
            <w:r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>новы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965B57" w:rsidRPr="00965B57" w:rsidRDefault="00965B57" w:rsidP="00965B5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  <w:r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Преподаватели художественного отделения ДШИ № 2 совместно с Благотворительным фондом «Братство», копейским отделением «Боевое брат-ство» собрали информацию и в рамках проекта «Время героев СВО» создали художественные портреты погибших в ходе боевых действий в зоне СВО ко-пейчан. Итогом проекта стала мемориальная выставка «Родные лица героев СВО», в дальнейшем планируется издание книги памяти.</w:t>
            </w:r>
          </w:p>
          <w:p w:rsidR="00965B57" w:rsidRPr="00965B57" w:rsidRDefault="00965B57" w:rsidP="00965B5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>2)</w:t>
            </w:r>
            <w:r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Учащиеся и преподаватели ДМШ № 1 совместно с городским Краеведческим музеем при поддержке военно-исторического клуба «Дивизион» (Челябинск) провели масштабное мероприятие, приуроченное к знаменательной дате </w:t>
            </w:r>
            <w:r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 80-летию Великой Победы в ВОВ. В ходе </w:t>
            </w:r>
            <w:r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мероприятия состоялась демонстрация военно-исторической техники и показан большой праздничный концерт «Победные ритмы: музыка, которую мы помним».</w:t>
            </w:r>
          </w:p>
          <w:p w:rsidR="00965B57" w:rsidRPr="00965B57" w:rsidRDefault="00965B57" w:rsidP="00965B5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>3)</w:t>
            </w:r>
            <w:r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 площадке храма «Покрова Пресвятой Богородицы» прошел первый областной фестиваль русской культуры «Матрешка». Развлекательная программа объединила десятки творческих коллектив. Сотрудники Краеведческого  музея провели  мастер-класс по изготовлению матрешки, а также поучаствовали в выставке, рассказывающей о быте русского народа.</w:t>
            </w:r>
          </w:p>
          <w:p w:rsidR="00965B57" w:rsidRPr="00965B57" w:rsidRDefault="00965B57" w:rsidP="00965B5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>4)</w:t>
            </w:r>
            <w:r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Центральная городская библиотека стала площадкой для проведения социального форума Копейского городского округа «Путь к успеху. Раскрой свой потенциал». Участниками стали семьи, воспитывающие детей с инвалид-ностью; граждане с ограниченными возможностями здоровья; участники СВО; члены семей участников СВО. На всех площадках в ЦГБ квалифицированные специалисты делились своим опытом и оказывали необходимую помощь и поддержку для участников форума. </w:t>
            </w:r>
          </w:p>
          <w:p w:rsidR="00965B57" w:rsidRPr="00557F6B" w:rsidRDefault="00965B57" w:rsidP="00965B5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>5)</w:t>
            </w:r>
            <w:r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 декабре состоялось официальное открытие социального трехстороннего партнерского проекта «Тифлокомментирование в Копейске». Проект для копейчан с серьёзными нарушениями слуха. Теперь есть возможность быть на мероприятиях в ДК Кирова и не просто слышать слова ведущих, музыку, пение, но получать дополнительные пояснения происходящего на сцене и в зале.</w:t>
            </w:r>
          </w:p>
        </w:tc>
      </w:tr>
      <w:tr w:rsidR="00E6687A" w:rsidRPr="00540F84" w:rsidTr="006F408B">
        <w:tc>
          <w:tcPr>
            <w:tcW w:w="568" w:type="dxa"/>
          </w:tcPr>
          <w:p w:rsidR="00E6687A" w:rsidRPr="00262AF6" w:rsidRDefault="00E6687A" w:rsidP="000A14A4">
            <w:pPr>
              <w:pStyle w:val="a3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6687A" w:rsidRPr="00710306" w:rsidRDefault="00E6687A" w:rsidP="00D704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клубных формирований, клубов по интересам, общественных формирований</w:t>
            </w:r>
          </w:p>
        </w:tc>
        <w:tc>
          <w:tcPr>
            <w:tcW w:w="1984" w:type="dxa"/>
          </w:tcPr>
          <w:p w:rsidR="00E6687A" w:rsidRDefault="00E6687A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E6687A" w:rsidRDefault="004924C3" w:rsidP="0002077B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4C3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для населения работают 162 клубных формирования с количеством участников 3982 человека, из них 112 коллективов самодеятельного творчества с числом участников 2473 человек</w:t>
            </w:r>
          </w:p>
        </w:tc>
      </w:tr>
      <w:tr w:rsidR="00E6687A" w:rsidRPr="00540F84" w:rsidTr="006F408B">
        <w:tc>
          <w:tcPr>
            <w:tcW w:w="568" w:type="dxa"/>
          </w:tcPr>
          <w:p w:rsidR="00E6687A" w:rsidRPr="00262AF6" w:rsidRDefault="00E6687A" w:rsidP="000A14A4">
            <w:pPr>
              <w:pStyle w:val="a3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6687A" w:rsidRPr="00710306" w:rsidRDefault="00E6687A" w:rsidP="00D704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учащихся школ дополнительного образования в конкурсах и фестивалях различного уровня</w:t>
            </w:r>
          </w:p>
        </w:tc>
        <w:tc>
          <w:tcPr>
            <w:tcW w:w="1984" w:type="dxa"/>
          </w:tcPr>
          <w:p w:rsidR="00E6687A" w:rsidRDefault="00E6687A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965B57" w:rsidRPr="00965B57" w:rsidRDefault="00965B57" w:rsidP="00965B5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2024-2025 </w:t>
            </w:r>
            <w:r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 989 детей приняли участие  более чем в 100 конкурсах и фестивалях различного уровня, из них победителями стали 595 человек (60,2 процента от участников).</w:t>
            </w:r>
          </w:p>
          <w:p w:rsidR="00965B57" w:rsidRPr="00965B57" w:rsidRDefault="00965B57" w:rsidP="00965B5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Стипендиатами премии Министерства культуры Челябинской области стали: </w:t>
            </w:r>
          </w:p>
          <w:p w:rsidR="00965B57" w:rsidRPr="00965B57" w:rsidRDefault="00965B57" w:rsidP="00F23CE2">
            <w:pPr>
              <w:pStyle w:val="a3"/>
              <w:numPr>
                <w:ilvl w:val="0"/>
                <w:numId w:val="81"/>
              </w:numPr>
              <w:spacing w:after="0" w:line="240" w:lineRule="auto"/>
              <w:ind w:left="0"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>Дюндик Кирилл ДШИ № 2 (баянист, преподаватель Чабанец Н.М.);</w:t>
            </w:r>
          </w:p>
          <w:p w:rsidR="00965B57" w:rsidRPr="00965B57" w:rsidRDefault="00965B57" w:rsidP="00F23CE2">
            <w:pPr>
              <w:pStyle w:val="a3"/>
              <w:numPr>
                <w:ilvl w:val="0"/>
                <w:numId w:val="81"/>
              </w:numPr>
              <w:spacing w:after="0" w:line="240" w:lineRule="auto"/>
              <w:ind w:left="0"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Круглова Надежда ДШИ № 2 (художница, преподаватель Гакина Е.А.).</w:t>
            </w:r>
          </w:p>
          <w:p w:rsidR="00965B57" w:rsidRPr="00965B57" w:rsidRDefault="00965B57" w:rsidP="00F23CE2">
            <w:pPr>
              <w:pStyle w:val="a3"/>
              <w:numPr>
                <w:ilvl w:val="0"/>
                <w:numId w:val="81"/>
              </w:numPr>
              <w:spacing w:after="0" w:line="240" w:lineRule="auto"/>
              <w:ind w:left="0"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Участники коллективов художественной самодеятельности (дети, под-ростки) приняли участие в 206 конкурсах, из них:</w:t>
            </w:r>
          </w:p>
          <w:p w:rsidR="00965B57" w:rsidRPr="00965B57" w:rsidRDefault="00965B57" w:rsidP="00F23CE2">
            <w:pPr>
              <w:pStyle w:val="a3"/>
              <w:numPr>
                <w:ilvl w:val="0"/>
                <w:numId w:val="81"/>
              </w:numPr>
              <w:spacing w:after="0" w:line="240" w:lineRule="auto"/>
              <w:ind w:left="0"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областные – 39;</w:t>
            </w:r>
          </w:p>
          <w:p w:rsidR="00965B57" w:rsidRPr="00965B57" w:rsidRDefault="00965B57" w:rsidP="00F23CE2">
            <w:pPr>
              <w:pStyle w:val="a3"/>
              <w:numPr>
                <w:ilvl w:val="0"/>
                <w:numId w:val="81"/>
              </w:numPr>
              <w:spacing w:after="0" w:line="240" w:lineRule="auto"/>
              <w:ind w:left="0"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 – 73;</w:t>
            </w:r>
          </w:p>
          <w:p w:rsidR="00965B57" w:rsidRPr="00965B57" w:rsidRDefault="00965B57" w:rsidP="00F23CE2">
            <w:pPr>
              <w:pStyle w:val="a3"/>
              <w:numPr>
                <w:ilvl w:val="0"/>
                <w:numId w:val="81"/>
              </w:numPr>
              <w:spacing w:after="0" w:line="240" w:lineRule="auto"/>
              <w:ind w:left="0"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международные – 94.</w:t>
            </w:r>
          </w:p>
          <w:p w:rsidR="00E6687A" w:rsidRDefault="00965B57" w:rsidP="00965B5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>В них приняли участие 4 027 человек, из них лауреатами и дипломантами стали  2 941 участников, получили Гран-при 649 участников.</w:t>
            </w:r>
          </w:p>
        </w:tc>
      </w:tr>
      <w:tr w:rsidR="00E6687A" w:rsidRPr="00540F84" w:rsidTr="006F408B">
        <w:tc>
          <w:tcPr>
            <w:tcW w:w="568" w:type="dxa"/>
          </w:tcPr>
          <w:p w:rsidR="00E6687A" w:rsidRPr="00262AF6" w:rsidRDefault="00E6687A" w:rsidP="000A14A4">
            <w:pPr>
              <w:pStyle w:val="a3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6687A" w:rsidRPr="00D25515" w:rsidRDefault="00E6687A" w:rsidP="00D704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5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ежегодного мониторинга состояния объектов культурного наследия и памятников монументального искусства, расположенных на территории городского округа </w:t>
            </w:r>
          </w:p>
        </w:tc>
        <w:tc>
          <w:tcPr>
            <w:tcW w:w="1984" w:type="dxa"/>
          </w:tcPr>
          <w:p w:rsidR="00E6687A" w:rsidRPr="00D25515" w:rsidRDefault="00E6687A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515"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E6687A" w:rsidRDefault="004924C3" w:rsidP="004924C3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4C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мониторинг состояния объектов культурного наследия и памятников монументальной скульптуры проводился межведомственной комиссией: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r w:rsidRPr="004924C3">
              <w:rPr>
                <w:rFonts w:ascii="Times New Roman" w:eastAsia="Times New Roman" w:hAnsi="Times New Roman" w:cs="Times New Roman"/>
                <w:sz w:val="24"/>
                <w:szCs w:val="24"/>
              </w:rPr>
              <w:t>кт от 08.04.2025, Акт от 09.10.2025</w:t>
            </w:r>
          </w:p>
        </w:tc>
      </w:tr>
      <w:tr w:rsidR="00E6687A" w:rsidRPr="00540F84" w:rsidTr="006F408B">
        <w:tc>
          <w:tcPr>
            <w:tcW w:w="568" w:type="dxa"/>
          </w:tcPr>
          <w:p w:rsidR="00E6687A" w:rsidRPr="00262AF6" w:rsidRDefault="00E6687A" w:rsidP="000A14A4">
            <w:pPr>
              <w:pStyle w:val="a3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6687A" w:rsidRPr="00D25515" w:rsidRDefault="00E6687A" w:rsidP="00D704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515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прав муниципальной собственности на  памятники монументального искусства, расположенные на территории городского округа</w:t>
            </w:r>
          </w:p>
        </w:tc>
        <w:tc>
          <w:tcPr>
            <w:tcW w:w="1984" w:type="dxa"/>
          </w:tcPr>
          <w:p w:rsidR="00E6687A" w:rsidRPr="00D25515" w:rsidRDefault="00E6687A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515"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557F6B" w:rsidRDefault="004924C3" w:rsidP="00557F6B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4C3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объекты культурного наследия признаны безхозяйными и приняты на баланс управления по имуществу и земельным отношениям администрации</w:t>
            </w:r>
          </w:p>
        </w:tc>
      </w:tr>
      <w:tr w:rsidR="00E6687A" w:rsidRPr="00540F84" w:rsidTr="006F408B">
        <w:tc>
          <w:tcPr>
            <w:tcW w:w="568" w:type="dxa"/>
          </w:tcPr>
          <w:p w:rsidR="00E6687A" w:rsidRPr="00262AF6" w:rsidRDefault="00E6687A" w:rsidP="000A14A4">
            <w:pPr>
              <w:pStyle w:val="a3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6687A" w:rsidRDefault="00E6687A" w:rsidP="00D704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мероприятий, направленных на популяризацию объектов культурного наследия и памятников монументальной скульптуры, расположенных на территории городского округа</w:t>
            </w:r>
          </w:p>
        </w:tc>
        <w:tc>
          <w:tcPr>
            <w:tcW w:w="1984" w:type="dxa"/>
          </w:tcPr>
          <w:p w:rsidR="00E6687A" w:rsidRDefault="00E6687A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4924C3" w:rsidRPr="004924C3" w:rsidRDefault="004924C3" w:rsidP="004924C3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4C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популяризации включают в себя:</w:t>
            </w:r>
          </w:p>
          <w:p w:rsidR="004924C3" w:rsidRPr="004924C3" w:rsidRDefault="004924C3" w:rsidP="004924C3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4C3">
              <w:rPr>
                <w:rFonts w:ascii="Times New Roman" w:eastAsia="Times New Roman" w:hAnsi="Times New Roman" w:cs="Times New Roman"/>
                <w:sz w:val="24"/>
                <w:szCs w:val="24"/>
              </w:rPr>
              <w:t>1) проведение митингов:</w:t>
            </w:r>
          </w:p>
          <w:p w:rsidR="004924C3" w:rsidRPr="004924C3" w:rsidRDefault="004924C3" w:rsidP="004924C3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4C3">
              <w:rPr>
                <w:rFonts w:ascii="Times New Roman" w:eastAsia="Times New Roman" w:hAnsi="Times New Roman" w:cs="Times New Roman"/>
                <w:sz w:val="24"/>
                <w:szCs w:val="24"/>
              </w:rPr>
              <w:t>- 15 февраля у памятника «Воинам Отечества», в сквере около МОУ «СОШ № 6», проведен митинг памяти, посвященный копейчанам, исполнившим свой служебный долг за пределами Отечества (более 100 человек);</w:t>
            </w:r>
          </w:p>
          <w:p w:rsidR="004924C3" w:rsidRPr="004924C3" w:rsidRDefault="004924C3" w:rsidP="004924C3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4C3">
              <w:rPr>
                <w:rFonts w:ascii="Times New Roman" w:eastAsia="Times New Roman" w:hAnsi="Times New Roman" w:cs="Times New Roman"/>
                <w:sz w:val="24"/>
                <w:szCs w:val="24"/>
              </w:rPr>
              <w:t>- городские торжественные митинги, посвященный 80-й у: Книги памяти и Монумента Победы, Мемориальный комплекс-памятник советским воинам, умершим в госпиталях Копейска в 1941-1945 гг., Вечный огонь, Мемориал в честь воинов-потанинцев погибших в годы Великой Отечественной войны, Памятник дважды Героя Советского Союза С.В. Хохрякова (более 10 000 человек), обелиски: п. Железнодорожный, с. Калачево, п. Октябрьский, п. Вахрушево, п. Козырево, МУ СОШ № 15, п. Горняк;</w:t>
            </w:r>
          </w:p>
          <w:p w:rsidR="004924C3" w:rsidRPr="004924C3" w:rsidRDefault="004924C3" w:rsidP="004924C3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4C3">
              <w:rPr>
                <w:rFonts w:ascii="Times New Roman" w:eastAsia="Times New Roman" w:hAnsi="Times New Roman" w:cs="Times New Roman"/>
                <w:sz w:val="24"/>
                <w:szCs w:val="24"/>
              </w:rPr>
              <w:t>- митинг в честь ликвидаторов аварии на Чернобыльской АЭС (100 человек);</w:t>
            </w:r>
          </w:p>
          <w:p w:rsidR="004924C3" w:rsidRPr="004924C3" w:rsidRDefault="004924C3" w:rsidP="004924C3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4C3">
              <w:rPr>
                <w:rFonts w:ascii="Times New Roman" w:eastAsia="Times New Roman" w:hAnsi="Times New Roman" w:cs="Times New Roman"/>
                <w:sz w:val="24"/>
                <w:szCs w:val="24"/>
              </w:rPr>
              <w:t>- День памяти и скорби 22 июня у Вечного огня (150 человек);</w:t>
            </w:r>
          </w:p>
          <w:p w:rsidR="004924C3" w:rsidRPr="004924C3" w:rsidRDefault="004924C3" w:rsidP="004924C3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4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митинг в сквере памяти погибших горняков и горноспасателей (200 человек);</w:t>
            </w:r>
          </w:p>
          <w:p w:rsidR="004924C3" w:rsidRPr="004924C3" w:rsidRDefault="004924C3" w:rsidP="004924C3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4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митинг в память о пострадавших от политических репрессий (более 150 человек); </w:t>
            </w:r>
          </w:p>
          <w:p w:rsidR="004924C3" w:rsidRPr="004924C3" w:rsidRDefault="004924C3" w:rsidP="004924C3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4C3">
              <w:rPr>
                <w:rFonts w:ascii="Times New Roman" w:eastAsia="Times New Roman" w:hAnsi="Times New Roman" w:cs="Times New Roman"/>
                <w:sz w:val="24"/>
                <w:szCs w:val="24"/>
              </w:rPr>
              <w:t>2) размещение информации на сайтах в сети Интернет:</w:t>
            </w:r>
          </w:p>
          <w:p w:rsidR="004924C3" w:rsidRPr="004924C3" w:rsidRDefault="004924C3" w:rsidP="004924C3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4C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 туристический паспорт нового образца, в который вошла информация обо всех объектах культурного наследия, данные размещены на сайте администрации и управления культуры, информация о 14 памятниках, посвященных Великой Отечественной войне, размещены на Всероссийской платформе «МЕСТОПАМЯТИ»;</w:t>
            </w:r>
          </w:p>
          <w:p w:rsidR="00E6687A" w:rsidRDefault="004924C3" w:rsidP="004924C3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4C3">
              <w:rPr>
                <w:rFonts w:ascii="Times New Roman" w:eastAsia="Times New Roman" w:hAnsi="Times New Roman" w:cs="Times New Roman"/>
                <w:sz w:val="24"/>
                <w:szCs w:val="24"/>
              </w:rPr>
              <w:t>3) проведение экскурсий к памятникам и мемориальным доскам МУ «Краеведческий музей»</w:t>
            </w:r>
          </w:p>
        </w:tc>
      </w:tr>
      <w:tr w:rsidR="00E6687A" w:rsidRPr="00540F84" w:rsidTr="006F408B">
        <w:tc>
          <w:tcPr>
            <w:tcW w:w="568" w:type="dxa"/>
          </w:tcPr>
          <w:p w:rsidR="00E6687A" w:rsidRPr="00262AF6" w:rsidRDefault="00E6687A" w:rsidP="000A14A4">
            <w:pPr>
              <w:pStyle w:val="a3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6687A" w:rsidRDefault="00E6687A" w:rsidP="00D704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87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национальных культурных центров, расположенных в городском округе</w:t>
            </w:r>
          </w:p>
        </w:tc>
        <w:tc>
          <w:tcPr>
            <w:tcW w:w="1984" w:type="dxa"/>
          </w:tcPr>
          <w:p w:rsidR="00E6687A" w:rsidRDefault="00E6687A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7769F2" w:rsidRPr="007769F2" w:rsidRDefault="007769F2" w:rsidP="007769F2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На базе учреждений культуры Копейского городского округа шесть национально-культурных центров:</w:t>
            </w:r>
          </w:p>
          <w:p w:rsidR="007769F2" w:rsidRPr="007769F2" w:rsidRDefault="007769F2" w:rsidP="007769F2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этнокультурный казачий центр «Наследие» МУ «ДК Маяковского», руководитель Шеломенцев Вячеслав Юрьевич; </w:t>
            </w:r>
          </w:p>
          <w:p w:rsidR="007769F2" w:rsidRPr="007769F2" w:rsidRDefault="007769F2" w:rsidP="007769F2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2) национальный мордовский клуб «Умарина» МУ «ДК Ильича», руководитель Бояркина Анна Васильевна;</w:t>
            </w:r>
          </w:p>
          <w:p w:rsidR="007769F2" w:rsidRPr="007769F2" w:rsidRDefault="007769F2" w:rsidP="007769F2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3) любительское объединение немецкой культуры «Теплый дом» МУ «ДК Кирова», руководитель Ордуханова Ольга Самуиловна;</w:t>
            </w:r>
          </w:p>
          <w:p w:rsidR="007769F2" w:rsidRPr="007769F2" w:rsidRDefault="007769F2" w:rsidP="007769F2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4) любительское объединение «Клуб любителей удмуртской культуры «Азвесь ошмес» («Золотой родник») МУ «ДК Петрякова», руководитель Ардуванова Камила Шайбаковна;</w:t>
            </w:r>
          </w:p>
          <w:p w:rsidR="007769F2" w:rsidRPr="007769F2" w:rsidRDefault="007769F2" w:rsidP="007769F2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5) Любительское объединение «Клуб «Добродея», ОП «Библиотека семейного чтения № 9» МУ «ЦБС», руководитель Габдракитова Юлия Геннадьевна;</w:t>
            </w:r>
          </w:p>
          <w:p w:rsidR="007769F2" w:rsidRPr="007769F2" w:rsidRDefault="007769F2" w:rsidP="007769F2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6) национальный культурный центр «Куршелек» МУ «ДК Маяковского», руководитель Муртазина Альфира Мазитовна.</w:t>
            </w:r>
          </w:p>
          <w:p w:rsidR="007769F2" w:rsidRPr="007769F2" w:rsidRDefault="007769F2" w:rsidP="007769F2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Каждому формированию предоставляется бесплатно помещение для заседаний, проведения мероприятий и др.</w:t>
            </w:r>
          </w:p>
          <w:p w:rsidR="00E6687A" w:rsidRDefault="007769F2" w:rsidP="00F23CE2">
            <w:pPr>
              <w:pStyle w:val="a3"/>
              <w:numPr>
                <w:ilvl w:val="0"/>
                <w:numId w:val="42"/>
              </w:numPr>
              <w:tabs>
                <w:tab w:val="left" w:pos="828"/>
              </w:tabs>
              <w:spacing w:after="0" w:line="240" w:lineRule="auto"/>
              <w:ind w:left="0"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Национальные культурные центры проводят работу, направленную на воспитание толерантности, уважения к различным культурам и религиям, разрабатывают разновозрастные программы интересного </w:t>
            </w: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общения и развития. Мероприятия проходят в различной форме: вечера отдыха, национальные традиционные праздники, концерты, выставки национальных творческих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6687A" w:rsidRPr="00540F84" w:rsidTr="006F408B">
        <w:tc>
          <w:tcPr>
            <w:tcW w:w="568" w:type="dxa"/>
          </w:tcPr>
          <w:p w:rsidR="00E6687A" w:rsidRPr="00262AF6" w:rsidRDefault="00E6687A" w:rsidP="000A14A4">
            <w:pPr>
              <w:pStyle w:val="a3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6687A" w:rsidRDefault="00E6687A" w:rsidP="00E668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квалификации кадров сферы культуры, создание </w:t>
            </w:r>
            <w:r w:rsidRPr="00E6687A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 для их постоянно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 саморазвития и самообучения</w:t>
            </w:r>
          </w:p>
        </w:tc>
        <w:tc>
          <w:tcPr>
            <w:tcW w:w="1984" w:type="dxa"/>
          </w:tcPr>
          <w:p w:rsidR="00E6687A" w:rsidRDefault="00E6687A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E6687A" w:rsidRPr="004924C3" w:rsidRDefault="007769F2" w:rsidP="00557F6B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4C3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национального проекта «Творческие люди» 6работников учреждений культуры и дополнительного образования прошли обучение в текущем году (профессиональная переподготовка). Всего курсы повышения квалификации прошли 48 работников учреждений культуры и дополнительного образования</w:t>
            </w:r>
          </w:p>
        </w:tc>
      </w:tr>
      <w:tr w:rsidR="00E6687A" w:rsidRPr="00540F84" w:rsidTr="006F408B">
        <w:tc>
          <w:tcPr>
            <w:tcW w:w="568" w:type="dxa"/>
          </w:tcPr>
          <w:p w:rsidR="00E6687A" w:rsidRPr="00262AF6" w:rsidRDefault="00E6687A" w:rsidP="000A14A4">
            <w:pPr>
              <w:pStyle w:val="a3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6687A" w:rsidRPr="001E5C83" w:rsidRDefault="00E6687A" w:rsidP="00D704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C83">
              <w:rPr>
                <w:rFonts w:ascii="Times New Roman" w:hAnsi="Times New Roman" w:cs="Times New Roman"/>
                <w:sz w:val="24"/>
                <w:szCs w:val="24"/>
              </w:rPr>
              <w:t>Обеспечение соотношения размеров среднемесячных заработных плат  работников социальной сферы до заявленных в Указах Президента  размеров к средней заработной плате по региону</w:t>
            </w:r>
          </w:p>
        </w:tc>
        <w:tc>
          <w:tcPr>
            <w:tcW w:w="1984" w:type="dxa"/>
          </w:tcPr>
          <w:p w:rsidR="00E6687A" w:rsidRPr="00EF0003" w:rsidRDefault="00E6687A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F0003">
              <w:rPr>
                <w:rFonts w:ascii="Times New Roman" w:eastAsia="Times New Roman" w:hAnsi="Times New Roman" w:cs="Times New Roman"/>
              </w:rPr>
              <w:t>2022-2025</w:t>
            </w:r>
          </w:p>
        </w:tc>
        <w:tc>
          <w:tcPr>
            <w:tcW w:w="8081" w:type="dxa"/>
          </w:tcPr>
          <w:p w:rsidR="00E6687A" w:rsidRPr="004924C3" w:rsidRDefault="007769F2" w:rsidP="004924C3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4C3">
              <w:rPr>
                <w:rFonts w:ascii="Times New Roman" w:eastAsia="Times New Roman" w:hAnsi="Times New Roman" w:cs="Times New Roman"/>
                <w:sz w:val="24"/>
                <w:szCs w:val="24"/>
              </w:rPr>
              <w:t>В 202</w:t>
            </w:r>
            <w:r w:rsidR="004924C3" w:rsidRPr="004924C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4924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обеспечено соотношения размеров среднемесячных заработных плат  работников социальной сферы до заявленных в Указах Президента  размеров к средней заработной плате по региону</w:t>
            </w:r>
          </w:p>
        </w:tc>
      </w:tr>
    </w:tbl>
    <w:p w:rsidR="00176FC8" w:rsidRDefault="00176FC8" w:rsidP="00176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72F5" w:rsidRDefault="002472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76FC8" w:rsidRDefault="00176FC8" w:rsidP="00671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Задача 5. </w:t>
      </w:r>
      <w:r w:rsidRPr="00176FC8">
        <w:rPr>
          <w:rFonts w:ascii="Times New Roman" w:hAnsi="Times New Roman" w:cs="Times New Roman"/>
          <w:sz w:val="24"/>
          <w:szCs w:val="24"/>
        </w:rPr>
        <w:t>Проведение эффективной социальной политики для сокращения числа лиц с доходами ниже величины прожиточного минимума и повышения уровня удовлетворенности населения городского округа услугами в</w:t>
      </w:r>
      <w:r>
        <w:rPr>
          <w:rFonts w:ascii="Times New Roman" w:hAnsi="Times New Roman" w:cs="Times New Roman"/>
          <w:sz w:val="24"/>
          <w:szCs w:val="24"/>
        </w:rPr>
        <w:t xml:space="preserve"> сфере социального обслуживания</w:t>
      </w:r>
    </w:p>
    <w:p w:rsidR="00176FC8" w:rsidRDefault="00176FC8" w:rsidP="00176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6FC8" w:rsidRDefault="00176FC8" w:rsidP="00176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Индикативные показатели:</w:t>
      </w:r>
    </w:p>
    <w:tbl>
      <w:tblPr>
        <w:tblStyle w:val="af0"/>
        <w:tblW w:w="15843" w:type="dxa"/>
        <w:tblLook w:val="04A0" w:firstRow="1" w:lastRow="0" w:firstColumn="1" w:lastColumn="0" w:noHBand="0" w:noVBand="1"/>
      </w:tblPr>
      <w:tblGrid>
        <w:gridCol w:w="596"/>
        <w:gridCol w:w="11845"/>
        <w:gridCol w:w="1275"/>
        <w:gridCol w:w="1103"/>
        <w:gridCol w:w="1024"/>
      </w:tblGrid>
      <w:tr w:rsidR="004E1E87" w:rsidRPr="00E924EE" w:rsidTr="006F408B">
        <w:trPr>
          <w:trHeight w:val="306"/>
          <w:tblHeader/>
        </w:trPr>
        <w:tc>
          <w:tcPr>
            <w:tcW w:w="596" w:type="dxa"/>
            <w:vMerge w:val="restart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845" w:type="dxa"/>
            <w:vMerge w:val="restart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  <w:vMerge w:val="restart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127" w:type="dxa"/>
            <w:gridSpan w:val="2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 по годам</w:t>
            </w:r>
          </w:p>
        </w:tc>
      </w:tr>
      <w:tr w:rsidR="004E1E87" w:rsidRPr="00E924EE" w:rsidTr="006F408B">
        <w:tc>
          <w:tcPr>
            <w:tcW w:w="596" w:type="dxa"/>
            <w:vMerge/>
          </w:tcPr>
          <w:p w:rsidR="004E1E87" w:rsidRPr="00E924EE" w:rsidRDefault="004E1E87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5" w:type="dxa"/>
            <w:vMerge/>
          </w:tcPr>
          <w:p w:rsidR="004E1E87" w:rsidRPr="00E924EE" w:rsidRDefault="004E1E87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24" w:type="dxa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4859EE" w:rsidRPr="00E924EE" w:rsidTr="006F408B">
        <w:tc>
          <w:tcPr>
            <w:tcW w:w="596" w:type="dxa"/>
          </w:tcPr>
          <w:p w:rsidR="004859EE" w:rsidRPr="00E924EE" w:rsidRDefault="004859EE" w:rsidP="000A14A4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5" w:type="dxa"/>
          </w:tcPr>
          <w:p w:rsidR="004859EE" w:rsidRPr="00E924EE" w:rsidRDefault="004859EE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независимой оценки качества условий оказания услуг муниципальными организациями в сфере социальной защиты</w:t>
            </w:r>
          </w:p>
        </w:tc>
        <w:tc>
          <w:tcPr>
            <w:tcW w:w="1275" w:type="dxa"/>
          </w:tcPr>
          <w:p w:rsidR="004859EE" w:rsidRPr="00E924EE" w:rsidRDefault="004859EE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103" w:type="dxa"/>
          </w:tcPr>
          <w:p w:rsidR="004859EE" w:rsidRPr="00E924EE" w:rsidRDefault="004859EE" w:rsidP="005211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4" w:type="dxa"/>
          </w:tcPr>
          <w:p w:rsidR="004859EE" w:rsidRPr="00E924EE" w:rsidRDefault="00965B57" w:rsidP="004851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7146C5" w:rsidRPr="00E924EE" w:rsidTr="006F408B">
        <w:tc>
          <w:tcPr>
            <w:tcW w:w="596" w:type="dxa"/>
          </w:tcPr>
          <w:p w:rsidR="007146C5" w:rsidRPr="00E924EE" w:rsidRDefault="007146C5" w:rsidP="000A14A4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5" w:type="dxa"/>
          </w:tcPr>
          <w:p w:rsidR="007146C5" w:rsidRPr="00E924EE" w:rsidRDefault="007146C5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объема выплаченных сумм на меры социальной поддержки от объема начисленных сумм на меры социальной поддержки</w:t>
            </w:r>
          </w:p>
        </w:tc>
        <w:tc>
          <w:tcPr>
            <w:tcW w:w="1275" w:type="dxa"/>
          </w:tcPr>
          <w:p w:rsidR="007146C5" w:rsidRPr="00E924EE" w:rsidRDefault="007146C5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7146C5" w:rsidRPr="00E924EE" w:rsidRDefault="007146C5" w:rsidP="005211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4" w:type="dxa"/>
          </w:tcPr>
          <w:p w:rsidR="007146C5" w:rsidRPr="00E924EE" w:rsidRDefault="007146C5" w:rsidP="00286F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7146C5" w:rsidRPr="00E924EE" w:rsidTr="006F408B">
        <w:tc>
          <w:tcPr>
            <w:tcW w:w="596" w:type="dxa"/>
          </w:tcPr>
          <w:p w:rsidR="007146C5" w:rsidRPr="00E924EE" w:rsidRDefault="007146C5" w:rsidP="000A14A4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5" w:type="dxa"/>
          </w:tcPr>
          <w:p w:rsidR="007146C5" w:rsidRPr="00E924EE" w:rsidRDefault="007146C5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вес семей, получающих субсидию на оплату жилого помещения и коммунальных услуг, в общем объеме обратившихся семей, имеющих право  на ее назначение</w:t>
            </w:r>
          </w:p>
        </w:tc>
        <w:tc>
          <w:tcPr>
            <w:tcW w:w="1275" w:type="dxa"/>
          </w:tcPr>
          <w:p w:rsidR="007146C5" w:rsidRPr="00E924EE" w:rsidRDefault="007146C5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7146C5" w:rsidRPr="00E924EE" w:rsidRDefault="007146C5" w:rsidP="005211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4" w:type="dxa"/>
          </w:tcPr>
          <w:p w:rsidR="007146C5" w:rsidRPr="00E924EE" w:rsidRDefault="007146C5" w:rsidP="00286F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7146C5" w:rsidRPr="00E924EE" w:rsidTr="006F408B">
        <w:tc>
          <w:tcPr>
            <w:tcW w:w="596" w:type="dxa"/>
          </w:tcPr>
          <w:p w:rsidR="007146C5" w:rsidRPr="00E924EE" w:rsidRDefault="007146C5" w:rsidP="000A14A4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5" w:type="dxa"/>
          </w:tcPr>
          <w:p w:rsidR="007146C5" w:rsidRPr="00E924EE" w:rsidRDefault="007146C5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семей, имеющих детей, которым предоставляются меры социальной поддержки, в общем числе семей с детьми, имеющих право на меры социальной поддержки</w:t>
            </w:r>
          </w:p>
        </w:tc>
        <w:tc>
          <w:tcPr>
            <w:tcW w:w="1275" w:type="dxa"/>
          </w:tcPr>
          <w:p w:rsidR="007146C5" w:rsidRPr="00E924EE" w:rsidRDefault="007146C5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7146C5" w:rsidRPr="00E924EE" w:rsidRDefault="007146C5" w:rsidP="005211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4" w:type="dxa"/>
          </w:tcPr>
          <w:p w:rsidR="007146C5" w:rsidRPr="00E924EE" w:rsidRDefault="007146C5" w:rsidP="00286F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7146C5" w:rsidRPr="00E924EE" w:rsidTr="006F408B">
        <w:tc>
          <w:tcPr>
            <w:tcW w:w="596" w:type="dxa"/>
          </w:tcPr>
          <w:p w:rsidR="007146C5" w:rsidRPr="00E924EE" w:rsidRDefault="007146C5" w:rsidP="000A14A4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5" w:type="dxa"/>
          </w:tcPr>
          <w:p w:rsidR="007146C5" w:rsidRPr="00E924EE" w:rsidRDefault="007146C5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социальной защиты населения</w:t>
            </w:r>
          </w:p>
        </w:tc>
        <w:tc>
          <w:tcPr>
            <w:tcW w:w="1275" w:type="dxa"/>
          </w:tcPr>
          <w:p w:rsidR="007146C5" w:rsidRPr="00E924EE" w:rsidRDefault="007146C5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7146C5" w:rsidRPr="00E924EE" w:rsidRDefault="007146C5" w:rsidP="005211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4" w:type="dxa"/>
          </w:tcPr>
          <w:p w:rsidR="007146C5" w:rsidRPr="00E924EE" w:rsidRDefault="007146C5" w:rsidP="00286F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7146C5" w:rsidRPr="00E924EE" w:rsidTr="006F408B">
        <w:tc>
          <w:tcPr>
            <w:tcW w:w="596" w:type="dxa"/>
          </w:tcPr>
          <w:p w:rsidR="007146C5" w:rsidRPr="00E924EE" w:rsidRDefault="007146C5" w:rsidP="000A14A4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5" w:type="dxa"/>
          </w:tcPr>
          <w:p w:rsidR="007146C5" w:rsidRPr="00E924EE" w:rsidRDefault="007146C5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социальной защиты населения</w:t>
            </w:r>
          </w:p>
        </w:tc>
        <w:tc>
          <w:tcPr>
            <w:tcW w:w="1275" w:type="dxa"/>
          </w:tcPr>
          <w:p w:rsidR="007146C5" w:rsidRPr="00E924EE" w:rsidRDefault="007146C5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7146C5" w:rsidRPr="00E924EE" w:rsidRDefault="007146C5" w:rsidP="005211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4" w:type="dxa"/>
          </w:tcPr>
          <w:p w:rsidR="007146C5" w:rsidRPr="00E924EE" w:rsidRDefault="007146C5" w:rsidP="00286F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176FC8" w:rsidRDefault="00176FC8" w:rsidP="00176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6FC8" w:rsidRPr="007E0876" w:rsidRDefault="00176FC8" w:rsidP="006F40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0876">
        <w:rPr>
          <w:rFonts w:ascii="Times New Roman" w:hAnsi="Times New Roman" w:cs="Times New Roman"/>
          <w:sz w:val="24"/>
          <w:szCs w:val="24"/>
        </w:rPr>
        <w:t>План мероприятий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44"/>
        <w:gridCol w:w="1984"/>
        <w:gridCol w:w="8081"/>
      </w:tblGrid>
      <w:tr w:rsidR="00176FC8" w:rsidRPr="00540F84" w:rsidTr="006F408B">
        <w:trPr>
          <w:tblHeader/>
        </w:trPr>
        <w:tc>
          <w:tcPr>
            <w:tcW w:w="568" w:type="dxa"/>
          </w:tcPr>
          <w:p w:rsidR="00176FC8" w:rsidRPr="00540F84" w:rsidRDefault="00176FC8" w:rsidP="00176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176FC8" w:rsidRPr="00540F84" w:rsidRDefault="00176FC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44" w:type="dxa"/>
          </w:tcPr>
          <w:p w:rsidR="00176FC8" w:rsidRPr="00540F84" w:rsidRDefault="00176FC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176FC8" w:rsidRPr="00540F84" w:rsidRDefault="00176FC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8081" w:type="dxa"/>
          </w:tcPr>
          <w:p w:rsidR="00176FC8" w:rsidRPr="00540F84" w:rsidRDefault="004E1E87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исполнении</w:t>
            </w:r>
          </w:p>
        </w:tc>
      </w:tr>
      <w:tr w:rsidR="00176FC8" w:rsidRPr="00540F84" w:rsidTr="006F408B">
        <w:tc>
          <w:tcPr>
            <w:tcW w:w="568" w:type="dxa"/>
          </w:tcPr>
          <w:p w:rsidR="00176FC8" w:rsidRPr="00262AF6" w:rsidRDefault="00176FC8" w:rsidP="000A14A4">
            <w:pPr>
              <w:pStyle w:val="a3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76FC8" w:rsidRDefault="00176FC8" w:rsidP="00176FC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безбарьерной среды для инвалидов и других маломобильных групп населения</w:t>
            </w:r>
          </w:p>
        </w:tc>
        <w:tc>
          <w:tcPr>
            <w:tcW w:w="1984" w:type="dxa"/>
          </w:tcPr>
          <w:p w:rsidR="00176FC8" w:rsidRDefault="00176FC8" w:rsidP="00176FC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2022-2025 </w:t>
            </w:r>
          </w:p>
        </w:tc>
        <w:tc>
          <w:tcPr>
            <w:tcW w:w="8081" w:type="dxa"/>
          </w:tcPr>
          <w:p w:rsidR="007146C5" w:rsidRPr="007146C5" w:rsidRDefault="007146C5" w:rsidP="007146C5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обеспечению доступности зданий, сооружений объектов инфраструктуры проводятся в рамках  муниципальной программы «Обеспечение беспрепятственного доступа инвалидов и других маломобильных групп населения к жилым и общественным зданиям, объектам социальной и транспортной инфраструктуры на территории Копейского городского округа», утвержденной постановлением администрации КГО от 25.10.2022 № 2768-п.</w:t>
            </w:r>
          </w:p>
          <w:p w:rsidR="007146C5" w:rsidRPr="007146C5" w:rsidRDefault="00965B57" w:rsidP="007146C5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2025</w:t>
            </w:r>
            <w:r w:rsidR="007146C5"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выполнены работы по адаптации зданий на общую сумму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 млн рублей</w:t>
            </w:r>
            <w:r w:rsidR="007146C5"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965B57" w:rsidRPr="00965B57" w:rsidRDefault="007146C5" w:rsidP="00224F08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>МУ «</w:t>
            </w:r>
            <w:r w:rsidR="00965B57"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>Дом культуры им. С. М. Кирова</w:t>
            </w:r>
            <w:r w:rsid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>» - осуществлено переустройство санузла</w:t>
            </w:r>
            <w:r w:rsidR="00965B57"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1-м этаже ДК Угольщиков с учетом доступа </w:t>
            </w:r>
            <w:r w:rsidR="00965B57"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маломобильных групп населения </w:t>
            </w:r>
          </w:p>
          <w:p w:rsidR="00965B57" w:rsidRDefault="00965B57" w:rsidP="00224F08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приобретена</w:t>
            </w:r>
            <w:r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вывески со шрифтом Брайля, пиктограммы, наклейки «Желтая полоса»:</w:t>
            </w:r>
          </w:p>
          <w:p w:rsidR="00965B57" w:rsidRPr="00224F08" w:rsidRDefault="00224F08" w:rsidP="00F23CE2">
            <w:pPr>
              <w:pStyle w:val="a3"/>
              <w:widowControl w:val="0"/>
              <w:numPr>
                <w:ilvl w:val="0"/>
                <w:numId w:val="82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965B57"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библиотеку для взрослых №2</w:t>
            </w:r>
            <w:r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</w:t>
            </w:r>
            <w:r w:rsidR="00965B57"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Васенко</w:t>
            </w:r>
            <w:r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65B57"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д.14;</w:t>
            </w:r>
          </w:p>
          <w:p w:rsidR="00965B57" w:rsidRPr="00224F08" w:rsidRDefault="00965B57" w:rsidP="00F23CE2">
            <w:pPr>
              <w:pStyle w:val="a3"/>
              <w:widowControl w:val="0"/>
              <w:numPr>
                <w:ilvl w:val="0"/>
                <w:numId w:val="82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>в библиотеку семейного чтения №3</w:t>
            </w:r>
            <w:r w:rsidR="00224F08"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Кирова</w:t>
            </w:r>
            <w:r w:rsidR="00224F08"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д.20;</w:t>
            </w:r>
          </w:p>
          <w:p w:rsidR="00965B57" w:rsidRPr="00224F08" w:rsidRDefault="00965B57" w:rsidP="00F23CE2">
            <w:pPr>
              <w:pStyle w:val="a3"/>
              <w:widowControl w:val="0"/>
              <w:numPr>
                <w:ilvl w:val="0"/>
                <w:numId w:val="82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>в детскую библиотеку №8</w:t>
            </w:r>
            <w:r w:rsidR="00224F08"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</w:t>
            </w:r>
            <w:r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Чернышевского</w:t>
            </w:r>
            <w:r w:rsidR="00224F08"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>д. 39;</w:t>
            </w:r>
          </w:p>
          <w:p w:rsidR="00965B57" w:rsidRPr="00224F08" w:rsidRDefault="00965B57" w:rsidP="00F23CE2">
            <w:pPr>
              <w:pStyle w:val="a3"/>
              <w:widowControl w:val="0"/>
              <w:numPr>
                <w:ilvl w:val="0"/>
                <w:numId w:val="82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>в библиотеку семейного чтения №10 г. Копейск, ул. Томская д.18;</w:t>
            </w:r>
          </w:p>
          <w:p w:rsidR="00965B57" w:rsidRPr="00224F08" w:rsidRDefault="00224F08" w:rsidP="00224F08">
            <w:pPr>
              <w:widowControl w:val="0"/>
              <w:spacing w:after="0"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приобретена </w:t>
            </w:r>
            <w:r w:rsidR="00965B57"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 мнемосхема</w:t>
            </w:r>
            <w:r w:rsidR="00965B57"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детскую библиотеку №8 г. Копейск, ул. Чернышевского д.39</w:t>
            </w:r>
          </w:p>
          <w:p w:rsidR="00176FC8" w:rsidRPr="00F338E2" w:rsidRDefault="00224F08" w:rsidP="00224F08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="00965B57"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«СОШ № 13»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установлен </w:t>
            </w:r>
            <w:r w:rsidR="00965B57"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>пандус, помещени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965B57"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санитарно-гигиенически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965B57"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комнат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 оборудованы</w:t>
            </w:r>
            <w:r w:rsidR="00965B57"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поручнями, локтевыми смесителями, унитазами с откидными подлокотниками,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установлена</w:t>
            </w:r>
            <w:r w:rsidR="00965B57"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>беспроводн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5B57" w:rsidRPr="00965B57">
              <w:rPr>
                <w:rFonts w:ascii="Times New Roman" w:eastAsia="Times New Roman" w:hAnsi="Times New Roman" w:cs="Times New Roman"/>
                <w:sz w:val="24"/>
                <w:szCs w:val="24"/>
              </w:rPr>
              <w:t>кнопк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вызова.</w:t>
            </w:r>
          </w:p>
        </w:tc>
      </w:tr>
      <w:tr w:rsidR="00176FC8" w:rsidRPr="00540F84" w:rsidTr="006F408B">
        <w:tc>
          <w:tcPr>
            <w:tcW w:w="568" w:type="dxa"/>
          </w:tcPr>
          <w:p w:rsidR="00176FC8" w:rsidRPr="00262AF6" w:rsidRDefault="00176FC8" w:rsidP="000A14A4">
            <w:pPr>
              <w:pStyle w:val="a3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76FC8" w:rsidRDefault="00176FC8" w:rsidP="00176FC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1984" w:type="dxa"/>
          </w:tcPr>
          <w:p w:rsidR="00176FC8" w:rsidRDefault="00176FC8" w:rsidP="00176FC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2022-2025 </w:t>
            </w:r>
          </w:p>
        </w:tc>
        <w:tc>
          <w:tcPr>
            <w:tcW w:w="8081" w:type="dxa"/>
          </w:tcPr>
          <w:p w:rsidR="00176FC8" w:rsidRPr="00F338E2" w:rsidRDefault="00902379" w:rsidP="00224F08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социальной поддержки получили 26 850 человек, из них: федеральные льготники -</w:t>
            </w:r>
            <w:r w:rsid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r w:rsid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>935</w:t>
            </w:r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человек, региональные льготники — 16 9</w:t>
            </w:r>
            <w:r w:rsid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человек.  Обязательства по предоставлению мер социальной поддержки выполнены в полном объеме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76FC8" w:rsidRPr="00540F84" w:rsidTr="006F408B">
        <w:tc>
          <w:tcPr>
            <w:tcW w:w="568" w:type="dxa"/>
          </w:tcPr>
          <w:p w:rsidR="00176FC8" w:rsidRPr="00262AF6" w:rsidRDefault="00176FC8" w:rsidP="000A14A4">
            <w:pPr>
              <w:pStyle w:val="a3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76FC8" w:rsidRDefault="00176FC8" w:rsidP="00176FC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мер социальной поддержки семьям с детьми</w:t>
            </w:r>
          </w:p>
        </w:tc>
        <w:tc>
          <w:tcPr>
            <w:tcW w:w="1984" w:type="dxa"/>
          </w:tcPr>
          <w:p w:rsidR="00176FC8" w:rsidRDefault="00176FC8" w:rsidP="00176FC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2022-2025 </w:t>
            </w:r>
          </w:p>
        </w:tc>
        <w:tc>
          <w:tcPr>
            <w:tcW w:w="8081" w:type="dxa"/>
          </w:tcPr>
          <w:p w:rsidR="00224F08" w:rsidRPr="00224F08" w:rsidRDefault="00224F08" w:rsidP="00224F08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2025 года копейские семьи с детьми получили следующие виды социальной поддержки:</w:t>
            </w:r>
          </w:p>
          <w:p w:rsidR="00224F08" w:rsidRPr="00224F08" w:rsidRDefault="00224F08" w:rsidP="00F23CE2">
            <w:pPr>
              <w:pStyle w:val="a3"/>
              <w:widowControl w:val="0"/>
              <w:numPr>
                <w:ilvl w:val="0"/>
                <w:numId w:val="83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859 семей  получили единовременное  пособие при рождении ребенка; </w:t>
            </w:r>
          </w:p>
          <w:p w:rsidR="00224F08" w:rsidRPr="00224F08" w:rsidRDefault="00224F08" w:rsidP="00F23CE2">
            <w:pPr>
              <w:pStyle w:val="a3"/>
              <w:widowControl w:val="0"/>
              <w:numPr>
                <w:ilvl w:val="0"/>
                <w:numId w:val="83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>85 семей получили ежемесячную денежную выплату, назначаемую при рождении второго ребенка;</w:t>
            </w:r>
          </w:p>
          <w:p w:rsidR="00224F08" w:rsidRPr="00224F08" w:rsidRDefault="00224F08" w:rsidP="00F23CE2">
            <w:pPr>
              <w:pStyle w:val="a3"/>
              <w:widowControl w:val="0"/>
              <w:numPr>
                <w:ilvl w:val="0"/>
                <w:numId w:val="83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>157 семей  получали ежемесячные денежные выплаты при рождении третьих и (или) последующих детей;</w:t>
            </w:r>
          </w:p>
          <w:p w:rsidR="00224F08" w:rsidRPr="00224F08" w:rsidRDefault="00224F08" w:rsidP="00F23CE2">
            <w:pPr>
              <w:pStyle w:val="a3"/>
              <w:widowControl w:val="0"/>
              <w:numPr>
                <w:ilvl w:val="0"/>
                <w:numId w:val="83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>148 многодетных семей реализовали средства  областного материнского капитала (133 364,0 рублей);</w:t>
            </w:r>
          </w:p>
          <w:p w:rsidR="00224F08" w:rsidRPr="00224F08" w:rsidRDefault="00224F08" w:rsidP="00F23CE2">
            <w:pPr>
              <w:pStyle w:val="a3"/>
              <w:widowControl w:val="0"/>
              <w:numPr>
                <w:ilvl w:val="0"/>
                <w:numId w:val="83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>1295 семей (2498 школьников получили ежегодную  денежную  выплату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  (10 400,00 рублей на школьника);</w:t>
            </w:r>
          </w:p>
          <w:p w:rsidR="00224F08" w:rsidRPr="00224F08" w:rsidRDefault="00224F08" w:rsidP="00F23CE2">
            <w:pPr>
              <w:pStyle w:val="a3"/>
              <w:widowControl w:val="0"/>
              <w:numPr>
                <w:ilvl w:val="0"/>
                <w:numId w:val="83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533 школьникам из 274 многодетных семей  предоставлена </w:t>
            </w:r>
            <w:r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ежемесяч-ная денежная выплата на проезд автомобильным транспортом в городском и пригородном сообщении (643,0 рубля на ученика в месяц).</w:t>
            </w:r>
          </w:p>
          <w:p w:rsidR="00224F08" w:rsidRPr="00224F08" w:rsidRDefault="00224F08" w:rsidP="00F23CE2">
            <w:pPr>
              <w:pStyle w:val="a3"/>
              <w:widowControl w:val="0"/>
              <w:numPr>
                <w:ilvl w:val="0"/>
                <w:numId w:val="83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>2 семьи,  воспитывающие восемь и более несовершеннолетних детей,  получили единовременную  выплату на приобретение автомобиля в размере 70 процентов от его стоимости, но не более 1,5 млн рублей.</w:t>
            </w:r>
          </w:p>
          <w:p w:rsidR="00224F08" w:rsidRPr="00224F08" w:rsidRDefault="00224F08" w:rsidP="00F23CE2">
            <w:pPr>
              <w:pStyle w:val="a3"/>
              <w:widowControl w:val="0"/>
              <w:numPr>
                <w:ilvl w:val="0"/>
                <w:numId w:val="83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>1 многодетная семья реализовала свое право на получение  социальной  выплаты на приобретение жилого помещения взамен предоставления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 или ведения личного подсобного хозяйства с возведением жилого дома на приусадебном земельном участке (312 тыс. рублей).</w:t>
            </w:r>
          </w:p>
          <w:p w:rsidR="00224F08" w:rsidRPr="00224F08" w:rsidRDefault="00224F08" w:rsidP="00F23CE2">
            <w:pPr>
              <w:pStyle w:val="a3"/>
              <w:widowControl w:val="0"/>
              <w:numPr>
                <w:ilvl w:val="0"/>
                <w:numId w:val="83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>1610 многодетных семей  получали  ежемесячную денежную выплату на оплату жилого помещения (2 600 рублей в месяц).</w:t>
            </w:r>
          </w:p>
          <w:p w:rsidR="00224F08" w:rsidRPr="00224F08" w:rsidRDefault="00224F08" w:rsidP="00224F08">
            <w:pPr>
              <w:pStyle w:val="a3"/>
              <w:widowControl w:val="0"/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>Оказывалась социальная поддержка семьям, воспитывающим  детей-инвалидов, в части получения ими компенсации или сертификата на реабилитацию таких детей. В течение 2025 года направлено в Министерство социальных отношений  Челябинской области 429 заявлений, из них:</w:t>
            </w:r>
          </w:p>
          <w:p w:rsidR="00224F08" w:rsidRPr="00224F08" w:rsidRDefault="00224F08" w:rsidP="00F23CE2">
            <w:pPr>
              <w:pStyle w:val="a3"/>
              <w:widowControl w:val="0"/>
              <w:numPr>
                <w:ilvl w:val="0"/>
                <w:numId w:val="84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>222 о предоставлении сертификата на оплату реабилитационных услуг, оказываемых детям-инвалидам в возрасте до 18 лет, и услуг по их оздо-ровлению;</w:t>
            </w:r>
          </w:p>
          <w:p w:rsidR="00224F08" w:rsidRPr="00224F08" w:rsidRDefault="00224F08" w:rsidP="00F23CE2">
            <w:pPr>
              <w:pStyle w:val="a3"/>
              <w:widowControl w:val="0"/>
              <w:numPr>
                <w:ilvl w:val="0"/>
                <w:numId w:val="84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>43 о предоставлении компенсации расходов на оплату реабилитаци-онных услуг и услуг по оздоровлению;</w:t>
            </w:r>
          </w:p>
          <w:p w:rsidR="00176FC8" w:rsidRPr="00224F08" w:rsidRDefault="00224F08" w:rsidP="00F23CE2">
            <w:pPr>
              <w:pStyle w:val="a3"/>
              <w:widowControl w:val="0"/>
              <w:numPr>
                <w:ilvl w:val="0"/>
                <w:numId w:val="84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>164 о перечислении средств сертификата на оплату реабилитацион-ных услуг и услуг по оздоровлению.</w:t>
            </w:r>
          </w:p>
        </w:tc>
      </w:tr>
      <w:tr w:rsidR="00176FC8" w:rsidRPr="00540F84" w:rsidTr="006F408B">
        <w:tc>
          <w:tcPr>
            <w:tcW w:w="568" w:type="dxa"/>
          </w:tcPr>
          <w:p w:rsidR="00176FC8" w:rsidRPr="00262AF6" w:rsidRDefault="00176FC8" w:rsidP="000A14A4">
            <w:pPr>
              <w:pStyle w:val="a3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76FC8" w:rsidRDefault="00176FC8" w:rsidP="00176FC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Проведение мероприятий по семейному жизнеустройству детей-сирот и детей, оставшихся без попечения родителей</w:t>
            </w:r>
          </w:p>
        </w:tc>
        <w:tc>
          <w:tcPr>
            <w:tcW w:w="1984" w:type="dxa"/>
          </w:tcPr>
          <w:p w:rsidR="00176FC8" w:rsidRDefault="00176FC8" w:rsidP="00176FC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2022-2025 </w:t>
            </w:r>
          </w:p>
        </w:tc>
        <w:tc>
          <w:tcPr>
            <w:tcW w:w="8081" w:type="dxa"/>
          </w:tcPr>
          <w:p w:rsidR="00902379" w:rsidRPr="00224F08" w:rsidRDefault="00902379" w:rsidP="00902379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базе МБУ «Центр помощи детям, оставшимся без попечения родителей» функционирует «Школа приемного родителя». В течение 2024 года прошло обучение </w:t>
            </w:r>
            <w:r w:rsidR="00224F08"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 (</w:t>
            </w:r>
            <w:r w:rsidR="00224F08"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>13 семей</w:t>
            </w:r>
            <w:r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224F08" w:rsidRPr="00224F08" w:rsidRDefault="00224F08" w:rsidP="00224F08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отчетного года:</w:t>
            </w:r>
          </w:p>
          <w:p w:rsidR="00224F08" w:rsidRPr="00224F08" w:rsidRDefault="00224F08" w:rsidP="00F23CE2">
            <w:pPr>
              <w:pStyle w:val="a3"/>
              <w:widowControl w:val="0"/>
              <w:numPr>
                <w:ilvl w:val="0"/>
                <w:numId w:val="85"/>
              </w:numPr>
              <w:spacing w:after="0" w:line="240" w:lineRule="auto"/>
              <w:ind w:left="0"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>в замещающие семьи устроены 77 детей;</w:t>
            </w:r>
          </w:p>
          <w:p w:rsidR="00176FC8" w:rsidRPr="00224F08" w:rsidRDefault="00224F08" w:rsidP="00F23CE2">
            <w:pPr>
              <w:pStyle w:val="a3"/>
              <w:widowControl w:val="0"/>
              <w:numPr>
                <w:ilvl w:val="0"/>
                <w:numId w:val="85"/>
              </w:numPr>
              <w:spacing w:after="0" w:line="240" w:lineRule="auto"/>
              <w:ind w:left="0"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125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проживало в 83  приемных семьях</w:t>
            </w:r>
            <w:r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76FC8" w:rsidRPr="00540F84" w:rsidTr="006F408B">
        <w:tc>
          <w:tcPr>
            <w:tcW w:w="568" w:type="dxa"/>
          </w:tcPr>
          <w:p w:rsidR="00176FC8" w:rsidRPr="00262AF6" w:rsidRDefault="00176FC8" w:rsidP="000A14A4">
            <w:pPr>
              <w:pStyle w:val="a3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76FC8" w:rsidRDefault="00176FC8" w:rsidP="00176FC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поддержка семей с детьми, находящихся в трудной жизненной ситуации, включая профилактику семейного неблагополучия</w:t>
            </w:r>
          </w:p>
        </w:tc>
        <w:tc>
          <w:tcPr>
            <w:tcW w:w="1984" w:type="dxa"/>
          </w:tcPr>
          <w:p w:rsidR="00176FC8" w:rsidRDefault="00176FC8" w:rsidP="00176FC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2022-2025 </w:t>
            </w:r>
          </w:p>
        </w:tc>
        <w:tc>
          <w:tcPr>
            <w:tcW w:w="8081" w:type="dxa"/>
          </w:tcPr>
          <w:p w:rsidR="00224F08" w:rsidRPr="00224F08" w:rsidRDefault="00224F08" w:rsidP="00224F08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2025 году снято с учета 43 семьи, из них в связи со значительным улучшением социального положения – 26 семей. Еще 86 детей, временно помещенные в детские учреждения, после прохождения реабилитации, возвращены в биологические семьи. </w:t>
            </w:r>
          </w:p>
          <w:p w:rsidR="00176FC8" w:rsidRPr="00F338E2" w:rsidRDefault="00224F08" w:rsidP="00224F08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октябре 2024 года Челябинская область вошла в пилотный проект «Вызов» стратегической программы Уполномоченного при Президенте Российской Федерации по правам ребенка М.А.Львовой-Беловой «Дети в семье». Цель данной программы: семьесберегающий подход, направленный на приоритетное нахождение детей в кровной семье, сохранение кадрового ресурса для работы с семьями и детьми. За весь период работы по данной программе из  70 помещенных детей в государственные учреждения 45 детей были возвращены   законным представителям.  </w:t>
            </w:r>
          </w:p>
        </w:tc>
      </w:tr>
      <w:tr w:rsidR="00176FC8" w:rsidRPr="00540F84" w:rsidTr="006F408B">
        <w:tc>
          <w:tcPr>
            <w:tcW w:w="568" w:type="dxa"/>
          </w:tcPr>
          <w:p w:rsidR="00176FC8" w:rsidRPr="00262AF6" w:rsidRDefault="00176FC8" w:rsidP="000A14A4">
            <w:pPr>
              <w:pStyle w:val="a3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76FC8" w:rsidRDefault="00176FC8" w:rsidP="00176FC8">
            <w:pPr>
              <w:widowControl w:val="0"/>
              <w:spacing w:after="0" w:line="240" w:lineRule="auto"/>
              <w:contextualSpacing/>
              <w:jc w:val="both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комплекса мер для повышения качества жизни граждан  пожилого возраста и  инвалидов</w:t>
            </w:r>
          </w:p>
        </w:tc>
        <w:tc>
          <w:tcPr>
            <w:tcW w:w="1984" w:type="dxa"/>
          </w:tcPr>
          <w:p w:rsidR="00176FC8" w:rsidRDefault="00176FC8" w:rsidP="00176FC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2022-2025 </w:t>
            </w:r>
          </w:p>
        </w:tc>
        <w:tc>
          <w:tcPr>
            <w:tcW w:w="8081" w:type="dxa"/>
          </w:tcPr>
          <w:p w:rsidR="00902379" w:rsidRPr="00902379" w:rsidRDefault="00902379" w:rsidP="00902379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Комплексном центре социального обслуживания населения на базе  отделения дневного пребывания в рамках национального проекта «Демография» </w:t>
            </w:r>
            <w:r w:rsidR="00224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постоянной основе  проводятся </w:t>
            </w:r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улучшение качества жизни граждан пожилого возраста и инвалидов.</w:t>
            </w:r>
          </w:p>
          <w:p w:rsidR="00902379" w:rsidRPr="00902379" w:rsidRDefault="00902379" w:rsidP="00902379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Осуществлялась доставка лиц старше 65 лет, проживающих в сельской местности для проведения диспансеризаци</w:t>
            </w:r>
            <w:r w:rsidR="007C169F">
              <w:rPr>
                <w:rFonts w:ascii="Times New Roman" w:eastAsia="Times New Roman" w:hAnsi="Times New Roman" w:cs="Times New Roman"/>
                <w:sz w:val="24"/>
                <w:szCs w:val="24"/>
              </w:rPr>
              <w:t>и. В 2024 году было доставлено 18 человек</w:t>
            </w:r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C169F" w:rsidRPr="007C169F" w:rsidRDefault="007C169F" w:rsidP="007C169F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69F">
              <w:rPr>
                <w:rFonts w:ascii="Times New Roman" w:eastAsia="Times New Roman" w:hAnsi="Times New Roman" w:cs="Times New Roman"/>
                <w:sz w:val="24"/>
                <w:szCs w:val="24"/>
              </w:rPr>
              <w:t>С 2024 года МУ «КЦСОН»  определен как пилотная площадка для реализации пилотного проекта по созданию системы долговременного ухода за гражданами пожилого возраста и инвалидами, нуждающимися в уходе.</w:t>
            </w:r>
          </w:p>
          <w:p w:rsidR="007C169F" w:rsidRPr="007C169F" w:rsidRDefault="007C169F" w:rsidP="007C169F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69F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долговременного ухода является частью национального проекта «Семья». Она даёт возможность адресно помочь людям с дефицитом самообслуживания, а также гражданам с ограниченными возможностями здоровья с учетом их медицинского анамнеза, потребностей, ситуации в семье. Основная задача – укрепление здоровья пожилых граждан, продление активного долголетия, в том числе при поддержке сиделок.</w:t>
            </w:r>
          </w:p>
          <w:p w:rsidR="007C169F" w:rsidRPr="007C169F" w:rsidRDefault="007C169F" w:rsidP="007C169F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69F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пакет долговременного ухода в форме социального обслуживания на дому предоставляется бесплатно.</w:t>
            </w:r>
          </w:p>
          <w:p w:rsidR="007C169F" w:rsidRPr="007C169F" w:rsidRDefault="007C169F" w:rsidP="007C169F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6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МУ «КЦСОН» в рамках национального проекта 10 помощников по уходу, осуществляющих уход за 10 гражданами (1 участник СВО) с 2 и 3 степенью ограничения по здоровью, в том числе 4 человека осуществляют родственный уход.</w:t>
            </w:r>
          </w:p>
          <w:p w:rsidR="00176FC8" w:rsidRPr="00F338E2" w:rsidRDefault="007C169F" w:rsidP="007C169F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C169F">
              <w:rPr>
                <w:rFonts w:ascii="Times New Roman" w:eastAsia="Times New Roman" w:hAnsi="Times New Roman" w:cs="Times New Roman"/>
                <w:sz w:val="24"/>
                <w:szCs w:val="24"/>
              </w:rPr>
              <w:t>В 2025 году выделены дополнительные средства за счет средств областного бюджета на создание системы долговременного ухода на 35 граждан с 3 уровнем нуждаемости.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726E7" w:rsidRDefault="004726E7" w:rsidP="00176FC8">
      <w:pPr>
        <w:keepNext/>
        <w:keepLines/>
        <w:tabs>
          <w:tab w:val="left" w:pos="709"/>
          <w:tab w:val="left" w:pos="993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3A7F05" w:rsidRDefault="003A7F05">
      <w:pP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br w:type="page"/>
      </w:r>
    </w:p>
    <w:p w:rsidR="00B17123" w:rsidRPr="00B17123" w:rsidRDefault="00B17123" w:rsidP="00176FC8">
      <w:pPr>
        <w:keepNext/>
        <w:keepLines/>
        <w:tabs>
          <w:tab w:val="left" w:pos="709"/>
          <w:tab w:val="left" w:pos="993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B17123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lastRenderedPageBreak/>
        <w:t>НАПРАВЛЕНИЕ 6.</w:t>
      </w:r>
      <w:bookmarkStart w:id="9" w:name="_Toc113521862"/>
      <w:r w:rsidRPr="00B17123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Муниципальное управление</w:t>
      </w:r>
      <w:bookmarkEnd w:id="9"/>
    </w:p>
    <w:p w:rsidR="00B17123" w:rsidRDefault="00B17123" w:rsidP="00176F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B17123" w:rsidRPr="00B17123" w:rsidRDefault="00B17123" w:rsidP="00176F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B17123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Цель: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</w:t>
      </w:r>
      <w:r w:rsidRPr="00B17123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Совершенствование системы государственного и муниципального управления в городском округе для повышения ее эффективности и уровня удовлетворенности населения деятельностью </w:t>
      </w:r>
      <w:r w:rsidR="006711E9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органов местного самоуправления</w:t>
      </w:r>
    </w:p>
    <w:p w:rsidR="00B17123" w:rsidRDefault="00B17123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123" w:rsidRDefault="00B17123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2AB">
        <w:rPr>
          <w:rFonts w:ascii="Times New Roman" w:hAnsi="Times New Roman" w:cs="Times New Roman"/>
          <w:sz w:val="24"/>
          <w:szCs w:val="24"/>
        </w:rPr>
        <w:t>Индикативные показатели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D02A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f0"/>
        <w:tblW w:w="12157" w:type="dxa"/>
        <w:jc w:val="center"/>
        <w:tblLook w:val="04A0" w:firstRow="1" w:lastRow="0" w:firstColumn="1" w:lastColumn="0" w:noHBand="0" w:noVBand="1"/>
      </w:tblPr>
      <w:tblGrid>
        <w:gridCol w:w="596"/>
        <w:gridCol w:w="8159"/>
        <w:gridCol w:w="1275"/>
        <w:gridCol w:w="1103"/>
        <w:gridCol w:w="1024"/>
      </w:tblGrid>
      <w:tr w:rsidR="004E1E87" w:rsidRPr="00E924EE" w:rsidTr="006F408B">
        <w:trPr>
          <w:trHeight w:val="306"/>
          <w:tblHeader/>
          <w:jc w:val="center"/>
        </w:trPr>
        <w:tc>
          <w:tcPr>
            <w:tcW w:w="596" w:type="dxa"/>
            <w:vMerge w:val="restart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159" w:type="dxa"/>
            <w:vMerge w:val="restart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  <w:vMerge w:val="restart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127" w:type="dxa"/>
            <w:gridSpan w:val="2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 по годам</w:t>
            </w:r>
          </w:p>
        </w:tc>
      </w:tr>
      <w:tr w:rsidR="004E1E87" w:rsidRPr="00E924EE" w:rsidTr="006F408B">
        <w:trPr>
          <w:jc w:val="center"/>
        </w:trPr>
        <w:tc>
          <w:tcPr>
            <w:tcW w:w="596" w:type="dxa"/>
            <w:vMerge/>
          </w:tcPr>
          <w:p w:rsidR="004E1E87" w:rsidRPr="00E924EE" w:rsidRDefault="004E1E87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  <w:vMerge/>
          </w:tcPr>
          <w:p w:rsidR="004E1E87" w:rsidRPr="00E924EE" w:rsidRDefault="004E1E87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24" w:type="dxa"/>
          </w:tcPr>
          <w:p w:rsidR="004E1E87" w:rsidRPr="00E924EE" w:rsidRDefault="004E1E87" w:rsidP="004E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4E1E87" w:rsidRPr="00E924EE" w:rsidTr="006F408B">
        <w:trPr>
          <w:jc w:val="center"/>
        </w:trPr>
        <w:tc>
          <w:tcPr>
            <w:tcW w:w="596" w:type="dxa"/>
          </w:tcPr>
          <w:p w:rsidR="004E1E87" w:rsidRPr="00E924EE" w:rsidRDefault="004E1E87" w:rsidP="00176FC8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</w:tcPr>
          <w:p w:rsidR="004E1E87" w:rsidRPr="00E924EE" w:rsidRDefault="004E1E87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Удовлетворенность деятельностью главы городского округа</w:t>
            </w:r>
          </w:p>
        </w:tc>
        <w:tc>
          <w:tcPr>
            <w:tcW w:w="1275" w:type="dxa"/>
          </w:tcPr>
          <w:p w:rsidR="004E1E87" w:rsidRPr="00E924EE" w:rsidRDefault="00552BE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4E1E87" w:rsidRPr="00E924EE" w:rsidRDefault="00647CF9" w:rsidP="00F33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38,0</w:t>
            </w:r>
          </w:p>
        </w:tc>
        <w:tc>
          <w:tcPr>
            <w:tcW w:w="1024" w:type="dxa"/>
          </w:tcPr>
          <w:p w:rsidR="004E1E87" w:rsidRPr="00E924EE" w:rsidRDefault="00FB3FA5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29,56</w:t>
            </w:r>
          </w:p>
        </w:tc>
      </w:tr>
      <w:tr w:rsidR="004E1E87" w:rsidRPr="00E924EE" w:rsidTr="006F408B">
        <w:trPr>
          <w:jc w:val="center"/>
        </w:trPr>
        <w:tc>
          <w:tcPr>
            <w:tcW w:w="596" w:type="dxa"/>
          </w:tcPr>
          <w:p w:rsidR="004E1E87" w:rsidRPr="00E924EE" w:rsidRDefault="004E1E87" w:rsidP="00176FC8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</w:tcPr>
          <w:p w:rsidR="004E1E87" w:rsidRPr="00E924EE" w:rsidRDefault="004E1E87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Доверие главе городского округа</w:t>
            </w:r>
          </w:p>
        </w:tc>
        <w:tc>
          <w:tcPr>
            <w:tcW w:w="1275" w:type="dxa"/>
          </w:tcPr>
          <w:p w:rsidR="004E1E87" w:rsidRPr="00E924EE" w:rsidRDefault="00552BE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4E1E87" w:rsidRPr="00E924EE" w:rsidRDefault="00647CF9" w:rsidP="005211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48,0</w:t>
            </w:r>
          </w:p>
        </w:tc>
        <w:tc>
          <w:tcPr>
            <w:tcW w:w="1024" w:type="dxa"/>
          </w:tcPr>
          <w:p w:rsidR="004E1E87" w:rsidRPr="00E924EE" w:rsidRDefault="00FB3FA5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42,42</w:t>
            </w:r>
          </w:p>
        </w:tc>
      </w:tr>
      <w:tr w:rsidR="004E1E87" w:rsidRPr="00E924EE" w:rsidTr="006F408B">
        <w:trPr>
          <w:jc w:val="center"/>
        </w:trPr>
        <w:tc>
          <w:tcPr>
            <w:tcW w:w="596" w:type="dxa"/>
          </w:tcPr>
          <w:p w:rsidR="004E1E87" w:rsidRPr="00E924EE" w:rsidRDefault="004E1E87" w:rsidP="00176FC8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</w:tcPr>
          <w:p w:rsidR="004E1E87" w:rsidRPr="00E924EE" w:rsidRDefault="004E1E87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Удовлетворенность деятельностью администрации городского округа</w:t>
            </w:r>
          </w:p>
        </w:tc>
        <w:tc>
          <w:tcPr>
            <w:tcW w:w="1275" w:type="dxa"/>
          </w:tcPr>
          <w:p w:rsidR="004E1E87" w:rsidRPr="00E924EE" w:rsidRDefault="00552BE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4E1E87" w:rsidRPr="00E924EE" w:rsidRDefault="00647CF9" w:rsidP="005211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38,0</w:t>
            </w:r>
          </w:p>
        </w:tc>
        <w:tc>
          <w:tcPr>
            <w:tcW w:w="1024" w:type="dxa"/>
          </w:tcPr>
          <w:p w:rsidR="004E1E87" w:rsidRPr="00E924EE" w:rsidRDefault="00FB3FA5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28,55</w:t>
            </w:r>
          </w:p>
        </w:tc>
      </w:tr>
      <w:tr w:rsidR="004E1E87" w:rsidRPr="00E924EE" w:rsidTr="006F408B">
        <w:trPr>
          <w:jc w:val="center"/>
        </w:trPr>
        <w:tc>
          <w:tcPr>
            <w:tcW w:w="596" w:type="dxa"/>
          </w:tcPr>
          <w:p w:rsidR="004E1E87" w:rsidRPr="00E924EE" w:rsidRDefault="004E1E87" w:rsidP="00176FC8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</w:tcPr>
          <w:p w:rsidR="004E1E87" w:rsidRPr="00E924EE" w:rsidRDefault="004E1E87" w:rsidP="006F40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Удовлетворенность деятельностью Собрания депутатов городского округа</w:t>
            </w:r>
          </w:p>
        </w:tc>
        <w:tc>
          <w:tcPr>
            <w:tcW w:w="1275" w:type="dxa"/>
          </w:tcPr>
          <w:p w:rsidR="004E1E87" w:rsidRPr="00E924EE" w:rsidRDefault="00552BE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4E1E87" w:rsidRPr="00E924EE" w:rsidRDefault="00647CF9" w:rsidP="005211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33,0</w:t>
            </w:r>
          </w:p>
        </w:tc>
        <w:tc>
          <w:tcPr>
            <w:tcW w:w="1024" w:type="dxa"/>
          </w:tcPr>
          <w:p w:rsidR="004E1E87" w:rsidRPr="00E924EE" w:rsidRDefault="00FB3FA5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25,67</w:t>
            </w:r>
          </w:p>
        </w:tc>
      </w:tr>
    </w:tbl>
    <w:p w:rsidR="0010159F" w:rsidRDefault="0010159F" w:rsidP="006960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098" w:rsidRDefault="00696098" w:rsidP="006F40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0876">
        <w:rPr>
          <w:rFonts w:ascii="Times New Roman" w:hAnsi="Times New Roman" w:cs="Times New Roman"/>
          <w:sz w:val="24"/>
          <w:szCs w:val="24"/>
        </w:rPr>
        <w:t>План мероприятий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44"/>
        <w:gridCol w:w="1984"/>
        <w:gridCol w:w="8081"/>
      </w:tblGrid>
      <w:tr w:rsidR="00696098" w:rsidRPr="00540F84" w:rsidTr="006F408B">
        <w:trPr>
          <w:tblHeader/>
        </w:trPr>
        <w:tc>
          <w:tcPr>
            <w:tcW w:w="568" w:type="dxa"/>
          </w:tcPr>
          <w:p w:rsidR="00696098" w:rsidRPr="00540F84" w:rsidRDefault="00696098" w:rsidP="00D70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696098" w:rsidRPr="00540F84" w:rsidRDefault="00696098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44" w:type="dxa"/>
          </w:tcPr>
          <w:p w:rsidR="00696098" w:rsidRPr="00540F84" w:rsidRDefault="00696098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696098" w:rsidRPr="00540F84" w:rsidRDefault="00696098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8081" w:type="dxa"/>
          </w:tcPr>
          <w:p w:rsidR="00696098" w:rsidRPr="00540F84" w:rsidRDefault="004E1E87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исполнении</w:t>
            </w:r>
          </w:p>
        </w:tc>
      </w:tr>
      <w:tr w:rsidR="00696098" w:rsidRPr="00540F84" w:rsidTr="006F408B">
        <w:tc>
          <w:tcPr>
            <w:tcW w:w="568" w:type="dxa"/>
          </w:tcPr>
          <w:p w:rsidR="00696098" w:rsidRPr="00262AF6" w:rsidRDefault="00696098" w:rsidP="000A14A4">
            <w:pPr>
              <w:pStyle w:val="a3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696098" w:rsidRDefault="005F6170" w:rsidP="00D7046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67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реализации национального проекта «Цифровая экономика Российской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7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Федерации», проектов цифровизации </w:t>
            </w:r>
            <w:r w:rsidRPr="008F5D8A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 хозяйства «Умный город»</w:t>
            </w:r>
          </w:p>
        </w:tc>
        <w:tc>
          <w:tcPr>
            <w:tcW w:w="1984" w:type="dxa"/>
          </w:tcPr>
          <w:p w:rsidR="00696098" w:rsidRDefault="005F6170" w:rsidP="00D7046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5F6170" w:rsidRPr="00044104" w:rsidRDefault="00044104" w:rsidP="00044104">
            <w:pPr>
              <w:widowControl w:val="0"/>
              <w:spacing w:after="0" w:line="240" w:lineRule="auto"/>
              <w:ind w:left="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10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6170" w:rsidRPr="00540F84" w:rsidTr="006F408B">
        <w:tc>
          <w:tcPr>
            <w:tcW w:w="568" w:type="dxa"/>
          </w:tcPr>
          <w:p w:rsidR="005F6170" w:rsidRPr="00262AF6" w:rsidRDefault="005F6170" w:rsidP="000A14A4">
            <w:pPr>
              <w:pStyle w:val="a3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F6170" w:rsidRPr="00AC7674" w:rsidRDefault="005F6170" w:rsidP="00D7046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170">
              <w:rPr>
                <w:rFonts w:ascii="Times New Roman" w:eastAsia="Times New Roman" w:hAnsi="Times New Roman" w:cs="Times New Roman"/>
                <w:sz w:val="24"/>
                <w:szCs w:val="24"/>
              </w:rPr>
              <w:t>Модернизация ИКТ-инфраструктуры органов местного самоуправления городского округа</w:t>
            </w:r>
            <w:r w:rsidR="00744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 том числе за счет внедрения современных </w:t>
            </w:r>
            <w:r w:rsidR="007446D4" w:rsidRPr="007446D4"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аппаратно-программных комплексов</w:t>
            </w:r>
          </w:p>
        </w:tc>
        <w:tc>
          <w:tcPr>
            <w:tcW w:w="1984" w:type="dxa"/>
          </w:tcPr>
          <w:p w:rsidR="005F6170" w:rsidRDefault="005F6170" w:rsidP="00D7046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5F6170" w:rsidRPr="00044104" w:rsidRDefault="00F2783D" w:rsidP="00044104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104">
              <w:rPr>
                <w:rFonts w:ascii="Times New Roman" w:eastAsia="Times New Roman" w:hAnsi="Times New Roman" w:cs="Times New Roman"/>
                <w:sz w:val="24"/>
                <w:szCs w:val="24"/>
              </w:rPr>
              <w:t>В 202</w:t>
            </w:r>
            <w:r w:rsidR="00044104" w:rsidRPr="0004410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441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</w:t>
            </w:r>
            <w:r w:rsidR="00044104" w:rsidRPr="000441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установлено средство сетевой защиты информации </w:t>
            </w:r>
            <w:r w:rsidR="00044104" w:rsidRPr="0004410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VipNet</w:t>
            </w:r>
            <w:r w:rsidR="00044104" w:rsidRPr="000441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44104" w:rsidRPr="0004410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coordinator</w:t>
            </w:r>
            <w:r w:rsidR="00044104" w:rsidRPr="000441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локальной сети администрации городского округа</w:t>
            </w:r>
            <w:r w:rsidRPr="0004410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F6170" w:rsidRPr="00540F84" w:rsidTr="006F408B">
        <w:tc>
          <w:tcPr>
            <w:tcW w:w="568" w:type="dxa"/>
          </w:tcPr>
          <w:p w:rsidR="005F6170" w:rsidRPr="00262AF6" w:rsidRDefault="005F6170" w:rsidP="000A14A4">
            <w:pPr>
              <w:pStyle w:val="a3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F6170" w:rsidRPr="00710306" w:rsidRDefault="005F6170" w:rsidP="005F61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67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перехода на использование отечественного программного обеспечения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7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оборудования ИКТ в </w:t>
            </w:r>
            <w:r w:rsidR="006711E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органах местного самоуправления</w:t>
            </w:r>
          </w:p>
        </w:tc>
        <w:tc>
          <w:tcPr>
            <w:tcW w:w="1984" w:type="dxa"/>
          </w:tcPr>
          <w:p w:rsidR="005F6170" w:rsidRDefault="005F6170" w:rsidP="00D7046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5F6170" w:rsidRPr="00F338E2" w:rsidRDefault="00F2783D" w:rsidP="00044104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44104">
              <w:rPr>
                <w:rFonts w:ascii="Times New Roman" w:eastAsia="Times New Roman" w:hAnsi="Times New Roman" w:cs="Times New Roman"/>
                <w:sz w:val="24"/>
                <w:szCs w:val="24"/>
              </w:rPr>
              <w:t>В 202</w:t>
            </w:r>
            <w:r w:rsidR="00044104" w:rsidRPr="0004410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441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обновлено </w:t>
            </w:r>
            <w:r w:rsidR="00044104" w:rsidRPr="00044104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0441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рабочих мест, приобретен</w:t>
            </w:r>
            <w:r w:rsidR="0004410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044104" w:rsidRPr="000441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46 лицензий </w:t>
            </w:r>
            <w:r w:rsidRPr="000441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="00044104" w:rsidRPr="000441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операционные системы </w:t>
            </w:r>
            <w:r w:rsidRPr="000441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отечественного </w:t>
            </w:r>
            <w:r w:rsidR="00044104" w:rsidRPr="00044104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производства</w:t>
            </w:r>
            <w:r w:rsidRPr="0004410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F6170" w:rsidRPr="00540F84" w:rsidTr="006F408B">
        <w:tc>
          <w:tcPr>
            <w:tcW w:w="568" w:type="dxa"/>
          </w:tcPr>
          <w:p w:rsidR="005F6170" w:rsidRPr="00262AF6" w:rsidRDefault="005F6170" w:rsidP="000A14A4">
            <w:pPr>
              <w:pStyle w:val="a3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F6170" w:rsidRPr="00F2783D" w:rsidRDefault="005F6170" w:rsidP="005F61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83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безопасности государственных и муниципальных информационных систем</w:t>
            </w:r>
          </w:p>
        </w:tc>
        <w:tc>
          <w:tcPr>
            <w:tcW w:w="1984" w:type="dxa"/>
          </w:tcPr>
          <w:p w:rsidR="005F6170" w:rsidRPr="00F2783D" w:rsidRDefault="005F6170" w:rsidP="00D7046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83D"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8D74B0" w:rsidRPr="00F2783D" w:rsidRDefault="008D74B0" w:rsidP="00044104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104">
              <w:rPr>
                <w:rFonts w:ascii="Times New Roman" w:eastAsia="Times New Roman" w:hAnsi="Times New Roman" w:cs="Times New Roman"/>
                <w:sz w:val="24"/>
                <w:szCs w:val="24"/>
              </w:rPr>
              <w:t>В 202</w:t>
            </w:r>
            <w:r w:rsidR="00044104" w:rsidRPr="0004410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441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аттестация </w:t>
            </w:r>
            <w:r w:rsidR="00F2783D" w:rsidRPr="000441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рабочих мест, на которых установлены </w:t>
            </w:r>
            <w:r w:rsidRPr="0004410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</w:t>
            </w:r>
            <w:r w:rsidR="00F2783D" w:rsidRPr="0004410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441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  обработки персональных данных</w:t>
            </w:r>
            <w:r w:rsidR="00044104" w:rsidRPr="00044104">
              <w:rPr>
                <w:rFonts w:ascii="Times New Roman" w:eastAsia="Times New Roman" w:hAnsi="Times New Roman" w:cs="Times New Roman"/>
                <w:sz w:val="24"/>
                <w:szCs w:val="24"/>
              </w:rPr>
              <w:t>, не проводилась</w:t>
            </w:r>
            <w:r w:rsidRPr="0004410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6E67" w:rsidRPr="00540F84" w:rsidTr="006F408B">
        <w:tc>
          <w:tcPr>
            <w:tcW w:w="568" w:type="dxa"/>
          </w:tcPr>
          <w:p w:rsidR="002F6E67" w:rsidRPr="00262AF6" w:rsidRDefault="002F6E67" w:rsidP="000A14A4">
            <w:pPr>
              <w:pStyle w:val="a3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F6E67" w:rsidRDefault="002F6E67" w:rsidP="002F6E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F6E67">
              <w:rPr>
                <w:rFonts w:ascii="Times New Roman" w:eastAsia="Times New Roman" w:hAnsi="Times New Roman" w:cs="Times New Roman"/>
                <w:sz w:val="24"/>
                <w:szCs w:val="24"/>
              </w:rPr>
              <w:t>овлечени</w:t>
            </w:r>
            <w:r w:rsidR="006711E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F6E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граждан в осущест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вление местного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самоуправления</w:t>
            </w:r>
          </w:p>
        </w:tc>
        <w:tc>
          <w:tcPr>
            <w:tcW w:w="1984" w:type="dxa"/>
          </w:tcPr>
          <w:p w:rsidR="002F6E67" w:rsidRDefault="002F6E67" w:rsidP="00D7046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8081" w:type="dxa"/>
          </w:tcPr>
          <w:p w:rsidR="00F338E2" w:rsidRPr="006D58FF" w:rsidRDefault="00F338E2" w:rsidP="00F338E2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Основным институтом гражданского общества, оказывающим </w:t>
            </w:r>
            <w:r w:rsidRPr="006D58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непосредственное влияние на развитие городского округа, становятся  территориальные  общественные самоуправления (ТОС).  </w:t>
            </w:r>
          </w:p>
          <w:p w:rsidR="00AD1269" w:rsidRPr="006D58FF" w:rsidRDefault="00F338E2" w:rsidP="00AD1269">
            <w:pPr>
              <w:widowControl w:val="0"/>
              <w:spacing w:after="0" w:line="240" w:lineRule="auto"/>
              <w:ind w:firstLine="460"/>
              <w:contextualSpacing/>
              <w:jc w:val="both"/>
            </w:pPr>
            <w:r w:rsidRPr="006D58FF">
              <w:rPr>
                <w:rFonts w:ascii="Times New Roman" w:eastAsia="Times New Roman" w:hAnsi="Times New Roman" w:cs="Times New Roman"/>
                <w:sz w:val="24"/>
                <w:szCs w:val="24"/>
              </w:rPr>
              <w:t>В  настоящее время на территор</w:t>
            </w:r>
            <w:r w:rsidR="00AD1269" w:rsidRPr="006D58FF">
              <w:rPr>
                <w:rFonts w:ascii="Times New Roman" w:eastAsia="Times New Roman" w:hAnsi="Times New Roman" w:cs="Times New Roman"/>
                <w:sz w:val="24"/>
                <w:szCs w:val="24"/>
              </w:rPr>
              <w:t>ии городского округа действуют 5</w:t>
            </w:r>
            <w:r w:rsidRPr="006D5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ТОСа – в п. 201 шахты, п. Козырево, п. Кулацкий </w:t>
            </w:r>
            <w:r w:rsidR="00AD1269" w:rsidRPr="006D58FF">
              <w:rPr>
                <w:rFonts w:ascii="Times New Roman" w:eastAsia="Times New Roman" w:hAnsi="Times New Roman" w:cs="Times New Roman"/>
                <w:sz w:val="24"/>
                <w:szCs w:val="24"/>
              </w:rPr>
              <w:t>и Дударевская Роща (п. Главный) и микрорайоне АУЛ.</w:t>
            </w:r>
            <w:r w:rsidR="00AD1269" w:rsidRPr="006D58FF">
              <w:t xml:space="preserve"> </w:t>
            </w:r>
          </w:p>
          <w:p w:rsidR="002F6E67" w:rsidRPr="006D58FF" w:rsidRDefault="00AD1269" w:rsidP="00AD1269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F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председатели и участники ТОСов организовывали досуговые  мероприятия для взрослых и детей: праздники, соревнования, театрализованные представления; занимались сбором гуманитарной помощи в зону СВО</w:t>
            </w:r>
          </w:p>
        </w:tc>
      </w:tr>
      <w:tr w:rsidR="002F6E67" w:rsidRPr="00540F84" w:rsidTr="006F408B">
        <w:tc>
          <w:tcPr>
            <w:tcW w:w="568" w:type="dxa"/>
          </w:tcPr>
          <w:p w:rsidR="002F6E67" w:rsidRPr="00262AF6" w:rsidRDefault="002F6E67" w:rsidP="000A14A4">
            <w:pPr>
              <w:pStyle w:val="a3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F6E67" w:rsidRDefault="002F6E67" w:rsidP="006711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E6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участия гражданского общества в оценке эффективности деятельности органов местного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амоуправления городского округа</w:t>
            </w:r>
          </w:p>
        </w:tc>
        <w:tc>
          <w:tcPr>
            <w:tcW w:w="1984" w:type="dxa"/>
          </w:tcPr>
          <w:p w:rsidR="002F6E67" w:rsidRDefault="002F6E67" w:rsidP="00D7046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2F6E67" w:rsidRPr="006D58FF" w:rsidRDefault="003A7F05" w:rsidP="006D58FF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Жители города принимали участие в опросе населения с применением ИT-технологий об эффективности деятельности руководителей органов местного самоуправления, унитарных предприятий и учреждений. В течение отчетного года в опросе приняло участие </w:t>
            </w:r>
            <w:r w:rsidR="006D58FF" w:rsidRPr="006D58FF">
              <w:rPr>
                <w:rFonts w:ascii="Times New Roman" w:eastAsia="Times New Roman" w:hAnsi="Times New Roman" w:cs="Times New Roman"/>
                <w:sz w:val="24"/>
                <w:szCs w:val="24"/>
              </w:rPr>
              <w:t>1871 человек</w:t>
            </w:r>
            <w:r w:rsidRPr="006D58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6E67" w:rsidRPr="00540F84" w:rsidTr="006F408B">
        <w:tc>
          <w:tcPr>
            <w:tcW w:w="568" w:type="dxa"/>
          </w:tcPr>
          <w:p w:rsidR="002F6E67" w:rsidRPr="00262AF6" w:rsidRDefault="002F6E67" w:rsidP="000A14A4">
            <w:pPr>
              <w:pStyle w:val="a3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F6E67" w:rsidRPr="005F6170" w:rsidRDefault="002F6E67" w:rsidP="00D756D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  </w:t>
            </w:r>
            <w:r w:rsidRPr="005F6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индикатор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5F6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риска нарушения обязательных требований 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проведении муниципального контроля </w:t>
            </w:r>
          </w:p>
        </w:tc>
        <w:tc>
          <w:tcPr>
            <w:tcW w:w="1984" w:type="dxa"/>
          </w:tcPr>
          <w:p w:rsidR="002F6E67" w:rsidRDefault="002F6E67" w:rsidP="00D7046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2F6E67" w:rsidRDefault="000133DE" w:rsidP="000D1671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3DE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ч. 7 ст. 22 Федерального закона от 31.07.2020 № 248-ФЗ «О государственном контроле (надзоре) и муниципальном контроле в Российской Федерации» Положениями о осуществлении муниципальных контролей в сфере благоустройства, жилищного и земельного контроля, контроля на автомобильном транспорте, городском наземном электрическом транспорте и в дорожном хозяйстве, утвержденными решениями Собрания депутатаов Копейского городского округа Челябинской области от 29.09.2021 №№ 257-МО, 258-МО, 259-МО, 260-МО, (далее – Положения, муниципальные контроли) система оценки и управления рисками при осуществлении муниципального контроля не применяется. В целях оценки риска причинения вреда (ущерба) при принятии решения о проведении и выборе внепланового контрольного мероприятия контрольный орган применяет установленные вышеуказанными положениями индикаторы риска нарушения обязательных требований</w:t>
            </w:r>
          </w:p>
        </w:tc>
      </w:tr>
      <w:tr w:rsidR="002F6E67" w:rsidRPr="00F338E2" w:rsidTr="006F408B">
        <w:tc>
          <w:tcPr>
            <w:tcW w:w="568" w:type="dxa"/>
          </w:tcPr>
          <w:p w:rsidR="002F6E67" w:rsidRPr="00262AF6" w:rsidRDefault="002F6E67" w:rsidP="000A14A4">
            <w:pPr>
              <w:pStyle w:val="a3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F6E67" w:rsidRPr="005F6170" w:rsidRDefault="002F6E67" w:rsidP="005F617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профилактических мероприятий </w:t>
            </w:r>
            <w:r w:rsidRPr="005F6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осуществлении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деятельности, </w:t>
            </w:r>
            <w:r w:rsidRPr="005F6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подлежащей проверке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муниципальными </w:t>
            </w:r>
            <w:r w:rsidRPr="005F617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контролирующими органами</w:t>
            </w:r>
          </w:p>
        </w:tc>
        <w:tc>
          <w:tcPr>
            <w:tcW w:w="1984" w:type="dxa"/>
          </w:tcPr>
          <w:p w:rsidR="002F6E67" w:rsidRDefault="002F6E67" w:rsidP="00D7046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0133DE" w:rsidRPr="00552163" w:rsidRDefault="000133DE" w:rsidP="000133DE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соответствие с Положениями при осуществлении муниципальных контролей могут </w:t>
            </w:r>
            <w:r w:rsidR="00AD1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 проводились  </w:t>
            </w:r>
            <w:r w:rsidRPr="00552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126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52163">
              <w:rPr>
                <w:rFonts w:ascii="Times New Roman" w:eastAsia="Times New Roman" w:hAnsi="Times New Roman" w:cs="Times New Roman"/>
                <w:sz w:val="24"/>
                <w:szCs w:val="24"/>
              </w:rPr>
              <w:t>рофилактически</w:t>
            </w:r>
            <w:r w:rsidR="00AD126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52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</w:t>
            </w:r>
            <w:r w:rsidR="00AD126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552163">
              <w:rPr>
                <w:rFonts w:ascii="Times New Roman" w:eastAsia="Times New Roman" w:hAnsi="Times New Roman" w:cs="Times New Roman"/>
                <w:sz w:val="24"/>
                <w:szCs w:val="24"/>
              </w:rPr>
              <w:t>: информирование, консультирование, объявление предостережения, профилактический визит.</w:t>
            </w:r>
          </w:p>
          <w:p w:rsidR="00AD1269" w:rsidRPr="00AD1269" w:rsidRDefault="00AD1269" w:rsidP="00AD1269">
            <w:pPr>
              <w:pStyle w:val="a3"/>
              <w:widowControl w:val="0"/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земельного контроля осуществлялись профилактические </w:t>
            </w:r>
            <w:r w:rsidRPr="00AD12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мероприятия в виде объявления предостережения физическим лицам.  Всего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направлено 113 предостережений</w:t>
            </w:r>
            <w:r w:rsidRPr="00AD12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D1269" w:rsidRPr="00AD1269" w:rsidRDefault="00AD1269" w:rsidP="00AD1269">
            <w:pPr>
              <w:pStyle w:val="a3"/>
              <w:widowControl w:val="0"/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269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контроля в сфере благоустройства в адрес физических и юридических лиц:</w:t>
            </w:r>
          </w:p>
          <w:p w:rsidR="00AD1269" w:rsidRPr="00AD1269" w:rsidRDefault="00AD1269" w:rsidP="00F23CE2">
            <w:pPr>
              <w:pStyle w:val="a3"/>
              <w:widowControl w:val="0"/>
              <w:numPr>
                <w:ilvl w:val="0"/>
                <w:numId w:val="86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269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направлено 285 предостережений о недопустимости нарушения обязательных требований законодательства в сфере благоустройства;</w:t>
            </w:r>
          </w:p>
          <w:p w:rsidR="00AD1269" w:rsidRPr="00AD1269" w:rsidRDefault="00AD1269" w:rsidP="00F23CE2">
            <w:pPr>
              <w:pStyle w:val="a3"/>
              <w:widowControl w:val="0"/>
              <w:numPr>
                <w:ilvl w:val="0"/>
                <w:numId w:val="86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269">
              <w:rPr>
                <w:rFonts w:ascii="Times New Roman" w:eastAsia="Times New Roman" w:hAnsi="Times New Roman" w:cs="Times New Roman"/>
                <w:sz w:val="24"/>
                <w:szCs w:val="24"/>
              </w:rPr>
              <w:t>вынесено 16 предписаний, из них выполнено 10;</w:t>
            </w:r>
          </w:p>
          <w:p w:rsidR="00AD1269" w:rsidRPr="00AD1269" w:rsidRDefault="00AD1269" w:rsidP="00F23CE2">
            <w:pPr>
              <w:pStyle w:val="a3"/>
              <w:widowControl w:val="0"/>
              <w:numPr>
                <w:ilvl w:val="0"/>
                <w:numId w:val="86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269">
              <w:rPr>
                <w:rFonts w:ascii="Times New Roman" w:eastAsia="Times New Roman" w:hAnsi="Times New Roman" w:cs="Times New Roman"/>
                <w:sz w:val="24"/>
                <w:szCs w:val="24"/>
              </w:rPr>
              <w:t>402 дела о совершении административных правонарушений о нарушении Правил благоустройства рассмотрено административной комиссией;</w:t>
            </w:r>
          </w:p>
          <w:p w:rsidR="002F6E67" w:rsidRPr="00552163" w:rsidRDefault="00AD1269" w:rsidP="00F23CE2">
            <w:pPr>
              <w:pStyle w:val="a3"/>
              <w:widowControl w:val="0"/>
              <w:numPr>
                <w:ilvl w:val="0"/>
                <w:numId w:val="86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направлено на рассмотрение в суд 6 дел.  </w:t>
            </w:r>
          </w:p>
        </w:tc>
      </w:tr>
    </w:tbl>
    <w:p w:rsidR="003A7F05" w:rsidRDefault="003A7F05" w:rsidP="00176FC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F2783D" w:rsidRDefault="00F2783D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br w:type="page"/>
      </w:r>
    </w:p>
    <w:p w:rsidR="00B17123" w:rsidRPr="00B17123" w:rsidRDefault="00B17123" w:rsidP="00176FC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B17123">
        <w:rPr>
          <w:rFonts w:ascii="Times New Roman" w:eastAsia="Calibri" w:hAnsi="Times New Roman" w:cs="Times New Roman"/>
          <w:sz w:val="24"/>
        </w:rPr>
        <w:lastRenderedPageBreak/>
        <w:t xml:space="preserve">НАПРАВЛЕНИЕ 7. Государственная, общественная и информационная безопасность </w:t>
      </w:r>
    </w:p>
    <w:p w:rsidR="00B17123" w:rsidRDefault="00B17123" w:rsidP="00176FC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17123" w:rsidRPr="00B17123" w:rsidRDefault="00B17123" w:rsidP="009656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B17123">
        <w:rPr>
          <w:rFonts w:ascii="Times New Roman" w:eastAsia="Calibri" w:hAnsi="Times New Roman" w:cs="Times New Roman"/>
          <w:sz w:val="24"/>
        </w:rPr>
        <w:t>Цель: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B17123">
        <w:rPr>
          <w:rFonts w:ascii="Times New Roman" w:eastAsia="Calibri" w:hAnsi="Times New Roman" w:cs="Times New Roman"/>
          <w:sz w:val="24"/>
        </w:rPr>
        <w:t>Обеспечение государственной, общественной и информационной безопасно</w:t>
      </w:r>
      <w:r w:rsidR="00965624">
        <w:rPr>
          <w:rFonts w:ascii="Times New Roman" w:eastAsia="Calibri" w:hAnsi="Times New Roman" w:cs="Times New Roman"/>
          <w:sz w:val="24"/>
        </w:rPr>
        <w:t>сти населения городского округа</w:t>
      </w:r>
    </w:p>
    <w:p w:rsidR="002F6E67" w:rsidRDefault="002F6E67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E67" w:rsidRDefault="002F6E67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2F6E67" w:rsidRPr="002F6E67" w:rsidRDefault="002F6E67" w:rsidP="002F6E6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E67">
        <w:rPr>
          <w:rFonts w:ascii="Times New Roman" w:hAnsi="Times New Roman" w:cs="Times New Roman"/>
          <w:sz w:val="24"/>
          <w:szCs w:val="24"/>
        </w:rPr>
        <w:t>1.</w:t>
      </w:r>
      <w:r w:rsidRPr="002F6E67">
        <w:rPr>
          <w:rFonts w:ascii="Times New Roman" w:hAnsi="Times New Roman" w:cs="Times New Roman"/>
          <w:sz w:val="24"/>
          <w:szCs w:val="24"/>
        </w:rPr>
        <w:tab/>
        <w:t>Защита населения городского округа от чрезвычайных ситуаций природного и техногенного характера.</w:t>
      </w:r>
    </w:p>
    <w:p w:rsidR="002F6E67" w:rsidRPr="002F6E67" w:rsidRDefault="002F6E67" w:rsidP="002F6E6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E67">
        <w:rPr>
          <w:rFonts w:ascii="Times New Roman" w:hAnsi="Times New Roman" w:cs="Times New Roman"/>
          <w:sz w:val="24"/>
          <w:szCs w:val="24"/>
        </w:rPr>
        <w:t>2.</w:t>
      </w:r>
      <w:r w:rsidRPr="002F6E67">
        <w:rPr>
          <w:rFonts w:ascii="Times New Roman" w:hAnsi="Times New Roman" w:cs="Times New Roman"/>
          <w:sz w:val="24"/>
          <w:szCs w:val="24"/>
        </w:rPr>
        <w:tab/>
        <w:t>Достижение и поддержание необходимого уровня защищенности населения городского округа от угроз криминального характера, обеспечение безопасности дорожного движения.</w:t>
      </w:r>
    </w:p>
    <w:p w:rsidR="002F6E67" w:rsidRDefault="002F6E67" w:rsidP="002F6E6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E67">
        <w:rPr>
          <w:rFonts w:ascii="Times New Roman" w:hAnsi="Times New Roman" w:cs="Times New Roman"/>
          <w:sz w:val="24"/>
          <w:szCs w:val="24"/>
        </w:rPr>
        <w:t>3.</w:t>
      </w:r>
      <w:r w:rsidRPr="002F6E67">
        <w:rPr>
          <w:rFonts w:ascii="Times New Roman" w:hAnsi="Times New Roman" w:cs="Times New Roman"/>
          <w:sz w:val="24"/>
          <w:szCs w:val="24"/>
        </w:rPr>
        <w:tab/>
        <w:t>Обеспечение информационной безопасности личности, предпринимательства и интересов городского округа.</w:t>
      </w:r>
    </w:p>
    <w:p w:rsidR="002F6E67" w:rsidRDefault="002F6E67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123" w:rsidRDefault="00B17123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2AB">
        <w:rPr>
          <w:rFonts w:ascii="Times New Roman" w:hAnsi="Times New Roman" w:cs="Times New Roman"/>
          <w:sz w:val="24"/>
          <w:szCs w:val="24"/>
        </w:rPr>
        <w:t>Индикативные показатели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D02A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f0"/>
        <w:tblW w:w="12724" w:type="dxa"/>
        <w:jc w:val="center"/>
        <w:tblLook w:val="04A0" w:firstRow="1" w:lastRow="0" w:firstColumn="1" w:lastColumn="0" w:noHBand="0" w:noVBand="1"/>
      </w:tblPr>
      <w:tblGrid>
        <w:gridCol w:w="580"/>
        <w:gridCol w:w="5340"/>
        <w:gridCol w:w="4394"/>
        <w:gridCol w:w="1276"/>
        <w:gridCol w:w="1134"/>
      </w:tblGrid>
      <w:tr w:rsidR="004E1E87" w:rsidRPr="00E924EE" w:rsidTr="006F408B">
        <w:trPr>
          <w:trHeight w:val="306"/>
          <w:tblHeader/>
          <w:jc w:val="center"/>
        </w:trPr>
        <w:tc>
          <w:tcPr>
            <w:tcW w:w="580" w:type="dxa"/>
            <w:vMerge w:val="restart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40" w:type="dxa"/>
            <w:vMerge w:val="restart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394" w:type="dxa"/>
            <w:vMerge w:val="restart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410" w:type="dxa"/>
            <w:gridSpan w:val="2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 по годам</w:t>
            </w:r>
          </w:p>
        </w:tc>
      </w:tr>
      <w:tr w:rsidR="004E1E87" w:rsidRPr="00E924EE" w:rsidTr="006F408B">
        <w:trPr>
          <w:jc w:val="center"/>
        </w:trPr>
        <w:tc>
          <w:tcPr>
            <w:tcW w:w="580" w:type="dxa"/>
            <w:vMerge/>
          </w:tcPr>
          <w:p w:rsidR="004E1E87" w:rsidRPr="00E924EE" w:rsidRDefault="004E1E87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vMerge/>
          </w:tcPr>
          <w:p w:rsidR="004E1E87" w:rsidRPr="00E924EE" w:rsidRDefault="004E1E87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4E1E87" w:rsidRPr="00E924EE" w:rsidTr="006F408B">
        <w:trPr>
          <w:jc w:val="center"/>
        </w:trPr>
        <w:tc>
          <w:tcPr>
            <w:tcW w:w="580" w:type="dxa"/>
          </w:tcPr>
          <w:p w:rsidR="004E1E87" w:rsidRPr="00E924EE" w:rsidRDefault="004E1E87" w:rsidP="00176FC8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4E1E87" w:rsidRPr="00E924EE" w:rsidRDefault="004E1E87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лиц, погибших в ДТП</w:t>
            </w:r>
          </w:p>
        </w:tc>
        <w:tc>
          <w:tcPr>
            <w:tcW w:w="4394" w:type="dxa"/>
          </w:tcPr>
          <w:p w:rsidR="004E1E87" w:rsidRPr="00E924EE" w:rsidRDefault="004E1E87" w:rsidP="006F40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на  10 000 населения</w:t>
            </w:r>
          </w:p>
        </w:tc>
        <w:tc>
          <w:tcPr>
            <w:tcW w:w="1276" w:type="dxa"/>
          </w:tcPr>
          <w:p w:rsidR="004E1E87" w:rsidRPr="00E924EE" w:rsidRDefault="00647CF9" w:rsidP="00F338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0,41</w:t>
            </w:r>
          </w:p>
        </w:tc>
        <w:tc>
          <w:tcPr>
            <w:tcW w:w="1134" w:type="dxa"/>
          </w:tcPr>
          <w:p w:rsidR="004E1E87" w:rsidRPr="00E924EE" w:rsidRDefault="00647CF9" w:rsidP="00176F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15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4E1E87" w:rsidRPr="00E924EE" w:rsidTr="006F408B">
        <w:trPr>
          <w:jc w:val="center"/>
        </w:trPr>
        <w:tc>
          <w:tcPr>
            <w:tcW w:w="580" w:type="dxa"/>
          </w:tcPr>
          <w:p w:rsidR="004E1E87" w:rsidRPr="00E924EE" w:rsidRDefault="004E1E87" w:rsidP="00176FC8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4E1E87" w:rsidRPr="00E924EE" w:rsidRDefault="004E1E87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преступности </w:t>
            </w:r>
          </w:p>
        </w:tc>
        <w:tc>
          <w:tcPr>
            <w:tcW w:w="4394" w:type="dxa"/>
          </w:tcPr>
          <w:p w:rsidR="004E1E87" w:rsidRPr="00E924EE" w:rsidRDefault="004E1E87" w:rsidP="006F40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зарегистрированных преступлений  на  10 000 населения</w:t>
            </w:r>
          </w:p>
        </w:tc>
        <w:tc>
          <w:tcPr>
            <w:tcW w:w="1276" w:type="dxa"/>
          </w:tcPr>
          <w:p w:rsidR="004E1E87" w:rsidRPr="00E924EE" w:rsidRDefault="00647CF9" w:rsidP="005211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120,1</w:t>
            </w:r>
          </w:p>
        </w:tc>
        <w:tc>
          <w:tcPr>
            <w:tcW w:w="1134" w:type="dxa"/>
          </w:tcPr>
          <w:p w:rsidR="004E1E87" w:rsidRPr="00E924EE" w:rsidRDefault="00647CF9" w:rsidP="00176F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15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4E1E87" w:rsidRPr="00E924EE" w:rsidTr="006F408B">
        <w:trPr>
          <w:jc w:val="center"/>
        </w:trPr>
        <w:tc>
          <w:tcPr>
            <w:tcW w:w="580" w:type="dxa"/>
          </w:tcPr>
          <w:p w:rsidR="004E1E87" w:rsidRPr="00E924EE" w:rsidRDefault="004E1E87" w:rsidP="00176FC8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4E1E87" w:rsidRPr="00E924EE" w:rsidRDefault="004E1E87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лиц, погибших на водных объектах</w:t>
            </w:r>
          </w:p>
        </w:tc>
        <w:tc>
          <w:tcPr>
            <w:tcW w:w="4394" w:type="dxa"/>
          </w:tcPr>
          <w:p w:rsidR="004E1E87" w:rsidRPr="00E924EE" w:rsidRDefault="004E1E87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276" w:type="dxa"/>
          </w:tcPr>
          <w:p w:rsidR="004E1E87" w:rsidRPr="00E924EE" w:rsidRDefault="00647CF9" w:rsidP="005211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4E1E87" w:rsidRPr="00E924EE" w:rsidRDefault="00F57C76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E1E87" w:rsidRPr="00E924EE" w:rsidTr="006F408B">
        <w:trPr>
          <w:jc w:val="center"/>
        </w:trPr>
        <w:tc>
          <w:tcPr>
            <w:tcW w:w="580" w:type="dxa"/>
          </w:tcPr>
          <w:p w:rsidR="004E1E87" w:rsidRPr="00E924EE" w:rsidRDefault="004E1E87" w:rsidP="00176FC8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4E1E87" w:rsidRPr="00E924EE" w:rsidRDefault="004E1E87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лиц, погибших на пожарах</w:t>
            </w:r>
          </w:p>
        </w:tc>
        <w:tc>
          <w:tcPr>
            <w:tcW w:w="4394" w:type="dxa"/>
          </w:tcPr>
          <w:p w:rsidR="004E1E87" w:rsidRPr="00E924EE" w:rsidRDefault="004E1E87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276" w:type="dxa"/>
          </w:tcPr>
          <w:p w:rsidR="004E1E87" w:rsidRPr="00E924EE" w:rsidRDefault="00647CF9" w:rsidP="005211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4E1E87" w:rsidRPr="00E924EE" w:rsidRDefault="00F57C76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F15EB9" w:rsidRPr="00F15EB9" w:rsidRDefault="00F15EB9" w:rsidP="00F15E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5EB9">
        <w:rPr>
          <w:rFonts w:ascii="Times New Roman" w:hAnsi="Times New Roman" w:cs="Times New Roman"/>
          <w:sz w:val="20"/>
          <w:szCs w:val="20"/>
        </w:rPr>
        <w:t xml:space="preserve">* - </w:t>
      </w:r>
      <w:r>
        <w:rPr>
          <w:rFonts w:ascii="Times New Roman" w:hAnsi="Times New Roman" w:cs="Times New Roman"/>
          <w:sz w:val="20"/>
          <w:szCs w:val="20"/>
        </w:rPr>
        <w:t xml:space="preserve">фактическое значение показателя не рассчитывается в связи с временным отсутствием данных о численности постоянного населения городского округа (ч.10 ст. 5 Федерального закона от 29.11.2007 № 282-ФЗ «Об официальном статистическом учете и системе государственной статистики в Российской Федерации»)  </w:t>
      </w:r>
    </w:p>
    <w:p w:rsidR="004E1E87" w:rsidRDefault="004E1E87" w:rsidP="006960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098" w:rsidRDefault="00696098" w:rsidP="006F40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0876">
        <w:rPr>
          <w:rFonts w:ascii="Times New Roman" w:hAnsi="Times New Roman" w:cs="Times New Roman"/>
          <w:sz w:val="24"/>
          <w:szCs w:val="24"/>
        </w:rPr>
        <w:t>План мероприятий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44"/>
        <w:gridCol w:w="1984"/>
        <w:gridCol w:w="8081"/>
      </w:tblGrid>
      <w:tr w:rsidR="00696098" w:rsidRPr="00540F84" w:rsidTr="006F408B">
        <w:trPr>
          <w:tblHeader/>
        </w:trPr>
        <w:tc>
          <w:tcPr>
            <w:tcW w:w="568" w:type="dxa"/>
          </w:tcPr>
          <w:p w:rsidR="00696098" w:rsidRPr="00540F84" w:rsidRDefault="00696098" w:rsidP="00D70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696098" w:rsidRPr="00540F84" w:rsidRDefault="00696098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44" w:type="dxa"/>
          </w:tcPr>
          <w:p w:rsidR="00696098" w:rsidRPr="00540F84" w:rsidRDefault="00696098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696098" w:rsidRPr="00540F84" w:rsidRDefault="00696098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8081" w:type="dxa"/>
          </w:tcPr>
          <w:p w:rsidR="00696098" w:rsidRPr="00540F84" w:rsidRDefault="004E1E87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исполнении</w:t>
            </w:r>
          </w:p>
        </w:tc>
      </w:tr>
      <w:tr w:rsidR="00696098" w:rsidRPr="00540F84" w:rsidTr="00861A9F">
        <w:tc>
          <w:tcPr>
            <w:tcW w:w="568" w:type="dxa"/>
          </w:tcPr>
          <w:p w:rsidR="00696098" w:rsidRPr="00262AF6" w:rsidRDefault="00696098" w:rsidP="000A14A4">
            <w:pPr>
              <w:pStyle w:val="a3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696098" w:rsidRDefault="002F6E67" w:rsidP="002F6E6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E6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автоматизация и повышение эффективности  </w:t>
            </w:r>
            <w:r w:rsidRPr="002F6E6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едино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дежурно-диспетчерской службы</w:t>
            </w:r>
          </w:p>
        </w:tc>
        <w:tc>
          <w:tcPr>
            <w:tcW w:w="1984" w:type="dxa"/>
          </w:tcPr>
          <w:p w:rsidR="00696098" w:rsidRDefault="004726E7" w:rsidP="00D7046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  <w:shd w:val="clear" w:color="auto" w:fill="auto"/>
          </w:tcPr>
          <w:p w:rsidR="00861A9F" w:rsidRPr="00861A9F" w:rsidRDefault="00861A9F" w:rsidP="00861A9F">
            <w:pPr>
              <w:widowControl w:val="0"/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>За 2025 год в ЕДДС поступило и зарегистрировано 98 821 сообщений, из них по «системе-112» - 71 821 сообщений, по линии ЕДДС – 28 800 сообщений.</w:t>
            </w:r>
          </w:p>
          <w:p w:rsidR="00861A9F" w:rsidRPr="00861A9F" w:rsidRDefault="00861A9F" w:rsidP="00861A9F">
            <w:pPr>
              <w:widowControl w:val="0"/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 13 совместных тренировок с центром управления в кризисных ситуациях Главного управления МЧС России по Челябинской области.</w:t>
            </w:r>
          </w:p>
          <w:p w:rsidR="00696098" w:rsidRPr="00861A9F" w:rsidRDefault="00861A9F" w:rsidP="00861A9F">
            <w:pPr>
              <w:widowControl w:val="0"/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 году приобрете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</w:t>
            </w: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оборудования ЕДДС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(0,4 млн рублей).</w:t>
            </w:r>
          </w:p>
        </w:tc>
      </w:tr>
      <w:tr w:rsidR="002F6E67" w:rsidRPr="00540F84" w:rsidTr="006F408B">
        <w:tc>
          <w:tcPr>
            <w:tcW w:w="568" w:type="dxa"/>
          </w:tcPr>
          <w:p w:rsidR="002F6E67" w:rsidRPr="00262AF6" w:rsidRDefault="002F6E67" w:rsidP="000A14A4">
            <w:pPr>
              <w:pStyle w:val="a3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F6E67" w:rsidRPr="002F6E67" w:rsidRDefault="002F6E67" w:rsidP="002F6E6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F6E67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F6E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резерва материально-технических </w:t>
            </w:r>
            <w:r w:rsidRPr="002F6E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средств, необходимых для предупреждения и ликвидации последствий чрезвычайных ситуаций техн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огенного и природного характера</w:t>
            </w:r>
          </w:p>
        </w:tc>
        <w:tc>
          <w:tcPr>
            <w:tcW w:w="1984" w:type="dxa"/>
          </w:tcPr>
          <w:p w:rsidR="002F6E67" w:rsidRDefault="004726E7" w:rsidP="00D7046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8081" w:type="dxa"/>
          </w:tcPr>
          <w:p w:rsidR="00861A9F" w:rsidRPr="00861A9F" w:rsidRDefault="00861A9F" w:rsidP="00861A9F">
            <w:pPr>
              <w:widowControl w:val="0"/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Планом основных мероприятий КГО в области ГО и </w:t>
            </w: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ЧС, в организациях проведено:</w:t>
            </w:r>
          </w:p>
          <w:p w:rsidR="00861A9F" w:rsidRPr="00861A9F" w:rsidRDefault="00861A9F" w:rsidP="00861A9F">
            <w:pPr>
              <w:pStyle w:val="a3"/>
              <w:widowControl w:val="0"/>
              <w:numPr>
                <w:ilvl w:val="0"/>
                <w:numId w:val="88"/>
              </w:numPr>
              <w:tabs>
                <w:tab w:val="left" w:pos="603"/>
              </w:tabs>
              <w:spacing w:after="0" w:line="240" w:lineRule="auto"/>
              <w:ind w:left="35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102 объектовых тренировки, привлекалось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25 816 чел;</w:t>
            </w:r>
          </w:p>
          <w:p w:rsidR="00861A9F" w:rsidRPr="00861A9F" w:rsidRDefault="00861A9F" w:rsidP="00861A9F">
            <w:pPr>
              <w:pStyle w:val="a3"/>
              <w:widowControl w:val="0"/>
              <w:numPr>
                <w:ilvl w:val="0"/>
                <w:numId w:val="88"/>
              </w:numPr>
              <w:tabs>
                <w:tab w:val="left" w:pos="603"/>
              </w:tabs>
              <w:spacing w:after="0" w:line="240" w:lineRule="auto"/>
              <w:ind w:left="35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69 командно-штабных учений/тренировок, привлекалось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1 349 чел;</w:t>
            </w:r>
          </w:p>
          <w:p w:rsidR="00861A9F" w:rsidRPr="00861A9F" w:rsidRDefault="00861A9F" w:rsidP="00861A9F">
            <w:pPr>
              <w:pStyle w:val="a3"/>
              <w:widowControl w:val="0"/>
              <w:numPr>
                <w:ilvl w:val="0"/>
                <w:numId w:val="88"/>
              </w:numPr>
              <w:tabs>
                <w:tab w:val="left" w:pos="603"/>
              </w:tabs>
              <w:spacing w:after="0" w:line="240" w:lineRule="auto"/>
              <w:ind w:left="35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72 тактико – специальных учений, привлекалось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24 712 чел;</w:t>
            </w:r>
          </w:p>
          <w:p w:rsidR="00861A9F" w:rsidRPr="00861A9F" w:rsidRDefault="00861A9F" w:rsidP="00861A9F">
            <w:pPr>
              <w:pStyle w:val="a3"/>
              <w:widowControl w:val="0"/>
              <w:numPr>
                <w:ilvl w:val="0"/>
                <w:numId w:val="88"/>
              </w:numPr>
              <w:tabs>
                <w:tab w:val="left" w:pos="603"/>
              </w:tabs>
              <w:spacing w:after="0" w:line="240" w:lineRule="auto"/>
              <w:ind w:left="35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118 специальных учебных тренировок, привлекалось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>25 064 чел.</w:t>
            </w:r>
          </w:p>
          <w:p w:rsidR="002F6E67" w:rsidRPr="00AD1269" w:rsidRDefault="00861A9F" w:rsidP="00F57C76">
            <w:pPr>
              <w:widowControl w:val="0"/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2025 году приобретено вещевого имущества и ресурсов жизнеобеспечения на сумму </w:t>
            </w:r>
            <w:r w:rsidR="00F57C76">
              <w:rPr>
                <w:rFonts w:ascii="Times New Roman" w:eastAsia="Times New Roman" w:hAnsi="Times New Roman" w:cs="Times New Roman"/>
                <w:sz w:val="24"/>
                <w:szCs w:val="24"/>
              </w:rPr>
              <w:t>6,0 млн рублей</w:t>
            </w: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оборудование складских помещений для хранения вещевого имущества и ресурсов жизнеобеспечения – </w:t>
            </w:r>
            <w:r w:rsidR="00F57C76">
              <w:rPr>
                <w:rFonts w:ascii="Times New Roman" w:eastAsia="Times New Roman" w:hAnsi="Times New Roman" w:cs="Times New Roman"/>
                <w:sz w:val="24"/>
                <w:szCs w:val="24"/>
              </w:rPr>
              <w:t>0,2 млн рублей</w:t>
            </w: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6E67" w:rsidRPr="00540F84" w:rsidTr="006F408B">
        <w:tc>
          <w:tcPr>
            <w:tcW w:w="568" w:type="dxa"/>
          </w:tcPr>
          <w:p w:rsidR="002F6E67" w:rsidRPr="00262AF6" w:rsidRDefault="002F6E67" w:rsidP="000A14A4">
            <w:pPr>
              <w:pStyle w:val="a3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F6E67" w:rsidRPr="002F6E67" w:rsidRDefault="002F6E67" w:rsidP="002F6E6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</w:t>
            </w:r>
            <w:r w:rsidRPr="002F6E67">
              <w:rPr>
                <w:rFonts w:ascii="Times New Roman" w:eastAsia="Times New Roman" w:hAnsi="Times New Roman" w:cs="Times New Roman"/>
                <w:sz w:val="24"/>
                <w:szCs w:val="24"/>
              </w:rPr>
              <w:t>редотвращени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2F6E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подтоплени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территории городского округа</w:t>
            </w:r>
          </w:p>
        </w:tc>
        <w:tc>
          <w:tcPr>
            <w:tcW w:w="1984" w:type="dxa"/>
          </w:tcPr>
          <w:p w:rsidR="002F6E67" w:rsidRDefault="004726E7" w:rsidP="00D7046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F57C76" w:rsidRPr="00F57C76" w:rsidRDefault="00F57C76" w:rsidP="00F57C76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C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Pr="00F57C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проведены  работы по водопонижению на общую сумму 97,4 млн рублей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57C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частности осуществлена откачка воды из:</w:t>
            </w:r>
          </w:p>
          <w:p w:rsidR="00F57C76" w:rsidRPr="00F57C76" w:rsidRDefault="00F57C76" w:rsidP="00F57C76">
            <w:pPr>
              <w:pStyle w:val="a3"/>
              <w:numPr>
                <w:ilvl w:val="0"/>
                <w:numId w:val="90"/>
              </w:numPr>
              <w:tabs>
                <w:tab w:val="left" w:pos="565"/>
              </w:tabs>
              <w:spacing w:after="0" w:line="240" w:lineRule="auto"/>
              <w:ind w:left="35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C76">
              <w:rPr>
                <w:rFonts w:ascii="Times New Roman" w:eastAsia="Times New Roman" w:hAnsi="Times New Roman" w:cs="Times New Roman"/>
                <w:sz w:val="24"/>
                <w:szCs w:val="24"/>
              </w:rPr>
              <w:t>прудов-испарителей и проведено их углубление (250 тыс. м</w:t>
            </w:r>
            <w:r w:rsidRPr="00F57C7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F57C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воды);</w:t>
            </w:r>
          </w:p>
          <w:p w:rsidR="00F57C76" w:rsidRPr="00F57C76" w:rsidRDefault="00F57C76" w:rsidP="00F57C76">
            <w:pPr>
              <w:pStyle w:val="a3"/>
              <w:numPr>
                <w:ilvl w:val="0"/>
                <w:numId w:val="90"/>
              </w:numPr>
              <w:tabs>
                <w:tab w:val="left" w:pos="565"/>
              </w:tabs>
              <w:spacing w:after="0" w:line="240" w:lineRule="auto"/>
              <w:ind w:left="35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C76">
              <w:rPr>
                <w:rFonts w:ascii="Times New Roman" w:eastAsia="Times New Roman" w:hAnsi="Times New Roman" w:cs="Times New Roman"/>
                <w:sz w:val="24"/>
                <w:szCs w:val="24"/>
              </w:rPr>
              <w:t>оз. Синеглазово (4,9 млн м</w:t>
            </w:r>
            <w:r w:rsidRPr="00F57C7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F57C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воды);</w:t>
            </w:r>
          </w:p>
          <w:p w:rsidR="00F57C76" w:rsidRPr="00F57C76" w:rsidRDefault="00F57C76" w:rsidP="00F57C76">
            <w:pPr>
              <w:pStyle w:val="a3"/>
              <w:numPr>
                <w:ilvl w:val="0"/>
                <w:numId w:val="90"/>
              </w:numPr>
              <w:tabs>
                <w:tab w:val="left" w:pos="565"/>
              </w:tabs>
              <w:spacing w:after="0" w:line="240" w:lineRule="auto"/>
              <w:ind w:left="35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C76">
              <w:rPr>
                <w:rFonts w:ascii="Times New Roman" w:eastAsia="Times New Roman" w:hAnsi="Times New Roman" w:cs="Times New Roman"/>
                <w:sz w:val="24"/>
                <w:szCs w:val="24"/>
              </w:rPr>
              <w:t>карьера шахты «Красная Горнячка» (1,2 млн м</w:t>
            </w:r>
            <w:r w:rsidRPr="00F57C7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F57C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воды).</w:t>
            </w:r>
          </w:p>
          <w:p w:rsidR="00F57C76" w:rsidRPr="00F57C76" w:rsidRDefault="00F57C76" w:rsidP="00F57C76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C7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 водовод протяженностью 1,3 км от разреза «Копейский» до существующей отводной канавы по ул. Ручейная, приобретена насосная станция для последующей установки на карьер бывшей шахты № 45.</w:t>
            </w:r>
          </w:p>
          <w:p w:rsidR="009659FD" w:rsidRPr="00AD1269" w:rsidRDefault="00F57C76" w:rsidP="00F57C76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Проведены </w:t>
            </w:r>
            <w:r w:rsidRPr="00F57C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по улучшению системы водоотведения в поселке                       Новостройка, что позволило существенно понизить уровень грунтовых вод                 (7 млн рублей). </w:t>
            </w:r>
          </w:p>
        </w:tc>
      </w:tr>
      <w:tr w:rsidR="002F6E67" w:rsidRPr="00540F84" w:rsidTr="006F408B">
        <w:tc>
          <w:tcPr>
            <w:tcW w:w="568" w:type="dxa"/>
          </w:tcPr>
          <w:p w:rsidR="002F6E67" w:rsidRPr="00262AF6" w:rsidRDefault="002F6E67" w:rsidP="000A14A4">
            <w:pPr>
              <w:pStyle w:val="a3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F6E67" w:rsidRPr="002F6E67" w:rsidRDefault="002F6E67" w:rsidP="002F6E6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E6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профилактических мероприятий в целях сокращения числа граждан, погибших на водных объектах и пожарах</w:t>
            </w:r>
          </w:p>
        </w:tc>
        <w:tc>
          <w:tcPr>
            <w:tcW w:w="1984" w:type="dxa"/>
          </w:tcPr>
          <w:p w:rsidR="002F6E67" w:rsidRDefault="004726E7" w:rsidP="00D7046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861A9F" w:rsidRPr="00861A9F" w:rsidRDefault="00861A9F" w:rsidP="00861A9F">
            <w:pPr>
              <w:widowControl w:val="0"/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>В 2025 году на территории Копейского городского округа зарегистрировано - 623 пожара, из них:</w:t>
            </w:r>
          </w:p>
          <w:p w:rsidR="00861A9F" w:rsidRPr="00861A9F" w:rsidRDefault="00861A9F" w:rsidP="00861A9F">
            <w:pPr>
              <w:pStyle w:val="a3"/>
              <w:widowControl w:val="0"/>
              <w:numPr>
                <w:ilvl w:val="0"/>
                <w:numId w:val="89"/>
              </w:numPr>
              <w:tabs>
                <w:tab w:val="left" w:pos="515"/>
              </w:tabs>
              <w:spacing w:after="0" w:line="240" w:lineRule="auto"/>
              <w:ind w:left="35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ландшафтные пожары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422;</w:t>
            </w:r>
          </w:p>
          <w:p w:rsidR="00861A9F" w:rsidRPr="00861A9F" w:rsidRDefault="00861A9F" w:rsidP="00861A9F">
            <w:pPr>
              <w:pStyle w:val="a3"/>
              <w:widowControl w:val="0"/>
              <w:numPr>
                <w:ilvl w:val="0"/>
                <w:numId w:val="89"/>
              </w:numPr>
              <w:tabs>
                <w:tab w:val="left" w:pos="515"/>
              </w:tabs>
              <w:spacing w:after="0" w:line="240" w:lineRule="auto"/>
              <w:ind w:left="35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техногенные пожары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201.</w:t>
            </w:r>
          </w:p>
          <w:p w:rsidR="00861A9F" w:rsidRPr="00861A9F" w:rsidRDefault="00861A9F" w:rsidP="00861A9F">
            <w:pPr>
              <w:widowControl w:val="0"/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оздана противопожарная минерализованная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полоса (опашка) длиной в 150 км</w:t>
            </w: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млн </w:t>
            </w: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>руб.)</w:t>
            </w:r>
          </w:p>
          <w:p w:rsidR="00861A9F" w:rsidRPr="00861A9F" w:rsidRDefault="00861A9F" w:rsidP="00861A9F">
            <w:pPr>
              <w:widowControl w:val="0"/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 18 собраний и 3956 встреч с жителями, вручено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 памяток.</w:t>
            </w:r>
          </w:p>
          <w:p w:rsidR="00861A9F" w:rsidRPr="00861A9F" w:rsidRDefault="00861A9F" w:rsidP="00861A9F">
            <w:pPr>
              <w:widowControl w:val="0"/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риобретено 10 ранцев противопожарных на сумму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(0,04 млн </w:t>
            </w: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861A9F" w:rsidRPr="00861A9F" w:rsidRDefault="00861A9F" w:rsidP="00861A9F">
            <w:pPr>
              <w:widowControl w:val="0"/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проведения профилактических мероприятий в целях недопущения травматизма и гибели людей на водных объектах, оперативными группами проведено 102 рейда, из них 12 совместно с МЧС </w:t>
            </w: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России по Челябинской области и Отделом МВД России по г. Копейску. По результатам рейдов составлено 4 административных материала.</w:t>
            </w:r>
          </w:p>
          <w:p w:rsidR="00861A9F" w:rsidRPr="00861A9F" w:rsidRDefault="00861A9F" w:rsidP="00861A9F">
            <w:pPr>
              <w:widowControl w:val="0"/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>Жителям и гостям города вручено 698 памяток – литовок, установлено 20 знаков «Купание запрещено!» и 20 знаков «Переход (переезд) по льду запрещен!»</w:t>
            </w:r>
          </w:p>
          <w:p w:rsidR="002F6E67" w:rsidRPr="00AD1269" w:rsidRDefault="00861A9F" w:rsidP="00861A9F">
            <w:pPr>
              <w:widowControl w:val="0"/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и разъяснительная работа по вопросам безопасности и охраны жизни людей на водных объектах приводилась посредством доведения правил безопасного поведения граждан при посещении водных объектов через СМИ, в том числе интернет. Всего в СМИ размещено 38 информационных блоков.</w:t>
            </w:r>
          </w:p>
        </w:tc>
      </w:tr>
      <w:tr w:rsidR="00860828" w:rsidRPr="00540F84" w:rsidTr="006F408B">
        <w:tc>
          <w:tcPr>
            <w:tcW w:w="568" w:type="dxa"/>
          </w:tcPr>
          <w:p w:rsidR="00860828" w:rsidRPr="00262AF6" w:rsidRDefault="00860828" w:rsidP="000A14A4">
            <w:pPr>
              <w:pStyle w:val="a3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60828" w:rsidRPr="002F6E67" w:rsidRDefault="00860828" w:rsidP="002F6E6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общественного порядка и противодействие преступности</w:t>
            </w:r>
          </w:p>
        </w:tc>
        <w:tc>
          <w:tcPr>
            <w:tcW w:w="1984" w:type="dxa"/>
          </w:tcPr>
          <w:p w:rsidR="00860828" w:rsidRDefault="00860828" w:rsidP="00D7046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8A2AFE" w:rsidRPr="00861A9F" w:rsidRDefault="008A2AFE" w:rsidP="00A6005C">
            <w:pPr>
              <w:widowControl w:val="0"/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Подробный отчет начальника ОМВД России по городу Копейску «Об итогах деятельности ОМВД России по городу Копейску за 202</w:t>
            </w:r>
            <w:r w:rsidR="00861A9F"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год» изложен в решении Собрания депутатов городского округа от </w:t>
            </w:r>
            <w:r w:rsidR="00861A9F"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>.01.202</w:t>
            </w:r>
            <w:r w:rsidR="00861A9F"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11A4B"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="00861A9F"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>164</w:t>
            </w:r>
            <w:r w:rsidR="00911A4B"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который </w:t>
            </w: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 на официальном сайте Собрания депутатов городского округа </w:t>
            </w:r>
          </w:p>
          <w:p w:rsidR="008A2AFE" w:rsidRPr="00AD1269" w:rsidRDefault="008A2AFE" w:rsidP="00911A4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hyperlink r:id="rId8" w:history="1">
              <w:r w:rsidRPr="00861A9F">
                <w:rPr>
                  <w:rStyle w:val="af1"/>
                  <w:rFonts w:ascii="Times New Roman" w:eastAsia="Times New Roman" w:hAnsi="Times New Roman" w:cs="Times New Roman"/>
                  <w:sz w:val="24"/>
                  <w:szCs w:val="24"/>
                </w:rPr>
                <w:t>https://kopeysk-sobranie.ru/pravovyie-aktyi/pravovyie-resheniya?page=4</w:t>
              </w:r>
            </w:hyperlink>
            <w:r w:rsidRPr="00861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</w:tc>
      </w:tr>
    </w:tbl>
    <w:p w:rsidR="00E939FF" w:rsidRDefault="00E939FF" w:rsidP="00897B0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C6D65" w:rsidRDefault="00FC6D65" w:rsidP="00897B0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97B04" w:rsidRDefault="00897B04" w:rsidP="00897B0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897B04" w:rsidSect="00FD575D">
      <w:headerReference w:type="default" r:id="rId9"/>
      <w:pgSz w:w="16838" w:h="11906" w:orient="landscape" w:code="9"/>
      <w:pgMar w:top="1559" w:right="539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478" w:rsidRDefault="00657478" w:rsidP="00213FD4">
      <w:pPr>
        <w:spacing w:after="0" w:line="240" w:lineRule="auto"/>
      </w:pPr>
      <w:r>
        <w:separator/>
      </w:r>
    </w:p>
  </w:endnote>
  <w:endnote w:type="continuationSeparator" w:id="0">
    <w:p w:rsidR="00657478" w:rsidRDefault="00657478" w:rsidP="00213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478" w:rsidRDefault="00657478" w:rsidP="00213FD4">
      <w:pPr>
        <w:spacing w:after="0" w:line="240" w:lineRule="auto"/>
      </w:pPr>
      <w:r>
        <w:separator/>
      </w:r>
    </w:p>
  </w:footnote>
  <w:footnote w:type="continuationSeparator" w:id="0">
    <w:p w:rsidR="00657478" w:rsidRDefault="00657478" w:rsidP="00213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76200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705A62" w:rsidRPr="003D0F4A" w:rsidRDefault="00705A62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3D0F4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D0F4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D0F4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74A72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3D0F4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05A62" w:rsidRDefault="00705A6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91571"/>
    <w:multiLevelType w:val="hybridMultilevel"/>
    <w:tmpl w:val="9C6A1182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1350"/>
    <w:multiLevelType w:val="hybridMultilevel"/>
    <w:tmpl w:val="1FF43CC8"/>
    <w:lvl w:ilvl="0" w:tplc="2F22AEB8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4610639E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 w:tplc="12DA8F1E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 w:tplc="E780AF2C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 w:tplc="A9CEE388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 w:tplc="8EDAB482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 w:tplc="7BBEC86C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 w:tplc="5BE4B910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 w:tplc="5414D5C0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 w15:restartNumberingAfterBreak="0">
    <w:nsid w:val="03FB539A"/>
    <w:multiLevelType w:val="hybridMultilevel"/>
    <w:tmpl w:val="F3BE5C9E"/>
    <w:lvl w:ilvl="0" w:tplc="6D82B250">
      <w:start w:val="1"/>
      <w:numFmt w:val="bullet"/>
      <w:lvlText w:val="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1" w:tplc="280248B2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 w:tplc="65BEAF78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 w:tplc="2D38144A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 w:tplc="A6AA574A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 w:tplc="451E0CEA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 w:tplc="C3E4B5CE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 w:tplc="3634CBEC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 w:tplc="BD4C9A76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4137D75"/>
    <w:multiLevelType w:val="hybridMultilevel"/>
    <w:tmpl w:val="952076A2"/>
    <w:lvl w:ilvl="0" w:tplc="9DA43206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4" w15:restartNumberingAfterBreak="0">
    <w:nsid w:val="0A732029"/>
    <w:multiLevelType w:val="hybridMultilevel"/>
    <w:tmpl w:val="0826F1B2"/>
    <w:lvl w:ilvl="0" w:tplc="CF6C20FC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B2BED8CA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 w:tplc="642C88C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 w:tplc="F7482DB4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 w:tplc="CDF834DA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 w:tplc="13E6D54A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 w:tplc="1AEC0FA8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 w:tplc="F1FE35F4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 w:tplc="2DCA0FD6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BB13243"/>
    <w:multiLevelType w:val="hybridMultilevel"/>
    <w:tmpl w:val="C9D8093C"/>
    <w:lvl w:ilvl="0" w:tplc="9DA43206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6" w15:restartNumberingAfterBreak="0">
    <w:nsid w:val="0BCC4BEE"/>
    <w:multiLevelType w:val="hybridMultilevel"/>
    <w:tmpl w:val="546E67AA"/>
    <w:lvl w:ilvl="0" w:tplc="9DA43206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7" w15:restartNumberingAfterBreak="0">
    <w:nsid w:val="0CB82D76"/>
    <w:multiLevelType w:val="hybridMultilevel"/>
    <w:tmpl w:val="675E0782"/>
    <w:lvl w:ilvl="0" w:tplc="9DA43206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8" w15:restartNumberingAfterBreak="0">
    <w:nsid w:val="0CD02B2D"/>
    <w:multiLevelType w:val="hybridMultilevel"/>
    <w:tmpl w:val="46FA3AF2"/>
    <w:lvl w:ilvl="0" w:tplc="C0CCF71C">
      <w:start w:val="1"/>
      <w:numFmt w:val="bullet"/>
      <w:lvlText w:val="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</w:rPr>
    </w:lvl>
    <w:lvl w:ilvl="1" w:tplc="86841F44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 w:tplc="CC8C8C8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 w:tplc="B810DFBC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 w:tplc="E184102A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 w:tplc="5F9A0A66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 w:tplc="5A2CB6DC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 w:tplc="8AB0E7FA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 w:tplc="24008D90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9" w15:restartNumberingAfterBreak="0">
    <w:nsid w:val="0D9D6647"/>
    <w:multiLevelType w:val="hybridMultilevel"/>
    <w:tmpl w:val="D7BE1FAE"/>
    <w:lvl w:ilvl="0" w:tplc="9DA43206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0" w15:restartNumberingAfterBreak="0">
    <w:nsid w:val="0ECC547C"/>
    <w:multiLevelType w:val="hybridMultilevel"/>
    <w:tmpl w:val="B81CBEEA"/>
    <w:lvl w:ilvl="0" w:tplc="9DA43206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1" w15:restartNumberingAfterBreak="0">
    <w:nsid w:val="0F137972"/>
    <w:multiLevelType w:val="hybridMultilevel"/>
    <w:tmpl w:val="DA36CE90"/>
    <w:lvl w:ilvl="0" w:tplc="FD4871C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60005C34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 w:tplc="97CE366C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 w:tplc="1C1CBAB0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 w:tplc="7DC451F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 w:tplc="646AC5AC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 w:tplc="0CD00C9E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 w:tplc="7944979E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 w:tplc="F8A43E7C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F416783"/>
    <w:multiLevelType w:val="hybridMultilevel"/>
    <w:tmpl w:val="0116EB20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07F1258"/>
    <w:multiLevelType w:val="hybridMultilevel"/>
    <w:tmpl w:val="A0BA9D82"/>
    <w:lvl w:ilvl="0" w:tplc="0419000F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1E65FBE"/>
    <w:multiLevelType w:val="hybridMultilevel"/>
    <w:tmpl w:val="99582FD8"/>
    <w:lvl w:ilvl="0" w:tplc="9DA43206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5" w15:restartNumberingAfterBreak="0">
    <w:nsid w:val="14F54127"/>
    <w:multiLevelType w:val="hybridMultilevel"/>
    <w:tmpl w:val="833E5982"/>
    <w:lvl w:ilvl="0" w:tplc="5096FA0A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 w:tplc="D34CB730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 w:tplc="388EF8E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 w:tplc="B18011E8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 w:tplc="45400C20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 w:tplc="9592AB36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 w:tplc="B8425052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 w:tplc="DA3A8CF0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 w:tplc="58EE270A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6" w15:restartNumberingAfterBreak="0">
    <w:nsid w:val="16864451"/>
    <w:multiLevelType w:val="hybridMultilevel"/>
    <w:tmpl w:val="DEC27748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8A76BB9"/>
    <w:multiLevelType w:val="hybridMultilevel"/>
    <w:tmpl w:val="D5BAE00C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F42BC2"/>
    <w:multiLevelType w:val="hybridMultilevel"/>
    <w:tmpl w:val="B74454CE"/>
    <w:lvl w:ilvl="0" w:tplc="C71C2A08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FC3E70C8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 w:tplc="2870C5C4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 w:tplc="8CAAC08E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 w:tplc="98BAA22A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 w:tplc="B68C9F4A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 w:tplc="6EFE6F8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 w:tplc="CE5AD9A4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 w:tplc="EDCA0FE4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1B3D21BD"/>
    <w:multiLevelType w:val="hybridMultilevel"/>
    <w:tmpl w:val="294E0314"/>
    <w:lvl w:ilvl="0" w:tplc="9DA43206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0" w15:restartNumberingAfterBreak="0">
    <w:nsid w:val="1B4A0DB2"/>
    <w:multiLevelType w:val="hybridMultilevel"/>
    <w:tmpl w:val="51104BA2"/>
    <w:lvl w:ilvl="0" w:tplc="9DA43206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1" w15:restartNumberingAfterBreak="0">
    <w:nsid w:val="1BE72B6D"/>
    <w:multiLevelType w:val="hybridMultilevel"/>
    <w:tmpl w:val="6DC24A2A"/>
    <w:lvl w:ilvl="0" w:tplc="9DA43206">
      <w:start w:val="1"/>
      <w:numFmt w:val="bullet"/>
      <w:lvlText w:val="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2" w15:restartNumberingAfterBreak="0">
    <w:nsid w:val="1D377206"/>
    <w:multiLevelType w:val="hybridMultilevel"/>
    <w:tmpl w:val="4E8EEB92"/>
    <w:lvl w:ilvl="0" w:tplc="9DA43206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3" w15:restartNumberingAfterBreak="0">
    <w:nsid w:val="1D4877C5"/>
    <w:multiLevelType w:val="hybridMultilevel"/>
    <w:tmpl w:val="1970209E"/>
    <w:lvl w:ilvl="0" w:tplc="91FA8FD6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9B2A4B48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 w:tplc="86528A3E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 w:tplc="163A205E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 w:tplc="40E8549C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 w:tplc="7BA253AA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 w:tplc="0CEAAF9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 w:tplc="80A0DC5C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 w:tplc="601815D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1D741EB1"/>
    <w:multiLevelType w:val="multilevel"/>
    <w:tmpl w:val="15F4B3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5" w15:restartNumberingAfterBreak="0">
    <w:nsid w:val="1E137DF0"/>
    <w:multiLevelType w:val="hybridMultilevel"/>
    <w:tmpl w:val="74A68216"/>
    <w:lvl w:ilvl="0" w:tplc="2DD8211E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i/>
        <w:sz w:val="24"/>
        <w:szCs w:val="24"/>
      </w:rPr>
    </w:lvl>
    <w:lvl w:ilvl="1" w:tplc="BF8CE67C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 w:tplc="A3EC46E6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 w:tplc="5AA6E654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 w:tplc="E9A4E82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 w:tplc="53205296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 w:tplc="BE72D432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 w:tplc="2D8CB062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 w:tplc="21063D9A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1ED33FBA"/>
    <w:multiLevelType w:val="hybridMultilevel"/>
    <w:tmpl w:val="EF50517C"/>
    <w:lvl w:ilvl="0" w:tplc="9DA43206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7" w15:restartNumberingAfterBreak="0">
    <w:nsid w:val="20F1798D"/>
    <w:multiLevelType w:val="hybridMultilevel"/>
    <w:tmpl w:val="03C640F0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2325778D"/>
    <w:multiLevelType w:val="hybridMultilevel"/>
    <w:tmpl w:val="89B20644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23D446B2"/>
    <w:multiLevelType w:val="hybridMultilevel"/>
    <w:tmpl w:val="DFB23732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267F15D2"/>
    <w:multiLevelType w:val="hybridMultilevel"/>
    <w:tmpl w:val="874CD7B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288C2C3E"/>
    <w:multiLevelType w:val="hybridMultilevel"/>
    <w:tmpl w:val="89B20644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2EDB4936"/>
    <w:multiLevelType w:val="hybridMultilevel"/>
    <w:tmpl w:val="3E1E7C3C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2F285978"/>
    <w:multiLevelType w:val="hybridMultilevel"/>
    <w:tmpl w:val="266C79F4"/>
    <w:lvl w:ilvl="0" w:tplc="E55EFC3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68DAF62C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 w:tplc="B916357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 w:tplc="BD0AD1BA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 w:tplc="4EEE945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 w:tplc="D896A32E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 w:tplc="CD6C2A48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 w:tplc="6546C83A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 w:tplc="FF1A21CA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2FFD3DE6"/>
    <w:multiLevelType w:val="hybridMultilevel"/>
    <w:tmpl w:val="11E87354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31497356"/>
    <w:multiLevelType w:val="hybridMultilevel"/>
    <w:tmpl w:val="2048B314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1A25E59"/>
    <w:multiLevelType w:val="hybridMultilevel"/>
    <w:tmpl w:val="AAC85AEC"/>
    <w:lvl w:ilvl="0" w:tplc="8AE023B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 w:tplc="441A14F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5B36AD60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BF3CF2E4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AEB600B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D6CE8A6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BF14F888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2D545F9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B566909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320B1E53"/>
    <w:multiLevelType w:val="hybridMultilevel"/>
    <w:tmpl w:val="1D9EA7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32A1700"/>
    <w:multiLevelType w:val="hybridMultilevel"/>
    <w:tmpl w:val="2056E0D4"/>
    <w:lvl w:ilvl="0" w:tplc="9DA43206">
      <w:start w:val="1"/>
      <w:numFmt w:val="bullet"/>
      <w:lvlText w:val=""/>
      <w:lvlJc w:val="left"/>
      <w:pPr>
        <w:ind w:left="990" w:hanging="99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33865213"/>
    <w:multiLevelType w:val="hybridMultilevel"/>
    <w:tmpl w:val="EB16427C"/>
    <w:lvl w:ilvl="0" w:tplc="9DA43206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40" w15:restartNumberingAfterBreak="0">
    <w:nsid w:val="36982C63"/>
    <w:multiLevelType w:val="hybridMultilevel"/>
    <w:tmpl w:val="38B614CE"/>
    <w:lvl w:ilvl="0" w:tplc="9DA43206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41" w15:restartNumberingAfterBreak="0">
    <w:nsid w:val="39356C80"/>
    <w:multiLevelType w:val="hybridMultilevel"/>
    <w:tmpl w:val="8C2E28E8"/>
    <w:lvl w:ilvl="0" w:tplc="9306B5A4">
      <w:start w:val="1"/>
      <w:numFmt w:val="bullet"/>
      <w:lvlText w:val=""/>
      <w:lvlJc w:val="left"/>
      <w:pPr>
        <w:tabs>
          <w:tab w:val="num" w:pos="0"/>
        </w:tabs>
        <w:ind w:left="1429" w:hanging="360"/>
      </w:pPr>
      <w:rPr>
        <w:rFonts w:ascii="Wingdings" w:hAnsi="Wingdings" w:hint="default"/>
      </w:rPr>
    </w:lvl>
    <w:lvl w:ilvl="1" w:tplc="E96A07B6">
      <w:start w:val="1"/>
      <w:numFmt w:val="bullet"/>
      <w:lvlText w:val="-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2" w:tplc="2608788C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 w:tplc="2DAEF67E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 w:tplc="E42627E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 w:tplc="C63C75D8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 w:tplc="453EAC2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 w:tplc="9CE2093C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 w:tplc="B534FD9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3C722495"/>
    <w:multiLevelType w:val="hybridMultilevel"/>
    <w:tmpl w:val="5762A19A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3D343068"/>
    <w:multiLevelType w:val="hybridMultilevel"/>
    <w:tmpl w:val="A6242C5C"/>
    <w:lvl w:ilvl="0" w:tplc="9DA43206">
      <w:start w:val="1"/>
      <w:numFmt w:val="bullet"/>
      <w:lvlText w:val=""/>
      <w:lvlJc w:val="left"/>
      <w:pPr>
        <w:ind w:left="1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44" w15:restartNumberingAfterBreak="0">
    <w:nsid w:val="3D5D50B6"/>
    <w:multiLevelType w:val="hybridMultilevel"/>
    <w:tmpl w:val="15E429E0"/>
    <w:lvl w:ilvl="0" w:tplc="DC2032EA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A7A61590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 w:tplc="9554309E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 w:tplc="97D43AFE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 w:tplc="6E820280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 w:tplc="23C00014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 w:tplc="577A6A1A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 w:tplc="F6E69122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 w:tplc="456CD6BA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3F1F423C"/>
    <w:multiLevelType w:val="hybridMultilevel"/>
    <w:tmpl w:val="5650CA8C"/>
    <w:lvl w:ilvl="0" w:tplc="04C0881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72DE4ECC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 w:tplc="69845D3C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 w:tplc="27E011DA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 w:tplc="14929E3A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 w:tplc="870C5580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 w:tplc="A1326318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 w:tplc="1634315A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 w:tplc="ACFE0212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43A97AFE"/>
    <w:multiLevelType w:val="hybridMultilevel"/>
    <w:tmpl w:val="8A985D24"/>
    <w:lvl w:ilvl="0" w:tplc="9DA43206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47" w15:restartNumberingAfterBreak="0">
    <w:nsid w:val="46FD1EB9"/>
    <w:multiLevelType w:val="hybridMultilevel"/>
    <w:tmpl w:val="3E1E7C3C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48355500"/>
    <w:multiLevelType w:val="hybridMultilevel"/>
    <w:tmpl w:val="61FA1238"/>
    <w:lvl w:ilvl="0" w:tplc="7286F1F6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0B0E66CC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1400940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3446B4A8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3FB0BD56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2B444720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11DEF54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22A463AE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A96AE89C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9" w15:restartNumberingAfterBreak="0">
    <w:nsid w:val="4B7D49E6"/>
    <w:multiLevelType w:val="hybridMultilevel"/>
    <w:tmpl w:val="84DC8E14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4BD3168B"/>
    <w:multiLevelType w:val="hybridMultilevel"/>
    <w:tmpl w:val="21D2D32A"/>
    <w:lvl w:ilvl="0" w:tplc="9DA43206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51" w15:restartNumberingAfterBreak="0">
    <w:nsid w:val="502C6B54"/>
    <w:multiLevelType w:val="hybridMultilevel"/>
    <w:tmpl w:val="7084D90A"/>
    <w:lvl w:ilvl="0" w:tplc="EF0C6984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7996E536">
      <w:start w:val="1"/>
      <w:numFmt w:val="bullet"/>
      <w:lvlText w:val="-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2" w:tplc="CFD844D8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 w:tplc="86AE4E0E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 w:tplc="E836FF82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 w:tplc="CACA29DE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 w:tplc="A318428E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 w:tplc="A142FA0A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 w:tplc="FA145C5C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2" w15:restartNumberingAfterBreak="0">
    <w:nsid w:val="51637790"/>
    <w:multiLevelType w:val="hybridMultilevel"/>
    <w:tmpl w:val="5ABA24CE"/>
    <w:lvl w:ilvl="0" w:tplc="9DA43206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53" w15:restartNumberingAfterBreak="0">
    <w:nsid w:val="568D3972"/>
    <w:multiLevelType w:val="hybridMultilevel"/>
    <w:tmpl w:val="FFF0301E"/>
    <w:lvl w:ilvl="0" w:tplc="9DA43206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54" w15:restartNumberingAfterBreak="0">
    <w:nsid w:val="57134CB4"/>
    <w:multiLevelType w:val="hybridMultilevel"/>
    <w:tmpl w:val="CA80061E"/>
    <w:lvl w:ilvl="0" w:tplc="18F4C640">
      <w:start w:val="1"/>
      <w:numFmt w:val="bullet"/>
      <w:lvlText w:val="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1" w:tplc="1D968CA6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 w:tplc="46662056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 w:tplc="FF367A7A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 w:tplc="3522AC00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 w:tplc="0B7A9F34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 w:tplc="215064B2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 w:tplc="7D1E492C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 w:tplc="6A6409DA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5" w15:restartNumberingAfterBreak="0">
    <w:nsid w:val="571E724A"/>
    <w:multiLevelType w:val="hybridMultilevel"/>
    <w:tmpl w:val="95C8B512"/>
    <w:lvl w:ilvl="0" w:tplc="149CEDE4">
      <w:start w:val="1"/>
      <w:numFmt w:val="bullet"/>
      <w:lvlText w:val=""/>
      <w:lvlJc w:val="left"/>
      <w:pPr>
        <w:tabs>
          <w:tab w:val="num" w:pos="0"/>
        </w:tabs>
        <w:ind w:left="1713" w:hanging="360"/>
      </w:pPr>
      <w:rPr>
        <w:rFonts w:ascii="Wingdings" w:hAnsi="Wingdings" w:cs="Wingdings" w:hint="default"/>
      </w:rPr>
    </w:lvl>
    <w:lvl w:ilvl="1" w:tplc="D8469D10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 w:tplc="F69C7064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 w:tplc="1062CB3E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 w:tplc="7ED2D40E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 w:tplc="D096A87C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 w:tplc="126E8AF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 w:tplc="AA865BA2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 w:tplc="EBEEBAEC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56" w15:restartNumberingAfterBreak="0">
    <w:nsid w:val="57BC00E2"/>
    <w:multiLevelType w:val="hybridMultilevel"/>
    <w:tmpl w:val="1612FFCA"/>
    <w:lvl w:ilvl="0" w:tplc="9DA43206">
      <w:start w:val="1"/>
      <w:numFmt w:val="bullet"/>
      <w:lvlText w:val=""/>
      <w:lvlJc w:val="left"/>
      <w:pPr>
        <w:ind w:left="1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57" w15:restartNumberingAfterBreak="0">
    <w:nsid w:val="589B7181"/>
    <w:multiLevelType w:val="hybridMultilevel"/>
    <w:tmpl w:val="75363490"/>
    <w:lvl w:ilvl="0" w:tplc="F59ACC6C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BF548E72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 w:tplc="17BC017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 w:tplc="C916C738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 w:tplc="31D668D0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 w:tplc="7B7E1576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 w:tplc="B77249EC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 w:tplc="434AFD78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 w:tplc="ADB21C1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8" w15:restartNumberingAfterBreak="0">
    <w:nsid w:val="59513494"/>
    <w:multiLevelType w:val="hybridMultilevel"/>
    <w:tmpl w:val="3886FF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9" w15:restartNumberingAfterBreak="0">
    <w:nsid w:val="59A96A44"/>
    <w:multiLevelType w:val="hybridMultilevel"/>
    <w:tmpl w:val="3E42EB1A"/>
    <w:lvl w:ilvl="0" w:tplc="9DA4320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0" w15:restartNumberingAfterBreak="0">
    <w:nsid w:val="5AC0448A"/>
    <w:multiLevelType w:val="hybridMultilevel"/>
    <w:tmpl w:val="3BB2AB82"/>
    <w:lvl w:ilvl="0" w:tplc="2280156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6B3C393C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3D4859A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FC142EDA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D736B1B8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90EAD252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45C03D6A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821868BC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7E0060CC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1" w15:restartNumberingAfterBreak="0">
    <w:nsid w:val="5B2A2225"/>
    <w:multiLevelType w:val="hybridMultilevel"/>
    <w:tmpl w:val="0116EB20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5B9C3FA6"/>
    <w:multiLevelType w:val="hybridMultilevel"/>
    <w:tmpl w:val="18AE33D2"/>
    <w:lvl w:ilvl="0" w:tplc="DB08720C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 w15:restartNumberingAfterBreak="0">
    <w:nsid w:val="5BAA5020"/>
    <w:multiLevelType w:val="hybridMultilevel"/>
    <w:tmpl w:val="25DE02BC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C1C5C21"/>
    <w:multiLevelType w:val="hybridMultilevel"/>
    <w:tmpl w:val="B1FA2FF8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5C876EDD"/>
    <w:multiLevelType w:val="hybridMultilevel"/>
    <w:tmpl w:val="DEE48160"/>
    <w:lvl w:ilvl="0" w:tplc="9DA43206">
      <w:start w:val="1"/>
      <w:numFmt w:val="bullet"/>
      <w:lvlText w:val=""/>
      <w:lvlJc w:val="left"/>
      <w:pPr>
        <w:ind w:left="67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66" w15:restartNumberingAfterBreak="0">
    <w:nsid w:val="5CB0041A"/>
    <w:multiLevelType w:val="hybridMultilevel"/>
    <w:tmpl w:val="35C079B0"/>
    <w:lvl w:ilvl="0" w:tplc="9DA43206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67" w15:restartNumberingAfterBreak="0">
    <w:nsid w:val="5D460AED"/>
    <w:multiLevelType w:val="hybridMultilevel"/>
    <w:tmpl w:val="B3E4E954"/>
    <w:lvl w:ilvl="0" w:tplc="9DA43206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68" w15:restartNumberingAfterBreak="0">
    <w:nsid w:val="5D851485"/>
    <w:multiLevelType w:val="hybridMultilevel"/>
    <w:tmpl w:val="76229C74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9" w15:restartNumberingAfterBreak="0">
    <w:nsid w:val="5F465933"/>
    <w:multiLevelType w:val="hybridMultilevel"/>
    <w:tmpl w:val="8B1C3876"/>
    <w:lvl w:ilvl="0" w:tplc="9DA43206">
      <w:start w:val="1"/>
      <w:numFmt w:val="bullet"/>
      <w:lvlText w:val="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70" w15:restartNumberingAfterBreak="0">
    <w:nsid w:val="60BC503B"/>
    <w:multiLevelType w:val="hybridMultilevel"/>
    <w:tmpl w:val="61683A16"/>
    <w:lvl w:ilvl="0" w:tplc="9DA43206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71" w15:restartNumberingAfterBreak="0">
    <w:nsid w:val="61DF76B6"/>
    <w:multiLevelType w:val="hybridMultilevel"/>
    <w:tmpl w:val="F996AA52"/>
    <w:lvl w:ilvl="0" w:tplc="9DA43206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72" w15:restartNumberingAfterBreak="0">
    <w:nsid w:val="63AD3805"/>
    <w:multiLevelType w:val="hybridMultilevel"/>
    <w:tmpl w:val="84DC8E14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 w15:restartNumberingAfterBreak="0">
    <w:nsid w:val="63B60A83"/>
    <w:multiLevelType w:val="hybridMultilevel"/>
    <w:tmpl w:val="07F48F86"/>
    <w:lvl w:ilvl="0" w:tplc="A056AA7A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B4687248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99A4B034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3D1E0F0A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51E076D0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8508EA0A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07E6436C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D3F02D4E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6610F6E0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4" w15:restartNumberingAfterBreak="0">
    <w:nsid w:val="649E3B39"/>
    <w:multiLevelType w:val="hybridMultilevel"/>
    <w:tmpl w:val="93B6231C"/>
    <w:lvl w:ilvl="0" w:tplc="39D62900">
      <w:start w:val="1"/>
      <w:numFmt w:val="bullet"/>
      <w:lvlText w:val="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 w:tplc="49EE9DDC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 w:tplc="78A6F0B4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 w:tplc="DCFAE526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 w:tplc="92A413FE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 w:tplc="63A4E6EE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 w:tplc="C402276A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 w:tplc="7CB6D5AE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 w:tplc="06089B4E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75" w15:restartNumberingAfterBreak="0">
    <w:nsid w:val="656E094C"/>
    <w:multiLevelType w:val="hybridMultilevel"/>
    <w:tmpl w:val="B67EA852"/>
    <w:lvl w:ilvl="0" w:tplc="9DA4320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6" w15:restartNumberingAfterBreak="0">
    <w:nsid w:val="681830BC"/>
    <w:multiLevelType w:val="hybridMultilevel"/>
    <w:tmpl w:val="A0BA9D82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 w15:restartNumberingAfterBreak="0">
    <w:nsid w:val="6836207D"/>
    <w:multiLevelType w:val="hybridMultilevel"/>
    <w:tmpl w:val="27A06B00"/>
    <w:lvl w:ilvl="0" w:tplc="4EF47EB2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E54ADBBA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 w:tplc="0BBA2DC4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 w:tplc="FD36B3CC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 w:tplc="405ECFF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 w:tplc="5B72AC2E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 w:tplc="CEAE8ADE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 w:tplc="CAD6170E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 w:tplc="BE1CAF90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8" w15:restartNumberingAfterBreak="0">
    <w:nsid w:val="69CD37AD"/>
    <w:multiLevelType w:val="hybridMultilevel"/>
    <w:tmpl w:val="5762A19A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6A3E22C6"/>
    <w:multiLevelType w:val="hybridMultilevel"/>
    <w:tmpl w:val="89167B2A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0" w15:restartNumberingAfterBreak="0">
    <w:nsid w:val="6C54321A"/>
    <w:multiLevelType w:val="hybridMultilevel"/>
    <w:tmpl w:val="92EA819E"/>
    <w:lvl w:ilvl="0" w:tplc="FC8AF148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0E96F3B0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 w:tplc="4DFAFC64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 w:tplc="48E4E398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 w:tplc="DE7A9B42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 w:tplc="C8422A32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 w:tplc="40A8DABA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 w:tplc="C8EA5A56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 w:tplc="1CB25B40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1" w15:restartNumberingAfterBreak="0">
    <w:nsid w:val="6C664A78"/>
    <w:multiLevelType w:val="hybridMultilevel"/>
    <w:tmpl w:val="A34ADD6E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2" w15:restartNumberingAfterBreak="0">
    <w:nsid w:val="70A07177"/>
    <w:multiLevelType w:val="hybridMultilevel"/>
    <w:tmpl w:val="803855A2"/>
    <w:lvl w:ilvl="0" w:tplc="9DA43206">
      <w:start w:val="1"/>
      <w:numFmt w:val="bullet"/>
      <w:lvlText w:val="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83" w15:restartNumberingAfterBreak="0">
    <w:nsid w:val="768E00F1"/>
    <w:multiLevelType w:val="hybridMultilevel"/>
    <w:tmpl w:val="EDE4E23C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4" w15:restartNumberingAfterBreak="0">
    <w:nsid w:val="79005905"/>
    <w:multiLevelType w:val="hybridMultilevel"/>
    <w:tmpl w:val="DD6623BC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A137B55"/>
    <w:multiLevelType w:val="hybridMultilevel"/>
    <w:tmpl w:val="81089644"/>
    <w:lvl w:ilvl="0" w:tplc="9DA43206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86" w15:restartNumberingAfterBreak="0">
    <w:nsid w:val="7B720BA9"/>
    <w:multiLevelType w:val="hybridMultilevel"/>
    <w:tmpl w:val="B1FA2FF8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 w15:restartNumberingAfterBreak="0">
    <w:nsid w:val="7BAD0179"/>
    <w:multiLevelType w:val="hybridMultilevel"/>
    <w:tmpl w:val="57D0592E"/>
    <w:lvl w:ilvl="0" w:tplc="9DA43206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88" w15:restartNumberingAfterBreak="0">
    <w:nsid w:val="7BF53CCD"/>
    <w:multiLevelType w:val="hybridMultilevel"/>
    <w:tmpl w:val="840EA9C2"/>
    <w:lvl w:ilvl="0" w:tplc="9DA43206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89" w15:restartNumberingAfterBreak="0">
    <w:nsid w:val="7CFE741B"/>
    <w:multiLevelType w:val="hybridMultilevel"/>
    <w:tmpl w:val="7FA66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E0E2780"/>
    <w:multiLevelType w:val="hybridMultilevel"/>
    <w:tmpl w:val="4210F614"/>
    <w:lvl w:ilvl="0" w:tplc="E336447A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4ABEC046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 w:tplc="AF468100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 w:tplc="42007012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 w:tplc="D402E316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 w:tplc="55143448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 w:tplc="FCE6D0F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 w:tplc="2D2A0D52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 w:tplc="762E543A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91" w15:restartNumberingAfterBreak="0">
    <w:nsid w:val="7FA52955"/>
    <w:multiLevelType w:val="hybridMultilevel"/>
    <w:tmpl w:val="03C640F0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1"/>
  </w:num>
  <w:num w:numId="2">
    <w:abstractNumId w:val="89"/>
  </w:num>
  <w:num w:numId="3">
    <w:abstractNumId w:val="16"/>
  </w:num>
  <w:num w:numId="4">
    <w:abstractNumId w:val="37"/>
  </w:num>
  <w:num w:numId="5">
    <w:abstractNumId w:val="27"/>
  </w:num>
  <w:num w:numId="6">
    <w:abstractNumId w:val="42"/>
  </w:num>
  <w:num w:numId="7">
    <w:abstractNumId w:val="58"/>
  </w:num>
  <w:num w:numId="8">
    <w:abstractNumId w:val="28"/>
  </w:num>
  <w:num w:numId="9">
    <w:abstractNumId w:val="86"/>
  </w:num>
  <w:num w:numId="10">
    <w:abstractNumId w:val="61"/>
  </w:num>
  <w:num w:numId="11">
    <w:abstractNumId w:val="47"/>
  </w:num>
  <w:num w:numId="12">
    <w:abstractNumId w:val="31"/>
  </w:num>
  <w:num w:numId="13">
    <w:abstractNumId w:val="34"/>
  </w:num>
  <w:num w:numId="14">
    <w:abstractNumId w:val="72"/>
  </w:num>
  <w:num w:numId="15">
    <w:abstractNumId w:val="81"/>
  </w:num>
  <w:num w:numId="16">
    <w:abstractNumId w:val="76"/>
  </w:num>
  <w:num w:numId="17">
    <w:abstractNumId w:val="64"/>
  </w:num>
  <w:num w:numId="18">
    <w:abstractNumId w:val="35"/>
  </w:num>
  <w:num w:numId="19">
    <w:abstractNumId w:val="49"/>
  </w:num>
  <w:num w:numId="20">
    <w:abstractNumId w:val="68"/>
  </w:num>
  <w:num w:numId="21">
    <w:abstractNumId w:val="13"/>
  </w:num>
  <w:num w:numId="22">
    <w:abstractNumId w:val="38"/>
  </w:num>
  <w:num w:numId="23">
    <w:abstractNumId w:val="63"/>
  </w:num>
  <w:num w:numId="24">
    <w:abstractNumId w:val="12"/>
  </w:num>
  <w:num w:numId="25">
    <w:abstractNumId w:val="32"/>
  </w:num>
  <w:num w:numId="26">
    <w:abstractNumId w:val="78"/>
  </w:num>
  <w:num w:numId="27">
    <w:abstractNumId w:val="24"/>
  </w:num>
  <w:num w:numId="28">
    <w:abstractNumId w:val="22"/>
  </w:num>
  <w:num w:numId="29">
    <w:abstractNumId w:val="6"/>
  </w:num>
  <w:num w:numId="30">
    <w:abstractNumId w:val="59"/>
  </w:num>
  <w:num w:numId="31">
    <w:abstractNumId w:val="87"/>
  </w:num>
  <w:num w:numId="32">
    <w:abstractNumId w:val="26"/>
  </w:num>
  <w:num w:numId="33">
    <w:abstractNumId w:val="7"/>
  </w:num>
  <w:num w:numId="34">
    <w:abstractNumId w:val="71"/>
  </w:num>
  <w:num w:numId="35">
    <w:abstractNumId w:val="30"/>
  </w:num>
  <w:num w:numId="36">
    <w:abstractNumId w:val="75"/>
  </w:num>
  <w:num w:numId="37">
    <w:abstractNumId w:val="83"/>
  </w:num>
  <w:num w:numId="38">
    <w:abstractNumId w:val="79"/>
  </w:num>
  <w:num w:numId="39">
    <w:abstractNumId w:val="29"/>
  </w:num>
  <w:num w:numId="40">
    <w:abstractNumId w:val="62"/>
  </w:num>
  <w:num w:numId="41">
    <w:abstractNumId w:val="56"/>
  </w:num>
  <w:num w:numId="42">
    <w:abstractNumId w:val="43"/>
  </w:num>
  <w:num w:numId="43">
    <w:abstractNumId w:val="46"/>
  </w:num>
  <w:num w:numId="44">
    <w:abstractNumId w:val="9"/>
  </w:num>
  <w:num w:numId="45">
    <w:abstractNumId w:val="40"/>
  </w:num>
  <w:num w:numId="46">
    <w:abstractNumId w:val="84"/>
  </w:num>
  <w:num w:numId="47">
    <w:abstractNumId w:val="69"/>
  </w:num>
  <w:num w:numId="48">
    <w:abstractNumId w:val="20"/>
  </w:num>
  <w:num w:numId="49">
    <w:abstractNumId w:val="80"/>
  </w:num>
  <w:num w:numId="50">
    <w:abstractNumId w:val="54"/>
  </w:num>
  <w:num w:numId="51">
    <w:abstractNumId w:val="74"/>
  </w:num>
  <w:num w:numId="52">
    <w:abstractNumId w:val="55"/>
  </w:num>
  <w:num w:numId="53">
    <w:abstractNumId w:val="25"/>
  </w:num>
  <w:num w:numId="54">
    <w:abstractNumId w:val="1"/>
  </w:num>
  <w:num w:numId="55">
    <w:abstractNumId w:val="23"/>
  </w:num>
  <w:num w:numId="56">
    <w:abstractNumId w:val="48"/>
  </w:num>
  <w:num w:numId="57">
    <w:abstractNumId w:val="8"/>
  </w:num>
  <w:num w:numId="58">
    <w:abstractNumId w:val="4"/>
  </w:num>
  <w:num w:numId="59">
    <w:abstractNumId w:val="65"/>
  </w:num>
  <w:num w:numId="60">
    <w:abstractNumId w:val="45"/>
  </w:num>
  <w:num w:numId="61">
    <w:abstractNumId w:val="77"/>
  </w:num>
  <w:num w:numId="62">
    <w:abstractNumId w:val="0"/>
  </w:num>
  <w:num w:numId="63">
    <w:abstractNumId w:val="60"/>
  </w:num>
  <w:num w:numId="64">
    <w:abstractNumId w:val="33"/>
  </w:num>
  <w:num w:numId="65">
    <w:abstractNumId w:val="51"/>
  </w:num>
  <w:num w:numId="66">
    <w:abstractNumId w:val="41"/>
  </w:num>
  <w:num w:numId="67">
    <w:abstractNumId w:val="66"/>
  </w:num>
  <w:num w:numId="68">
    <w:abstractNumId w:val="11"/>
  </w:num>
  <w:num w:numId="69">
    <w:abstractNumId w:val="36"/>
  </w:num>
  <w:num w:numId="70">
    <w:abstractNumId w:val="18"/>
  </w:num>
  <w:num w:numId="71">
    <w:abstractNumId w:val="90"/>
  </w:num>
  <w:num w:numId="72">
    <w:abstractNumId w:val="57"/>
  </w:num>
  <w:num w:numId="73">
    <w:abstractNumId w:val="44"/>
  </w:num>
  <w:num w:numId="74">
    <w:abstractNumId w:val="2"/>
  </w:num>
  <w:num w:numId="75">
    <w:abstractNumId w:val="53"/>
  </w:num>
  <w:num w:numId="76">
    <w:abstractNumId w:val="73"/>
  </w:num>
  <w:num w:numId="77">
    <w:abstractNumId w:val="15"/>
  </w:num>
  <w:num w:numId="78">
    <w:abstractNumId w:val="50"/>
  </w:num>
  <w:num w:numId="79">
    <w:abstractNumId w:val="67"/>
  </w:num>
  <w:num w:numId="80">
    <w:abstractNumId w:val="39"/>
  </w:num>
  <w:num w:numId="81">
    <w:abstractNumId w:val="70"/>
  </w:num>
  <w:num w:numId="82">
    <w:abstractNumId w:val="88"/>
  </w:num>
  <w:num w:numId="83">
    <w:abstractNumId w:val="19"/>
  </w:num>
  <w:num w:numId="84">
    <w:abstractNumId w:val="14"/>
  </w:num>
  <w:num w:numId="85">
    <w:abstractNumId w:val="52"/>
  </w:num>
  <w:num w:numId="86">
    <w:abstractNumId w:val="85"/>
  </w:num>
  <w:num w:numId="87">
    <w:abstractNumId w:val="10"/>
  </w:num>
  <w:num w:numId="88">
    <w:abstractNumId w:val="21"/>
  </w:num>
  <w:num w:numId="89">
    <w:abstractNumId w:val="82"/>
  </w:num>
  <w:num w:numId="90">
    <w:abstractNumId w:val="3"/>
  </w:num>
  <w:num w:numId="91">
    <w:abstractNumId w:val="5"/>
  </w:num>
  <w:num w:numId="92">
    <w:abstractNumId w:val="17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B92"/>
    <w:rsid w:val="00000BC7"/>
    <w:rsid w:val="0000275B"/>
    <w:rsid w:val="000075D5"/>
    <w:rsid w:val="000120C9"/>
    <w:rsid w:val="000133DE"/>
    <w:rsid w:val="00013C16"/>
    <w:rsid w:val="00014A20"/>
    <w:rsid w:val="00017071"/>
    <w:rsid w:val="0002077B"/>
    <w:rsid w:val="00020A13"/>
    <w:rsid w:val="00020C41"/>
    <w:rsid w:val="00033705"/>
    <w:rsid w:val="0003467E"/>
    <w:rsid w:val="0003510E"/>
    <w:rsid w:val="00044104"/>
    <w:rsid w:val="000510AA"/>
    <w:rsid w:val="0005359B"/>
    <w:rsid w:val="00053C1E"/>
    <w:rsid w:val="00055F8A"/>
    <w:rsid w:val="000574B4"/>
    <w:rsid w:val="000646CF"/>
    <w:rsid w:val="00066685"/>
    <w:rsid w:val="00070B4D"/>
    <w:rsid w:val="000715F3"/>
    <w:rsid w:val="00072546"/>
    <w:rsid w:val="000734E4"/>
    <w:rsid w:val="000766B0"/>
    <w:rsid w:val="000767E6"/>
    <w:rsid w:val="0007742F"/>
    <w:rsid w:val="00081D40"/>
    <w:rsid w:val="0008401C"/>
    <w:rsid w:val="00091C49"/>
    <w:rsid w:val="00091DB8"/>
    <w:rsid w:val="00094E29"/>
    <w:rsid w:val="00096ACD"/>
    <w:rsid w:val="00097455"/>
    <w:rsid w:val="000A14A4"/>
    <w:rsid w:val="000A1C61"/>
    <w:rsid w:val="000A3504"/>
    <w:rsid w:val="000A43F5"/>
    <w:rsid w:val="000A4B83"/>
    <w:rsid w:val="000A6911"/>
    <w:rsid w:val="000B176D"/>
    <w:rsid w:val="000B184C"/>
    <w:rsid w:val="000C22BC"/>
    <w:rsid w:val="000C257D"/>
    <w:rsid w:val="000C46A1"/>
    <w:rsid w:val="000C58DF"/>
    <w:rsid w:val="000C5C05"/>
    <w:rsid w:val="000C5D97"/>
    <w:rsid w:val="000D1671"/>
    <w:rsid w:val="000D3E72"/>
    <w:rsid w:val="000D4A69"/>
    <w:rsid w:val="000D5202"/>
    <w:rsid w:val="000D5A5F"/>
    <w:rsid w:val="000D72E0"/>
    <w:rsid w:val="000E45F4"/>
    <w:rsid w:val="000E7FB3"/>
    <w:rsid w:val="000F1F6D"/>
    <w:rsid w:val="000F31CD"/>
    <w:rsid w:val="000F3EB4"/>
    <w:rsid w:val="000F5E89"/>
    <w:rsid w:val="000F76A9"/>
    <w:rsid w:val="00100E1E"/>
    <w:rsid w:val="0010159F"/>
    <w:rsid w:val="0010323E"/>
    <w:rsid w:val="00103C36"/>
    <w:rsid w:val="00104ABB"/>
    <w:rsid w:val="00105395"/>
    <w:rsid w:val="0010619C"/>
    <w:rsid w:val="00111068"/>
    <w:rsid w:val="00112E76"/>
    <w:rsid w:val="001157F6"/>
    <w:rsid w:val="001172D3"/>
    <w:rsid w:val="0011738D"/>
    <w:rsid w:val="00123E06"/>
    <w:rsid w:val="00137174"/>
    <w:rsid w:val="00143E20"/>
    <w:rsid w:val="00147D6C"/>
    <w:rsid w:val="00150D4D"/>
    <w:rsid w:val="00150E1D"/>
    <w:rsid w:val="001552C5"/>
    <w:rsid w:val="001567F7"/>
    <w:rsid w:val="00156D7E"/>
    <w:rsid w:val="00161480"/>
    <w:rsid w:val="0017189B"/>
    <w:rsid w:val="001733D5"/>
    <w:rsid w:val="00176037"/>
    <w:rsid w:val="00176FC8"/>
    <w:rsid w:val="00180A84"/>
    <w:rsid w:val="0018145D"/>
    <w:rsid w:val="00181C59"/>
    <w:rsid w:val="00181E01"/>
    <w:rsid w:val="00182C36"/>
    <w:rsid w:val="001843FE"/>
    <w:rsid w:val="001874C5"/>
    <w:rsid w:val="001907E2"/>
    <w:rsid w:val="00192AC9"/>
    <w:rsid w:val="001940E0"/>
    <w:rsid w:val="00194EAD"/>
    <w:rsid w:val="001974C6"/>
    <w:rsid w:val="001A092B"/>
    <w:rsid w:val="001A0B92"/>
    <w:rsid w:val="001A39CB"/>
    <w:rsid w:val="001A6D7D"/>
    <w:rsid w:val="001B2169"/>
    <w:rsid w:val="001B610C"/>
    <w:rsid w:val="001C7116"/>
    <w:rsid w:val="001C7266"/>
    <w:rsid w:val="001C76F6"/>
    <w:rsid w:val="001D4F3C"/>
    <w:rsid w:val="001D71B5"/>
    <w:rsid w:val="001E04F6"/>
    <w:rsid w:val="001E505C"/>
    <w:rsid w:val="001E5523"/>
    <w:rsid w:val="001E5C83"/>
    <w:rsid w:val="001E7F65"/>
    <w:rsid w:val="001F12BE"/>
    <w:rsid w:val="001F6740"/>
    <w:rsid w:val="001F6751"/>
    <w:rsid w:val="0020225F"/>
    <w:rsid w:val="00207915"/>
    <w:rsid w:val="00210472"/>
    <w:rsid w:val="0021082D"/>
    <w:rsid w:val="00213FD4"/>
    <w:rsid w:val="00214C83"/>
    <w:rsid w:val="00220B04"/>
    <w:rsid w:val="0022173D"/>
    <w:rsid w:val="0022472B"/>
    <w:rsid w:val="00224A4E"/>
    <w:rsid w:val="00224F08"/>
    <w:rsid w:val="00226432"/>
    <w:rsid w:val="00226E01"/>
    <w:rsid w:val="00231A95"/>
    <w:rsid w:val="00231D2E"/>
    <w:rsid w:val="00233335"/>
    <w:rsid w:val="002376AE"/>
    <w:rsid w:val="00241FB3"/>
    <w:rsid w:val="0024228E"/>
    <w:rsid w:val="00245014"/>
    <w:rsid w:val="002454B7"/>
    <w:rsid w:val="0024717F"/>
    <w:rsid w:val="002472F5"/>
    <w:rsid w:val="002477CA"/>
    <w:rsid w:val="002506E4"/>
    <w:rsid w:val="00254D4B"/>
    <w:rsid w:val="00255EA5"/>
    <w:rsid w:val="00256EDD"/>
    <w:rsid w:val="00260ECB"/>
    <w:rsid w:val="0026205B"/>
    <w:rsid w:val="00262AF6"/>
    <w:rsid w:val="00270960"/>
    <w:rsid w:val="002755AB"/>
    <w:rsid w:val="002773F2"/>
    <w:rsid w:val="00277910"/>
    <w:rsid w:val="00283867"/>
    <w:rsid w:val="002868FF"/>
    <w:rsid w:val="00286F7D"/>
    <w:rsid w:val="00292F48"/>
    <w:rsid w:val="00293822"/>
    <w:rsid w:val="002A54FD"/>
    <w:rsid w:val="002B03BC"/>
    <w:rsid w:val="002B0B43"/>
    <w:rsid w:val="002B7ADD"/>
    <w:rsid w:val="002C0A7E"/>
    <w:rsid w:val="002C21DD"/>
    <w:rsid w:val="002C35A6"/>
    <w:rsid w:val="002C4597"/>
    <w:rsid w:val="002C4AB8"/>
    <w:rsid w:val="002D3C13"/>
    <w:rsid w:val="002D3D5B"/>
    <w:rsid w:val="002D657B"/>
    <w:rsid w:val="002E29E6"/>
    <w:rsid w:val="002E2EF4"/>
    <w:rsid w:val="002E3554"/>
    <w:rsid w:val="002E4E4C"/>
    <w:rsid w:val="002E62CC"/>
    <w:rsid w:val="002E687A"/>
    <w:rsid w:val="002F103D"/>
    <w:rsid w:val="002F2142"/>
    <w:rsid w:val="002F5F2A"/>
    <w:rsid w:val="002F6E67"/>
    <w:rsid w:val="002F7C9C"/>
    <w:rsid w:val="003002CA"/>
    <w:rsid w:val="00300617"/>
    <w:rsid w:val="003044A3"/>
    <w:rsid w:val="003060B2"/>
    <w:rsid w:val="00307414"/>
    <w:rsid w:val="003112A3"/>
    <w:rsid w:val="003147D4"/>
    <w:rsid w:val="0031727E"/>
    <w:rsid w:val="003218BA"/>
    <w:rsid w:val="00322BD5"/>
    <w:rsid w:val="003301C1"/>
    <w:rsid w:val="00336647"/>
    <w:rsid w:val="00336CB7"/>
    <w:rsid w:val="00336D70"/>
    <w:rsid w:val="003377EA"/>
    <w:rsid w:val="00344250"/>
    <w:rsid w:val="00346714"/>
    <w:rsid w:val="00350F14"/>
    <w:rsid w:val="00354C20"/>
    <w:rsid w:val="00355304"/>
    <w:rsid w:val="003604DE"/>
    <w:rsid w:val="00366144"/>
    <w:rsid w:val="00366994"/>
    <w:rsid w:val="003672F0"/>
    <w:rsid w:val="00376C74"/>
    <w:rsid w:val="003822F1"/>
    <w:rsid w:val="00383F65"/>
    <w:rsid w:val="0038431A"/>
    <w:rsid w:val="00384ECA"/>
    <w:rsid w:val="00390F30"/>
    <w:rsid w:val="003945FD"/>
    <w:rsid w:val="00397D20"/>
    <w:rsid w:val="003A2E4E"/>
    <w:rsid w:val="003A4506"/>
    <w:rsid w:val="003A5379"/>
    <w:rsid w:val="003A7B43"/>
    <w:rsid w:val="003A7F05"/>
    <w:rsid w:val="003B25F7"/>
    <w:rsid w:val="003B5623"/>
    <w:rsid w:val="003C13CD"/>
    <w:rsid w:val="003C6C37"/>
    <w:rsid w:val="003D0309"/>
    <w:rsid w:val="003D0F4A"/>
    <w:rsid w:val="003D2607"/>
    <w:rsid w:val="003D32A5"/>
    <w:rsid w:val="003D74CC"/>
    <w:rsid w:val="003D7E17"/>
    <w:rsid w:val="003E1A06"/>
    <w:rsid w:val="003F6D55"/>
    <w:rsid w:val="00400D08"/>
    <w:rsid w:val="004042D6"/>
    <w:rsid w:val="0040529F"/>
    <w:rsid w:val="004170FC"/>
    <w:rsid w:val="00420F39"/>
    <w:rsid w:val="004230A3"/>
    <w:rsid w:val="0042571C"/>
    <w:rsid w:val="004310D5"/>
    <w:rsid w:val="00432200"/>
    <w:rsid w:val="004349F7"/>
    <w:rsid w:val="0043502B"/>
    <w:rsid w:val="004513AD"/>
    <w:rsid w:val="00454501"/>
    <w:rsid w:val="00455318"/>
    <w:rsid w:val="00455777"/>
    <w:rsid w:val="0045667B"/>
    <w:rsid w:val="0046222C"/>
    <w:rsid w:val="00462238"/>
    <w:rsid w:val="004629C0"/>
    <w:rsid w:val="004640BB"/>
    <w:rsid w:val="00465165"/>
    <w:rsid w:val="004726E7"/>
    <w:rsid w:val="004729FE"/>
    <w:rsid w:val="00474028"/>
    <w:rsid w:val="004779AD"/>
    <w:rsid w:val="00477A27"/>
    <w:rsid w:val="00477BBB"/>
    <w:rsid w:val="00484C05"/>
    <w:rsid w:val="00484FCE"/>
    <w:rsid w:val="00485137"/>
    <w:rsid w:val="004859EE"/>
    <w:rsid w:val="00485C87"/>
    <w:rsid w:val="004861D1"/>
    <w:rsid w:val="004924C3"/>
    <w:rsid w:val="00493278"/>
    <w:rsid w:val="004A0FCC"/>
    <w:rsid w:val="004A5CBB"/>
    <w:rsid w:val="004A6B51"/>
    <w:rsid w:val="004B11D0"/>
    <w:rsid w:val="004B34E6"/>
    <w:rsid w:val="004B452D"/>
    <w:rsid w:val="004B70A5"/>
    <w:rsid w:val="004C1250"/>
    <w:rsid w:val="004C35B7"/>
    <w:rsid w:val="004C6510"/>
    <w:rsid w:val="004D1440"/>
    <w:rsid w:val="004D56B7"/>
    <w:rsid w:val="004D69A0"/>
    <w:rsid w:val="004E067C"/>
    <w:rsid w:val="004E1E87"/>
    <w:rsid w:val="004F2A7B"/>
    <w:rsid w:val="004F2FA8"/>
    <w:rsid w:val="004F3A08"/>
    <w:rsid w:val="004F4870"/>
    <w:rsid w:val="004F6CA7"/>
    <w:rsid w:val="004F7B93"/>
    <w:rsid w:val="005022B6"/>
    <w:rsid w:val="00506E9D"/>
    <w:rsid w:val="005109A0"/>
    <w:rsid w:val="00514F34"/>
    <w:rsid w:val="0051733D"/>
    <w:rsid w:val="00521136"/>
    <w:rsid w:val="00525002"/>
    <w:rsid w:val="005340D9"/>
    <w:rsid w:val="0053729E"/>
    <w:rsid w:val="00537BF7"/>
    <w:rsid w:val="00540F84"/>
    <w:rsid w:val="00542626"/>
    <w:rsid w:val="00542684"/>
    <w:rsid w:val="00545A57"/>
    <w:rsid w:val="00545BE9"/>
    <w:rsid w:val="00552163"/>
    <w:rsid w:val="0055228B"/>
    <w:rsid w:val="00552BE8"/>
    <w:rsid w:val="00557F6B"/>
    <w:rsid w:val="005624FE"/>
    <w:rsid w:val="00564EBC"/>
    <w:rsid w:val="005650CB"/>
    <w:rsid w:val="00565DBC"/>
    <w:rsid w:val="00571CA7"/>
    <w:rsid w:val="00573025"/>
    <w:rsid w:val="0057382A"/>
    <w:rsid w:val="00574C2F"/>
    <w:rsid w:val="00575527"/>
    <w:rsid w:val="00577B4A"/>
    <w:rsid w:val="00580C77"/>
    <w:rsid w:val="00581BC6"/>
    <w:rsid w:val="005837D4"/>
    <w:rsid w:val="005856C7"/>
    <w:rsid w:val="00586F5F"/>
    <w:rsid w:val="00590940"/>
    <w:rsid w:val="0059099A"/>
    <w:rsid w:val="005971B6"/>
    <w:rsid w:val="005972D4"/>
    <w:rsid w:val="005A10C6"/>
    <w:rsid w:val="005A64A1"/>
    <w:rsid w:val="005B0461"/>
    <w:rsid w:val="005B4238"/>
    <w:rsid w:val="005C062C"/>
    <w:rsid w:val="005C6600"/>
    <w:rsid w:val="005D2C06"/>
    <w:rsid w:val="005D3677"/>
    <w:rsid w:val="005D4313"/>
    <w:rsid w:val="005E2ED4"/>
    <w:rsid w:val="005E3AC6"/>
    <w:rsid w:val="005E60D7"/>
    <w:rsid w:val="005F5F89"/>
    <w:rsid w:val="005F6170"/>
    <w:rsid w:val="005F6C90"/>
    <w:rsid w:val="005F7451"/>
    <w:rsid w:val="005F7578"/>
    <w:rsid w:val="00601F3A"/>
    <w:rsid w:val="00604AD2"/>
    <w:rsid w:val="00605B69"/>
    <w:rsid w:val="00605F73"/>
    <w:rsid w:val="0061029D"/>
    <w:rsid w:val="0061148A"/>
    <w:rsid w:val="006137C7"/>
    <w:rsid w:val="00613845"/>
    <w:rsid w:val="00615729"/>
    <w:rsid w:val="006201A9"/>
    <w:rsid w:val="00622677"/>
    <w:rsid w:val="00625B5E"/>
    <w:rsid w:val="00626005"/>
    <w:rsid w:val="00627CDC"/>
    <w:rsid w:val="0063037A"/>
    <w:rsid w:val="006323A4"/>
    <w:rsid w:val="00641800"/>
    <w:rsid w:val="00646C2F"/>
    <w:rsid w:val="00646FB2"/>
    <w:rsid w:val="00647CF9"/>
    <w:rsid w:val="00650199"/>
    <w:rsid w:val="00650F1C"/>
    <w:rsid w:val="00654440"/>
    <w:rsid w:val="006544A4"/>
    <w:rsid w:val="00657478"/>
    <w:rsid w:val="00663144"/>
    <w:rsid w:val="0066578B"/>
    <w:rsid w:val="00670AA3"/>
    <w:rsid w:val="006711E9"/>
    <w:rsid w:val="006729F0"/>
    <w:rsid w:val="00677314"/>
    <w:rsid w:val="006819DC"/>
    <w:rsid w:val="00695746"/>
    <w:rsid w:val="00696098"/>
    <w:rsid w:val="006A0480"/>
    <w:rsid w:val="006A2C60"/>
    <w:rsid w:val="006A3764"/>
    <w:rsid w:val="006A79B2"/>
    <w:rsid w:val="006A7CEA"/>
    <w:rsid w:val="006B1A3D"/>
    <w:rsid w:val="006B28D9"/>
    <w:rsid w:val="006B3B09"/>
    <w:rsid w:val="006B558A"/>
    <w:rsid w:val="006C1FCF"/>
    <w:rsid w:val="006C4641"/>
    <w:rsid w:val="006C4E3C"/>
    <w:rsid w:val="006C6BEE"/>
    <w:rsid w:val="006D0DA4"/>
    <w:rsid w:val="006D2859"/>
    <w:rsid w:val="006D295A"/>
    <w:rsid w:val="006D4E4B"/>
    <w:rsid w:val="006D58FF"/>
    <w:rsid w:val="006E13C5"/>
    <w:rsid w:val="006E2C2D"/>
    <w:rsid w:val="006E3EA6"/>
    <w:rsid w:val="006E41BE"/>
    <w:rsid w:val="006E6398"/>
    <w:rsid w:val="006F3DE6"/>
    <w:rsid w:val="006F408B"/>
    <w:rsid w:val="006F4773"/>
    <w:rsid w:val="006F7688"/>
    <w:rsid w:val="007014A7"/>
    <w:rsid w:val="00705A62"/>
    <w:rsid w:val="00706600"/>
    <w:rsid w:val="00710306"/>
    <w:rsid w:val="007116E9"/>
    <w:rsid w:val="007118CF"/>
    <w:rsid w:val="00713599"/>
    <w:rsid w:val="00713E81"/>
    <w:rsid w:val="007146C5"/>
    <w:rsid w:val="00721312"/>
    <w:rsid w:val="00723988"/>
    <w:rsid w:val="00727ED6"/>
    <w:rsid w:val="00732508"/>
    <w:rsid w:val="0073424F"/>
    <w:rsid w:val="007350DD"/>
    <w:rsid w:val="00735B0C"/>
    <w:rsid w:val="00742CA7"/>
    <w:rsid w:val="007446D4"/>
    <w:rsid w:val="0074594C"/>
    <w:rsid w:val="00745B06"/>
    <w:rsid w:val="0074726C"/>
    <w:rsid w:val="00752537"/>
    <w:rsid w:val="0075546D"/>
    <w:rsid w:val="0076674F"/>
    <w:rsid w:val="00773B5E"/>
    <w:rsid w:val="00775B2B"/>
    <w:rsid w:val="00776776"/>
    <w:rsid w:val="007769F2"/>
    <w:rsid w:val="00780404"/>
    <w:rsid w:val="00780548"/>
    <w:rsid w:val="00782F75"/>
    <w:rsid w:val="007852C5"/>
    <w:rsid w:val="00790E63"/>
    <w:rsid w:val="00796287"/>
    <w:rsid w:val="007A0666"/>
    <w:rsid w:val="007A5038"/>
    <w:rsid w:val="007A57E3"/>
    <w:rsid w:val="007A5A3D"/>
    <w:rsid w:val="007A78D5"/>
    <w:rsid w:val="007B43D7"/>
    <w:rsid w:val="007B6E8E"/>
    <w:rsid w:val="007C05C6"/>
    <w:rsid w:val="007C159F"/>
    <w:rsid w:val="007C169F"/>
    <w:rsid w:val="007C581F"/>
    <w:rsid w:val="007D6193"/>
    <w:rsid w:val="007E0876"/>
    <w:rsid w:val="007E148C"/>
    <w:rsid w:val="007E24E9"/>
    <w:rsid w:val="007E5687"/>
    <w:rsid w:val="007F3BE6"/>
    <w:rsid w:val="007F442F"/>
    <w:rsid w:val="007F4E5A"/>
    <w:rsid w:val="007F5F42"/>
    <w:rsid w:val="007F6DED"/>
    <w:rsid w:val="0080027A"/>
    <w:rsid w:val="00804527"/>
    <w:rsid w:val="008104E7"/>
    <w:rsid w:val="00810F61"/>
    <w:rsid w:val="00814E74"/>
    <w:rsid w:val="00817607"/>
    <w:rsid w:val="00817C47"/>
    <w:rsid w:val="0083431E"/>
    <w:rsid w:val="00835E18"/>
    <w:rsid w:val="008416CC"/>
    <w:rsid w:val="00842301"/>
    <w:rsid w:val="00846E32"/>
    <w:rsid w:val="00851EFA"/>
    <w:rsid w:val="00860828"/>
    <w:rsid w:val="00861A9F"/>
    <w:rsid w:val="008656BF"/>
    <w:rsid w:val="00874384"/>
    <w:rsid w:val="008771E3"/>
    <w:rsid w:val="00880588"/>
    <w:rsid w:val="00893F87"/>
    <w:rsid w:val="0089555A"/>
    <w:rsid w:val="00897B04"/>
    <w:rsid w:val="00897B47"/>
    <w:rsid w:val="00897ED2"/>
    <w:rsid w:val="008A2AFE"/>
    <w:rsid w:val="008A31CF"/>
    <w:rsid w:val="008A69B2"/>
    <w:rsid w:val="008B053C"/>
    <w:rsid w:val="008B114E"/>
    <w:rsid w:val="008B24FF"/>
    <w:rsid w:val="008B4240"/>
    <w:rsid w:val="008B765C"/>
    <w:rsid w:val="008C4BA4"/>
    <w:rsid w:val="008C4C12"/>
    <w:rsid w:val="008C6171"/>
    <w:rsid w:val="008C6204"/>
    <w:rsid w:val="008D02AB"/>
    <w:rsid w:val="008D5DC2"/>
    <w:rsid w:val="008D6838"/>
    <w:rsid w:val="008D74B0"/>
    <w:rsid w:val="008E0ACE"/>
    <w:rsid w:val="008E10B6"/>
    <w:rsid w:val="008E4448"/>
    <w:rsid w:val="008E528C"/>
    <w:rsid w:val="008F11E3"/>
    <w:rsid w:val="008F5D8A"/>
    <w:rsid w:val="008F5EBC"/>
    <w:rsid w:val="008F6E27"/>
    <w:rsid w:val="009010D2"/>
    <w:rsid w:val="00902379"/>
    <w:rsid w:val="00902459"/>
    <w:rsid w:val="0090277B"/>
    <w:rsid w:val="00902D6E"/>
    <w:rsid w:val="00911A4B"/>
    <w:rsid w:val="00912925"/>
    <w:rsid w:val="00920965"/>
    <w:rsid w:val="00922198"/>
    <w:rsid w:val="00931321"/>
    <w:rsid w:val="00934D42"/>
    <w:rsid w:val="00942C2E"/>
    <w:rsid w:val="00962AD3"/>
    <w:rsid w:val="00965624"/>
    <w:rsid w:val="009659FD"/>
    <w:rsid w:val="00965B57"/>
    <w:rsid w:val="0096640A"/>
    <w:rsid w:val="0097220F"/>
    <w:rsid w:val="0097776E"/>
    <w:rsid w:val="0097784D"/>
    <w:rsid w:val="00981E7D"/>
    <w:rsid w:val="00994A85"/>
    <w:rsid w:val="00997A3F"/>
    <w:rsid w:val="009A24E7"/>
    <w:rsid w:val="009A2C12"/>
    <w:rsid w:val="009A4543"/>
    <w:rsid w:val="009A625A"/>
    <w:rsid w:val="009B0218"/>
    <w:rsid w:val="009B50B5"/>
    <w:rsid w:val="009C017B"/>
    <w:rsid w:val="009C02A2"/>
    <w:rsid w:val="009C1DAC"/>
    <w:rsid w:val="009C2409"/>
    <w:rsid w:val="009C2B80"/>
    <w:rsid w:val="009C3378"/>
    <w:rsid w:val="009C6679"/>
    <w:rsid w:val="009D21E1"/>
    <w:rsid w:val="009D6042"/>
    <w:rsid w:val="009D64D7"/>
    <w:rsid w:val="009D781E"/>
    <w:rsid w:val="009E2EC9"/>
    <w:rsid w:val="009E6152"/>
    <w:rsid w:val="009F0D0B"/>
    <w:rsid w:val="00A00CBE"/>
    <w:rsid w:val="00A03123"/>
    <w:rsid w:val="00A046A0"/>
    <w:rsid w:val="00A05289"/>
    <w:rsid w:val="00A05E60"/>
    <w:rsid w:val="00A140DA"/>
    <w:rsid w:val="00A1687D"/>
    <w:rsid w:val="00A177DF"/>
    <w:rsid w:val="00A3360B"/>
    <w:rsid w:val="00A34795"/>
    <w:rsid w:val="00A4219F"/>
    <w:rsid w:val="00A44906"/>
    <w:rsid w:val="00A44A25"/>
    <w:rsid w:val="00A45EC1"/>
    <w:rsid w:val="00A50062"/>
    <w:rsid w:val="00A56072"/>
    <w:rsid w:val="00A6005C"/>
    <w:rsid w:val="00A64047"/>
    <w:rsid w:val="00A6431C"/>
    <w:rsid w:val="00A64719"/>
    <w:rsid w:val="00A64C7D"/>
    <w:rsid w:val="00A70FC0"/>
    <w:rsid w:val="00A716D7"/>
    <w:rsid w:val="00A71B7F"/>
    <w:rsid w:val="00A7274D"/>
    <w:rsid w:val="00A743C1"/>
    <w:rsid w:val="00A754E8"/>
    <w:rsid w:val="00A76010"/>
    <w:rsid w:val="00A8019A"/>
    <w:rsid w:val="00A80E34"/>
    <w:rsid w:val="00A84655"/>
    <w:rsid w:val="00A846AF"/>
    <w:rsid w:val="00A92246"/>
    <w:rsid w:val="00A94634"/>
    <w:rsid w:val="00A95EB0"/>
    <w:rsid w:val="00A97606"/>
    <w:rsid w:val="00AA11F2"/>
    <w:rsid w:val="00AA1AAA"/>
    <w:rsid w:val="00AA430C"/>
    <w:rsid w:val="00AA7B41"/>
    <w:rsid w:val="00AA7EF7"/>
    <w:rsid w:val="00AB24E3"/>
    <w:rsid w:val="00AB2EF2"/>
    <w:rsid w:val="00AB4328"/>
    <w:rsid w:val="00AB5BDD"/>
    <w:rsid w:val="00AC5242"/>
    <w:rsid w:val="00AC6E26"/>
    <w:rsid w:val="00AD1269"/>
    <w:rsid w:val="00AE0770"/>
    <w:rsid w:val="00AE55AD"/>
    <w:rsid w:val="00AE5C2D"/>
    <w:rsid w:val="00AF4D51"/>
    <w:rsid w:val="00AF550E"/>
    <w:rsid w:val="00AF5572"/>
    <w:rsid w:val="00B024A9"/>
    <w:rsid w:val="00B044B9"/>
    <w:rsid w:val="00B055FA"/>
    <w:rsid w:val="00B07BE8"/>
    <w:rsid w:val="00B13E40"/>
    <w:rsid w:val="00B17123"/>
    <w:rsid w:val="00B24AE1"/>
    <w:rsid w:val="00B26D22"/>
    <w:rsid w:val="00B3051F"/>
    <w:rsid w:val="00B31DE8"/>
    <w:rsid w:val="00B34892"/>
    <w:rsid w:val="00B35B4E"/>
    <w:rsid w:val="00B375A1"/>
    <w:rsid w:val="00B42758"/>
    <w:rsid w:val="00B42D4D"/>
    <w:rsid w:val="00B449BB"/>
    <w:rsid w:val="00B45AA2"/>
    <w:rsid w:val="00B46A72"/>
    <w:rsid w:val="00B60C1F"/>
    <w:rsid w:val="00B61091"/>
    <w:rsid w:val="00B61DDD"/>
    <w:rsid w:val="00B62364"/>
    <w:rsid w:val="00B66DAF"/>
    <w:rsid w:val="00B66F33"/>
    <w:rsid w:val="00B70399"/>
    <w:rsid w:val="00B732CC"/>
    <w:rsid w:val="00B77286"/>
    <w:rsid w:val="00B80472"/>
    <w:rsid w:val="00B8368F"/>
    <w:rsid w:val="00B858F1"/>
    <w:rsid w:val="00B8689D"/>
    <w:rsid w:val="00B86F6A"/>
    <w:rsid w:val="00B91B7B"/>
    <w:rsid w:val="00B94073"/>
    <w:rsid w:val="00B94932"/>
    <w:rsid w:val="00B963FA"/>
    <w:rsid w:val="00BA2C0B"/>
    <w:rsid w:val="00BA3E59"/>
    <w:rsid w:val="00BB0C03"/>
    <w:rsid w:val="00BB330A"/>
    <w:rsid w:val="00BB520C"/>
    <w:rsid w:val="00BC0FCC"/>
    <w:rsid w:val="00BC2426"/>
    <w:rsid w:val="00BC5D75"/>
    <w:rsid w:val="00BC64EF"/>
    <w:rsid w:val="00BD65ED"/>
    <w:rsid w:val="00BE38B7"/>
    <w:rsid w:val="00BF0BBB"/>
    <w:rsid w:val="00BF552F"/>
    <w:rsid w:val="00BF5AA0"/>
    <w:rsid w:val="00C012D2"/>
    <w:rsid w:val="00C01968"/>
    <w:rsid w:val="00C047E7"/>
    <w:rsid w:val="00C06F19"/>
    <w:rsid w:val="00C1173B"/>
    <w:rsid w:val="00C12338"/>
    <w:rsid w:val="00C1465C"/>
    <w:rsid w:val="00C14C88"/>
    <w:rsid w:val="00C15144"/>
    <w:rsid w:val="00C154C0"/>
    <w:rsid w:val="00C17938"/>
    <w:rsid w:val="00C21856"/>
    <w:rsid w:val="00C21E5C"/>
    <w:rsid w:val="00C25323"/>
    <w:rsid w:val="00C2532D"/>
    <w:rsid w:val="00C3609A"/>
    <w:rsid w:val="00C42520"/>
    <w:rsid w:val="00C46277"/>
    <w:rsid w:val="00C504E3"/>
    <w:rsid w:val="00C56997"/>
    <w:rsid w:val="00C727AF"/>
    <w:rsid w:val="00C7462C"/>
    <w:rsid w:val="00C74847"/>
    <w:rsid w:val="00C75644"/>
    <w:rsid w:val="00C76379"/>
    <w:rsid w:val="00C80B09"/>
    <w:rsid w:val="00C82B50"/>
    <w:rsid w:val="00C84B3D"/>
    <w:rsid w:val="00C963A6"/>
    <w:rsid w:val="00C9796A"/>
    <w:rsid w:val="00CA3C85"/>
    <w:rsid w:val="00CA5D5A"/>
    <w:rsid w:val="00CB67B8"/>
    <w:rsid w:val="00CC155F"/>
    <w:rsid w:val="00CC371E"/>
    <w:rsid w:val="00CC58A8"/>
    <w:rsid w:val="00CD56E4"/>
    <w:rsid w:val="00CE10B2"/>
    <w:rsid w:val="00CF39A8"/>
    <w:rsid w:val="00CF75DF"/>
    <w:rsid w:val="00D03FA3"/>
    <w:rsid w:val="00D0689A"/>
    <w:rsid w:val="00D206B9"/>
    <w:rsid w:val="00D20BD3"/>
    <w:rsid w:val="00D25515"/>
    <w:rsid w:val="00D271E0"/>
    <w:rsid w:val="00D33946"/>
    <w:rsid w:val="00D35B85"/>
    <w:rsid w:val="00D35CA6"/>
    <w:rsid w:val="00D36294"/>
    <w:rsid w:val="00D404D5"/>
    <w:rsid w:val="00D434FE"/>
    <w:rsid w:val="00D46883"/>
    <w:rsid w:val="00D52B71"/>
    <w:rsid w:val="00D54461"/>
    <w:rsid w:val="00D5520A"/>
    <w:rsid w:val="00D60017"/>
    <w:rsid w:val="00D60AED"/>
    <w:rsid w:val="00D60C5F"/>
    <w:rsid w:val="00D60E47"/>
    <w:rsid w:val="00D670B1"/>
    <w:rsid w:val="00D67494"/>
    <w:rsid w:val="00D7046E"/>
    <w:rsid w:val="00D70827"/>
    <w:rsid w:val="00D756D3"/>
    <w:rsid w:val="00D778FE"/>
    <w:rsid w:val="00D81D7B"/>
    <w:rsid w:val="00D82224"/>
    <w:rsid w:val="00D82283"/>
    <w:rsid w:val="00D95280"/>
    <w:rsid w:val="00D95595"/>
    <w:rsid w:val="00D95FBE"/>
    <w:rsid w:val="00D9646B"/>
    <w:rsid w:val="00DA5E46"/>
    <w:rsid w:val="00DB2969"/>
    <w:rsid w:val="00DB3D28"/>
    <w:rsid w:val="00DB590F"/>
    <w:rsid w:val="00DC1830"/>
    <w:rsid w:val="00DC3CBC"/>
    <w:rsid w:val="00DC62C4"/>
    <w:rsid w:val="00DC7620"/>
    <w:rsid w:val="00DC7D42"/>
    <w:rsid w:val="00DC7F6F"/>
    <w:rsid w:val="00DD0314"/>
    <w:rsid w:val="00DD1390"/>
    <w:rsid w:val="00DE0FC2"/>
    <w:rsid w:val="00DE4FEB"/>
    <w:rsid w:val="00DE5E56"/>
    <w:rsid w:val="00DE7A4E"/>
    <w:rsid w:val="00DF0402"/>
    <w:rsid w:val="00DF1500"/>
    <w:rsid w:val="00E039C5"/>
    <w:rsid w:val="00E03D00"/>
    <w:rsid w:val="00E07EE7"/>
    <w:rsid w:val="00E07F7B"/>
    <w:rsid w:val="00E10229"/>
    <w:rsid w:val="00E12DCD"/>
    <w:rsid w:val="00E15034"/>
    <w:rsid w:val="00E16588"/>
    <w:rsid w:val="00E171EF"/>
    <w:rsid w:val="00E20A57"/>
    <w:rsid w:val="00E27FD1"/>
    <w:rsid w:val="00E30166"/>
    <w:rsid w:val="00E30BA9"/>
    <w:rsid w:val="00E32D07"/>
    <w:rsid w:val="00E37133"/>
    <w:rsid w:val="00E40E76"/>
    <w:rsid w:val="00E41C9E"/>
    <w:rsid w:val="00E433E0"/>
    <w:rsid w:val="00E43507"/>
    <w:rsid w:val="00E5131F"/>
    <w:rsid w:val="00E52124"/>
    <w:rsid w:val="00E5299C"/>
    <w:rsid w:val="00E575E2"/>
    <w:rsid w:val="00E61EBE"/>
    <w:rsid w:val="00E61F4C"/>
    <w:rsid w:val="00E63BC2"/>
    <w:rsid w:val="00E6687A"/>
    <w:rsid w:val="00E67590"/>
    <w:rsid w:val="00E67FEA"/>
    <w:rsid w:val="00E700AF"/>
    <w:rsid w:val="00E706C2"/>
    <w:rsid w:val="00E7330D"/>
    <w:rsid w:val="00E74A72"/>
    <w:rsid w:val="00E80EB2"/>
    <w:rsid w:val="00E85DFE"/>
    <w:rsid w:val="00E86AD1"/>
    <w:rsid w:val="00E90F60"/>
    <w:rsid w:val="00E924EE"/>
    <w:rsid w:val="00E939FF"/>
    <w:rsid w:val="00E93C07"/>
    <w:rsid w:val="00EA00FE"/>
    <w:rsid w:val="00EB1A6A"/>
    <w:rsid w:val="00EB45D6"/>
    <w:rsid w:val="00EB4A12"/>
    <w:rsid w:val="00EB6B63"/>
    <w:rsid w:val="00EB7882"/>
    <w:rsid w:val="00EC0391"/>
    <w:rsid w:val="00EC30D5"/>
    <w:rsid w:val="00ED23FF"/>
    <w:rsid w:val="00ED3FD2"/>
    <w:rsid w:val="00ED7546"/>
    <w:rsid w:val="00EE5868"/>
    <w:rsid w:val="00EF08D2"/>
    <w:rsid w:val="00EF2DC9"/>
    <w:rsid w:val="00EF630F"/>
    <w:rsid w:val="00F00AC9"/>
    <w:rsid w:val="00F04795"/>
    <w:rsid w:val="00F0693C"/>
    <w:rsid w:val="00F06B8B"/>
    <w:rsid w:val="00F104AB"/>
    <w:rsid w:val="00F1051A"/>
    <w:rsid w:val="00F12538"/>
    <w:rsid w:val="00F14874"/>
    <w:rsid w:val="00F15EB9"/>
    <w:rsid w:val="00F177C4"/>
    <w:rsid w:val="00F211C8"/>
    <w:rsid w:val="00F22176"/>
    <w:rsid w:val="00F23490"/>
    <w:rsid w:val="00F23CE2"/>
    <w:rsid w:val="00F2658A"/>
    <w:rsid w:val="00F2783D"/>
    <w:rsid w:val="00F27C96"/>
    <w:rsid w:val="00F302DF"/>
    <w:rsid w:val="00F30D6A"/>
    <w:rsid w:val="00F32E3D"/>
    <w:rsid w:val="00F338E2"/>
    <w:rsid w:val="00F34DBA"/>
    <w:rsid w:val="00F372E4"/>
    <w:rsid w:val="00F40A06"/>
    <w:rsid w:val="00F4776D"/>
    <w:rsid w:val="00F5711A"/>
    <w:rsid w:val="00F57C76"/>
    <w:rsid w:val="00F63361"/>
    <w:rsid w:val="00F6374E"/>
    <w:rsid w:val="00F65D63"/>
    <w:rsid w:val="00F72179"/>
    <w:rsid w:val="00F75DE6"/>
    <w:rsid w:val="00F7752D"/>
    <w:rsid w:val="00F811F5"/>
    <w:rsid w:val="00F81592"/>
    <w:rsid w:val="00F85F33"/>
    <w:rsid w:val="00F87942"/>
    <w:rsid w:val="00F908A6"/>
    <w:rsid w:val="00F90DC6"/>
    <w:rsid w:val="00F911A7"/>
    <w:rsid w:val="00F92AA8"/>
    <w:rsid w:val="00F93A70"/>
    <w:rsid w:val="00F95EEF"/>
    <w:rsid w:val="00FB06EB"/>
    <w:rsid w:val="00FB0D65"/>
    <w:rsid w:val="00FB187B"/>
    <w:rsid w:val="00FB2AAA"/>
    <w:rsid w:val="00FB3FA5"/>
    <w:rsid w:val="00FB6A6B"/>
    <w:rsid w:val="00FC1985"/>
    <w:rsid w:val="00FC4676"/>
    <w:rsid w:val="00FC6D65"/>
    <w:rsid w:val="00FC7394"/>
    <w:rsid w:val="00FD0375"/>
    <w:rsid w:val="00FD07D8"/>
    <w:rsid w:val="00FD102D"/>
    <w:rsid w:val="00FD3C5C"/>
    <w:rsid w:val="00FD4C8B"/>
    <w:rsid w:val="00FD5612"/>
    <w:rsid w:val="00FD575D"/>
    <w:rsid w:val="00FD57DA"/>
    <w:rsid w:val="00FE1C71"/>
    <w:rsid w:val="00FE235F"/>
    <w:rsid w:val="00FE4CC5"/>
    <w:rsid w:val="00FF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5E5B43-0ECA-4D05-87CE-AE2F8D66C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867"/>
  </w:style>
  <w:style w:type="paragraph" w:styleId="1">
    <w:name w:val="heading 1"/>
    <w:basedOn w:val="a"/>
    <w:next w:val="a"/>
    <w:link w:val="10"/>
    <w:uiPriority w:val="9"/>
    <w:qFormat/>
    <w:rsid w:val="00CA3C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17603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13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13FD4"/>
  </w:style>
  <w:style w:type="paragraph" w:styleId="a7">
    <w:name w:val="footer"/>
    <w:basedOn w:val="a"/>
    <w:link w:val="a8"/>
    <w:uiPriority w:val="99"/>
    <w:unhideWhenUsed/>
    <w:rsid w:val="00213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3FD4"/>
  </w:style>
  <w:style w:type="paragraph" w:customStyle="1" w:styleId="a9">
    <w:name w:val="Нормальный (таблица)"/>
    <w:basedOn w:val="a"/>
    <w:next w:val="a"/>
    <w:rsid w:val="007F3BE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unhideWhenUsed/>
    <w:rsid w:val="00B7728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B7728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B77286"/>
    <w:rPr>
      <w:vertAlign w:val="superscript"/>
    </w:rPr>
  </w:style>
  <w:style w:type="paragraph" w:styleId="ad">
    <w:name w:val="Normal (Web)"/>
    <w:basedOn w:val="a"/>
    <w:uiPriority w:val="99"/>
    <w:unhideWhenUsed/>
    <w:rsid w:val="00192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C1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C159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3C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0">
    <w:name w:val="Table Grid"/>
    <w:basedOn w:val="a1"/>
    <w:uiPriority w:val="59"/>
    <w:rsid w:val="00AE5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basedOn w:val="a0"/>
    <w:link w:val="a3"/>
    <w:uiPriority w:val="34"/>
    <w:qFormat/>
    <w:locked/>
    <w:rsid w:val="006C4E3C"/>
  </w:style>
  <w:style w:type="character" w:styleId="af1">
    <w:name w:val="Hyperlink"/>
    <w:basedOn w:val="a0"/>
    <w:uiPriority w:val="99"/>
    <w:unhideWhenUsed/>
    <w:rsid w:val="00EF08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peysk-sobranie.ru/pravovyie-aktyi/pravovyie-resheniya?page=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9A691-D641-4845-8935-F454E4163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13859</Words>
  <Characters>79002</Characters>
  <Application>Microsoft Office Word</Application>
  <DocSecurity>0</DocSecurity>
  <Lines>658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Крылова  Дина Александровна</dc:creator>
  <cp:lastModifiedBy>Протасова Вера Александровна</cp:lastModifiedBy>
  <cp:revision>2</cp:revision>
  <cp:lastPrinted>2026-05-21T09:39:00Z</cp:lastPrinted>
  <dcterms:created xsi:type="dcterms:W3CDTF">2026-05-25T09:01:00Z</dcterms:created>
  <dcterms:modified xsi:type="dcterms:W3CDTF">2026-05-25T09:01:00Z</dcterms:modified>
</cp:coreProperties>
</file>