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8" w:rsidRDefault="004B0FE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B0FE8" w:rsidRPr="006608B7" w:rsidRDefault="00C70E91">
      <w:pPr>
        <w:pStyle w:val="1"/>
        <w:ind w:firstLine="5387"/>
        <w:rPr>
          <w:b w:val="0"/>
        </w:rPr>
      </w:pPr>
      <w:r w:rsidRPr="006608B7">
        <w:rPr>
          <w:b w:val="0"/>
        </w:rPr>
        <w:t>УТВЕРЖДЕНА</w:t>
      </w:r>
    </w:p>
    <w:p w:rsidR="004B0FE8" w:rsidRPr="006608B7" w:rsidRDefault="00C70E9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6608B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B0FE8" w:rsidRPr="006608B7" w:rsidRDefault="00C70E9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6608B7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6608B7" w:rsidRPr="006608B7" w:rsidRDefault="00C70E91" w:rsidP="006608B7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6608B7">
        <w:rPr>
          <w:rFonts w:ascii="Times New Roman" w:hAnsi="Times New Roman"/>
          <w:sz w:val="28"/>
          <w:szCs w:val="28"/>
        </w:rPr>
        <w:t>Челябинской области</w:t>
      </w:r>
    </w:p>
    <w:p w:rsidR="006608B7" w:rsidRDefault="006608B7" w:rsidP="006608B7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6608B7">
        <w:rPr>
          <w:rFonts w:ascii="Times New Roman" w:hAnsi="Times New Roman"/>
          <w:sz w:val="28"/>
          <w:szCs w:val="28"/>
        </w:rPr>
        <w:t>от 28.10.2019 № 2597-п</w:t>
      </w:r>
    </w:p>
    <w:p w:rsidR="006608B7" w:rsidRDefault="006608B7" w:rsidP="006608B7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6608B7" w:rsidRDefault="00483D71" w:rsidP="006608B7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608B7">
        <w:rPr>
          <w:rFonts w:ascii="Times New Roman" w:hAnsi="Times New Roman"/>
          <w:sz w:val="28"/>
          <w:szCs w:val="28"/>
        </w:rPr>
        <w:t>дминистрации Копейского</w:t>
      </w:r>
    </w:p>
    <w:p w:rsidR="006608B7" w:rsidRDefault="006608B7" w:rsidP="006608B7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4B0FE8" w:rsidRDefault="00035DDB" w:rsidP="00C304BF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C304BF">
        <w:rPr>
          <w:rFonts w:ascii="Times New Roman" w:hAnsi="Times New Roman"/>
          <w:sz w:val="28"/>
          <w:szCs w:val="28"/>
        </w:rPr>
        <w:t xml:space="preserve"> </w:t>
      </w:r>
      <w:r w:rsidR="00176C61">
        <w:rPr>
          <w:rFonts w:ascii="Times New Roman" w:hAnsi="Times New Roman"/>
          <w:sz w:val="28"/>
          <w:szCs w:val="28"/>
        </w:rPr>
        <w:t xml:space="preserve">                      </w:t>
      </w:r>
      <w:r w:rsidR="00C304BF">
        <w:rPr>
          <w:rFonts w:ascii="Times New Roman" w:hAnsi="Times New Roman"/>
          <w:sz w:val="28"/>
          <w:szCs w:val="28"/>
        </w:rPr>
        <w:t xml:space="preserve">№ </w:t>
      </w:r>
    </w:p>
    <w:p w:rsidR="004B0FE8" w:rsidRDefault="004B0FE8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4B0FE8" w:rsidRDefault="00C70E91">
      <w:pPr>
        <w:shd w:val="clear" w:color="auto" w:fill="FFFFFF"/>
        <w:spacing w:after="0"/>
        <w:jc w:val="center"/>
        <w:rPr>
          <w:b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Чистая вода» </w:t>
      </w:r>
      <w:r>
        <w:br w:type="page"/>
      </w:r>
    </w:p>
    <w:p w:rsidR="004B0FE8" w:rsidRDefault="00C70E9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ПАСПОРТ</w:t>
      </w:r>
    </w:p>
    <w:p w:rsidR="004B0FE8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«Чистая вода» </w:t>
      </w:r>
    </w:p>
    <w:p w:rsidR="004B0FE8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4B0FE8" w:rsidRDefault="004B0FE8">
      <w:pPr>
        <w:widowControl w:val="0"/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-34" w:type="dxa"/>
        <w:tblLook w:val="00A0" w:firstRow="1" w:lastRow="0" w:firstColumn="1" w:lastColumn="0" w:noHBand="0" w:noVBand="0"/>
      </w:tblPr>
      <w:tblGrid>
        <w:gridCol w:w="4589"/>
        <w:gridCol w:w="5158"/>
      </w:tblGrid>
      <w:tr w:rsidR="004B0FE8">
        <w:trPr>
          <w:trHeight w:val="1498"/>
        </w:trPr>
        <w:tc>
          <w:tcPr>
            <w:tcW w:w="4589" w:type="dxa"/>
            <w:shd w:val="clear" w:color="auto" w:fill="auto"/>
          </w:tcPr>
          <w:p w:rsidR="004B0FE8" w:rsidRPr="000943A9" w:rsidRDefault="00C70E91" w:rsidP="000943A9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A9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программы:</w:t>
            </w:r>
          </w:p>
          <w:p w:rsidR="004B0FE8" w:rsidRPr="000943A9" w:rsidRDefault="00C70E91" w:rsidP="000943A9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A9">
              <w:rPr>
                <w:rFonts w:ascii="Times New Roman" w:hAnsi="Times New Roman"/>
                <w:sz w:val="28"/>
                <w:szCs w:val="28"/>
              </w:rPr>
              <w:t>Соисполнитель муниципальной   программы:</w:t>
            </w:r>
          </w:p>
        </w:tc>
        <w:tc>
          <w:tcPr>
            <w:tcW w:w="5157" w:type="dxa"/>
            <w:shd w:val="clear" w:color="auto" w:fill="auto"/>
          </w:tcPr>
          <w:p w:rsidR="004B0FE8" w:rsidRDefault="00C70E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управление городского хозяйства администрации Копейск</w:t>
            </w:r>
            <w:r w:rsidR="001F031B">
              <w:rPr>
                <w:rFonts w:ascii="Times New Roman" w:hAnsi="Times New Roman"/>
                <w:sz w:val="28"/>
                <w:szCs w:val="28"/>
              </w:rPr>
              <w:t>ого городского округа (далее – У</w:t>
            </w:r>
            <w:r>
              <w:rPr>
                <w:rFonts w:ascii="Times New Roman" w:hAnsi="Times New Roman"/>
                <w:sz w:val="28"/>
                <w:szCs w:val="28"/>
              </w:rPr>
              <w:t>ГХ, округ)</w:t>
            </w:r>
          </w:p>
          <w:p w:rsidR="006629D8" w:rsidRDefault="006629D8" w:rsidP="00094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5A24" w:rsidRDefault="000943A9" w:rsidP="00094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05A24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округа «Городская служба заказчика» (далее </w:t>
            </w:r>
            <w:proofErr w:type="gramStart"/>
            <w:r w:rsidR="00905A24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="00905A24">
              <w:rPr>
                <w:rFonts w:ascii="Times New Roman" w:hAnsi="Times New Roman"/>
                <w:sz w:val="28"/>
                <w:szCs w:val="28"/>
              </w:rPr>
              <w:t>У «ГСЗ»);</w:t>
            </w:r>
          </w:p>
          <w:p w:rsidR="004B0FE8" w:rsidRDefault="00905A24" w:rsidP="00094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943A9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  <w:r w:rsidR="00C70E91">
              <w:rPr>
                <w:rFonts w:ascii="Times New Roman" w:hAnsi="Times New Roman"/>
                <w:sz w:val="28"/>
                <w:szCs w:val="28"/>
              </w:rPr>
              <w:t>округа «Управление строительства» (далее</w:t>
            </w:r>
            <w:r w:rsidR="000943A9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C70E9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0943A9">
              <w:rPr>
                <w:rFonts w:ascii="Times New Roman" w:hAnsi="Times New Roman"/>
                <w:sz w:val="28"/>
                <w:szCs w:val="28"/>
              </w:rPr>
              <w:t xml:space="preserve">  МУ «Управление строительства»)</w:t>
            </w:r>
          </w:p>
        </w:tc>
      </w:tr>
    </w:tbl>
    <w:p w:rsidR="004B0FE8" w:rsidRDefault="00C70E91" w:rsidP="000943A9">
      <w:pPr>
        <w:pStyle w:val="af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943A9"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программы:</w:t>
      </w:r>
    </w:p>
    <w:p w:rsidR="006520B9" w:rsidRPr="000943A9" w:rsidRDefault="00DC0E09" w:rsidP="00DC0E09">
      <w:pPr>
        <w:pStyle w:val="af0"/>
        <w:shd w:val="clear" w:color="auto" w:fill="FFFFFF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34548F">
        <w:rPr>
          <w:rFonts w:ascii="Times New Roman" w:hAnsi="Times New Roman"/>
          <w:sz w:val="28"/>
          <w:szCs w:val="28"/>
        </w:rPr>
        <w:t>Таблица 1</w:t>
      </w:r>
    </w:p>
    <w:tbl>
      <w:tblPr>
        <w:tblW w:w="5312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75"/>
        <w:gridCol w:w="571"/>
        <w:gridCol w:w="4392"/>
        <w:gridCol w:w="1709"/>
        <w:gridCol w:w="1559"/>
        <w:gridCol w:w="1556"/>
        <w:gridCol w:w="106"/>
      </w:tblGrid>
      <w:tr w:rsidR="00652A78" w:rsidTr="00FF4244">
        <w:trPr>
          <w:gridAfter w:val="1"/>
          <w:wAfter w:w="106" w:type="dxa"/>
          <w:trHeight w:val="344"/>
        </w:trPr>
        <w:tc>
          <w:tcPr>
            <w:tcW w:w="8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Default="00652A78" w:rsidP="00DC0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2A78" w:rsidRDefault="00652A78" w:rsidP="00DC0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Default="00652A78" w:rsidP="00DC0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52A78" w:rsidRDefault="00652A78" w:rsidP="00DC0E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FF4244" w:rsidTr="00FF4244">
        <w:trPr>
          <w:gridAfter w:val="1"/>
          <w:wAfter w:w="106" w:type="dxa"/>
        </w:trPr>
        <w:tc>
          <w:tcPr>
            <w:tcW w:w="84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Default="00FF4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Default="00FF4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Default="00FF4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F4244" w:rsidRDefault="00FF4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44" w:rsidRPr="00652A78" w:rsidRDefault="00FF4244" w:rsidP="00652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7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652A78" w:rsidTr="00FF4244">
        <w:trPr>
          <w:gridAfter w:val="1"/>
          <w:wAfter w:w="106" w:type="dxa"/>
        </w:trPr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Default="00652A78" w:rsidP="00243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52A78" w:rsidRDefault="00652A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1 </w:t>
            </w:r>
            <w:r w:rsidR="00DC0E0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бесперебойное обеспечение население округа питьевой водой нормативного качества в достаточном количестве</w:t>
            </w:r>
          </w:p>
        </w:tc>
      </w:tr>
      <w:tr w:rsidR="00652A78" w:rsidTr="00FF4244">
        <w:trPr>
          <w:gridAfter w:val="1"/>
          <w:wAfter w:w="106" w:type="dxa"/>
        </w:trPr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A78" w:rsidRDefault="00652A78" w:rsidP="00243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52A78" w:rsidRDefault="00652A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Задача 1 – повышение эффективности работы существующих систем водоснабжения, водоотведения и строительство новых</w:t>
            </w:r>
          </w:p>
        </w:tc>
      </w:tr>
      <w:tr w:rsidR="00FF4244" w:rsidTr="00FF4244">
        <w:trPr>
          <w:gridAfter w:val="1"/>
          <w:wAfter w:w="106" w:type="dxa"/>
        </w:trPr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Default="00FF4244" w:rsidP="00243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Default="00FF4244" w:rsidP="00EE4BA2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1 - увеличение мощности систем хозяйственно-питьевого водоснабжения (на тыс. м3)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244" w:rsidRDefault="00FF4244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FF4244" w:rsidRDefault="00FF4244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44" w:rsidRDefault="00FF4244" w:rsidP="00944E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FF4244" w:rsidTr="00FF4244">
        <w:trPr>
          <w:gridAfter w:val="1"/>
          <w:wAfter w:w="106" w:type="dxa"/>
        </w:trPr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Default="00FF4244" w:rsidP="00243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Default="00FF4244" w:rsidP="00EE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– количество объектов, подключённых к централизованной системе водоснабжения (ед.)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244" w:rsidRDefault="00FD2987" w:rsidP="00B416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244" w:rsidRDefault="00FF4244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44" w:rsidRDefault="00FF4244" w:rsidP="00944E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FF4244" w:rsidTr="00FF4244">
        <w:trPr>
          <w:gridAfter w:val="1"/>
          <w:wAfter w:w="106" w:type="dxa"/>
        </w:trPr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Default="00FF4244" w:rsidP="00243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Default="00FF4244" w:rsidP="00EE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DB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3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D3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объектов, подключённых к централизованной системе водоотведения (ед.)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244" w:rsidRDefault="00FF4244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244" w:rsidRDefault="00FF4244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44" w:rsidRDefault="00FF4244" w:rsidP="00944E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FF4244" w:rsidTr="00FF4244">
        <w:trPr>
          <w:gridAfter w:val="1"/>
          <w:wAfter w:w="106" w:type="dxa"/>
          <w:trHeight w:val="1645"/>
        </w:trPr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Default="00FF4244" w:rsidP="00243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Pr="00FD3ADB" w:rsidRDefault="00FF4244" w:rsidP="00EE4BA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4 -  количество введенных в эксплуатацию очистных сооружения канализации, осуществляющих качественную очистку стоков (в том числе локальные очистные сооружения) (ед.)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244" w:rsidRDefault="00FF4244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FF4244" w:rsidRDefault="00FF4244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44" w:rsidRDefault="00FF4244" w:rsidP="00944E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FF4244" w:rsidTr="00FF4244">
        <w:trPr>
          <w:gridAfter w:val="1"/>
          <w:wAfter w:w="106" w:type="dxa"/>
          <w:trHeight w:val="678"/>
        </w:trPr>
        <w:tc>
          <w:tcPr>
            <w:tcW w:w="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Default="00FF4244" w:rsidP="00184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Default="00FF4244" w:rsidP="000A7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5 – количество объектов, в отношении которых осуществляется сбор исходных данных, в том числе проектные работы (ед.)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244" w:rsidRDefault="00176C61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244" w:rsidRDefault="00FF4244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44" w:rsidRDefault="00FF4244" w:rsidP="00944E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4B0FE8" w:rsidTr="00FF4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gridBefore w:val="1"/>
          <w:wBefore w:w="275" w:type="dxa"/>
        </w:trPr>
        <w:tc>
          <w:tcPr>
            <w:tcW w:w="9893" w:type="dxa"/>
            <w:gridSpan w:val="6"/>
            <w:shd w:val="clear" w:color="auto" w:fill="auto"/>
          </w:tcPr>
          <w:p w:rsidR="004A5EE6" w:rsidRPr="005846B0" w:rsidRDefault="005846B0" w:rsidP="00EE11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6B0">
              <w:rPr>
                <w:rFonts w:ascii="Times New Roman" w:hAnsi="Times New Roman"/>
                <w:sz w:val="20"/>
                <w:szCs w:val="20"/>
              </w:rPr>
              <w:t>*- Значения</w:t>
            </w:r>
            <w:r w:rsidR="00EE1141" w:rsidRPr="005846B0">
              <w:rPr>
                <w:rFonts w:ascii="Times New Roman" w:hAnsi="Times New Roman"/>
                <w:sz w:val="20"/>
                <w:szCs w:val="20"/>
              </w:rPr>
              <w:t xml:space="preserve"> показателей будут </w:t>
            </w:r>
            <w:r w:rsidR="00211E57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r w:rsidR="00EE1141" w:rsidRPr="005846B0">
              <w:rPr>
                <w:rFonts w:ascii="Times New Roman" w:hAnsi="Times New Roman"/>
                <w:sz w:val="20"/>
                <w:szCs w:val="20"/>
              </w:rPr>
              <w:t xml:space="preserve"> после определения </w:t>
            </w:r>
            <w:r w:rsidR="0016134F">
              <w:rPr>
                <w:rFonts w:ascii="Times New Roman" w:hAnsi="Times New Roman"/>
                <w:sz w:val="20"/>
                <w:szCs w:val="20"/>
              </w:rPr>
              <w:t>объема</w:t>
            </w:r>
            <w:r w:rsidR="00EE1141" w:rsidRPr="005846B0">
              <w:rPr>
                <w:rFonts w:ascii="Times New Roman" w:hAnsi="Times New Roman"/>
                <w:sz w:val="20"/>
                <w:szCs w:val="20"/>
              </w:rPr>
              <w:t xml:space="preserve"> финансирования мероприятий в соответствии с решением Собрания депутатов Копейского городског</w:t>
            </w:r>
            <w:r w:rsidR="0016134F">
              <w:rPr>
                <w:rFonts w:ascii="Times New Roman" w:hAnsi="Times New Roman"/>
                <w:sz w:val="20"/>
                <w:szCs w:val="20"/>
              </w:rPr>
              <w:t>о округа  на текущий</w:t>
            </w:r>
            <w:r w:rsidR="00C8130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16134F">
              <w:rPr>
                <w:rFonts w:ascii="Times New Roman" w:hAnsi="Times New Roman"/>
                <w:sz w:val="20"/>
                <w:szCs w:val="20"/>
              </w:rPr>
              <w:t xml:space="preserve"> и  на плановые</w:t>
            </w:r>
            <w:r w:rsidR="00EE1141" w:rsidRPr="005846B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16134F">
              <w:rPr>
                <w:rFonts w:ascii="Times New Roman" w:hAnsi="Times New Roman"/>
                <w:sz w:val="20"/>
                <w:szCs w:val="20"/>
              </w:rPr>
              <w:t>ы</w:t>
            </w:r>
            <w:r w:rsidR="00EE1141" w:rsidRPr="005846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0FE8" w:rsidRDefault="00C70E91" w:rsidP="00EE11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 Сроки реализации</w:t>
            </w:r>
            <w:r w:rsidR="00FF4244">
              <w:rPr>
                <w:rFonts w:ascii="Times New Roman" w:hAnsi="Times New Roman"/>
                <w:sz w:val="28"/>
                <w:szCs w:val="28"/>
              </w:rPr>
              <w:t xml:space="preserve"> муниципальной   программы: 2020</w:t>
            </w:r>
            <w:r w:rsidR="007B1A6E">
              <w:rPr>
                <w:rFonts w:ascii="Times New Roman" w:hAnsi="Times New Roman"/>
                <w:sz w:val="28"/>
                <w:szCs w:val="28"/>
              </w:rPr>
              <w:t>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255859" w:rsidRDefault="00255859" w:rsidP="00EE11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Потребность в финансировании муниципальной программы в целом</w:t>
            </w:r>
            <w:r w:rsidR="0073709C">
              <w:rPr>
                <w:rFonts w:ascii="Times New Roman" w:hAnsi="Times New Roman"/>
                <w:sz w:val="28"/>
                <w:szCs w:val="28"/>
              </w:rPr>
              <w:t xml:space="preserve"> и  по годам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(тыс. руб.):</w:t>
            </w:r>
          </w:p>
          <w:p w:rsidR="00255859" w:rsidRDefault="00DC0E09" w:rsidP="00905A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Таблица 2</w:t>
            </w:r>
          </w:p>
          <w:tbl>
            <w:tblPr>
              <w:tblW w:w="966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6"/>
              <w:gridCol w:w="7512"/>
            </w:tblGrid>
            <w:tr w:rsidR="00A230A6" w:rsidTr="00DC0E09">
              <w:trPr>
                <w:trHeight w:val="412"/>
              </w:trPr>
              <w:tc>
                <w:tcPr>
                  <w:tcW w:w="21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A230A6" w:rsidRDefault="00A230A6" w:rsidP="00DC0E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</w:tcMar>
                  <w:vAlign w:val="center"/>
                </w:tcPr>
                <w:p w:rsidR="00A230A6" w:rsidRDefault="00A230A6" w:rsidP="00DC0E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A230A6" w:rsidTr="00DC0E09">
              <w:trPr>
                <w:trHeight w:val="359"/>
              </w:trPr>
              <w:tc>
                <w:tcPr>
                  <w:tcW w:w="21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A230A6" w:rsidRDefault="00A230A6" w:rsidP="00B31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A230A6" w:rsidRDefault="00C81301" w:rsidP="004B69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33 6</w:t>
                  </w:r>
                  <w:r w:rsidR="004B6924">
                    <w:rPr>
                      <w:rFonts w:ascii="Times New Roman" w:hAnsi="Times New Roman"/>
                      <w:sz w:val="28"/>
                      <w:szCs w:val="28"/>
                    </w:rPr>
                    <w:t>38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A230A6" w:rsidTr="00DC0E09">
              <w:trPr>
                <w:trHeight w:val="359"/>
              </w:trPr>
              <w:tc>
                <w:tcPr>
                  <w:tcW w:w="21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A230A6" w:rsidRDefault="00A230A6" w:rsidP="00B31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A230A6" w:rsidRDefault="00A230A6" w:rsidP="00B31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964AA0" w:rsidTr="00DC0E09">
              <w:trPr>
                <w:trHeight w:val="359"/>
              </w:trPr>
              <w:tc>
                <w:tcPr>
                  <w:tcW w:w="21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964AA0" w:rsidRDefault="00964AA0" w:rsidP="00B31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964AA0" w:rsidRDefault="00964AA0" w:rsidP="00B31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A230A6" w:rsidTr="00DC0E09">
              <w:trPr>
                <w:trHeight w:val="283"/>
              </w:trPr>
              <w:tc>
                <w:tcPr>
                  <w:tcW w:w="21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A230A6" w:rsidRDefault="00A230A6" w:rsidP="00B31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A230A6" w:rsidRDefault="00CD5984" w:rsidP="004647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33 638,0</w:t>
                  </w:r>
                </w:p>
              </w:tc>
            </w:tr>
          </w:tbl>
          <w:p w:rsidR="00255859" w:rsidRDefault="00255859" w:rsidP="00255859">
            <w:pPr>
              <w:spacing w:after="0"/>
              <w:ind w:left="743" w:right="-3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5C00" w:rsidRDefault="002F5C00" w:rsidP="002F5C0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C00" w:rsidRPr="00136C7D" w:rsidRDefault="002F5C00" w:rsidP="002F5C0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Финансово-экономическое обоснование представлено в раздел VII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0A15F4" w:rsidRDefault="000A15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FE8" w:rsidRDefault="0073709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0E91">
        <w:rPr>
          <w:rFonts w:ascii="Times New Roman" w:hAnsi="Times New Roman"/>
          <w:sz w:val="28"/>
          <w:szCs w:val="28"/>
        </w:rPr>
        <w:t>.  Объемы   финансирования    муниципальной    программы    в  целом  и  по годам реализации (тыс. руб.):</w:t>
      </w:r>
    </w:p>
    <w:p w:rsidR="004B0FE8" w:rsidRDefault="00DC0E09" w:rsidP="00DC0E09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665"/>
        <w:gridCol w:w="1559"/>
        <w:gridCol w:w="1843"/>
        <w:gridCol w:w="2268"/>
        <w:gridCol w:w="1418"/>
      </w:tblGrid>
      <w:tr w:rsidR="004B0FE8" w:rsidTr="006E7E3A">
        <w:trPr>
          <w:trHeight w:val="380"/>
        </w:trPr>
        <w:tc>
          <w:tcPr>
            <w:tcW w:w="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4B0FE8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FE8" w:rsidRDefault="0073709C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70E91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8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4B0FE8" w:rsidTr="006E7E3A">
        <w:trPr>
          <w:trHeight w:val="602"/>
        </w:trPr>
        <w:tc>
          <w:tcPr>
            <w:tcW w:w="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4B0FE8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6A7D64" w:rsidTr="00B5196C">
        <w:trPr>
          <w:trHeight w:val="359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3B577B" w:rsidP="004B6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947,88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3B5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22 610,00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3B577B" w:rsidP="001F5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23 557,88</w:t>
            </w:r>
          </w:p>
        </w:tc>
      </w:tr>
      <w:tr w:rsidR="006A7D64" w:rsidTr="00B5196C">
        <w:trPr>
          <w:trHeight w:val="359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 w:rsidP="00B3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64AA0" w:rsidTr="00B5196C">
        <w:trPr>
          <w:trHeight w:val="359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AA0" w:rsidRDefault="00964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AA0" w:rsidRDefault="00964AA0" w:rsidP="00B3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AA0" w:rsidRDefault="00964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AA0" w:rsidRDefault="00964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AA0" w:rsidRDefault="00964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4AA0" w:rsidRDefault="00964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7D64" w:rsidTr="00B5196C">
        <w:trPr>
          <w:trHeight w:val="283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3B577B" w:rsidP="004B6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947,88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3B577B" w:rsidP="009E5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22 610,00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3B577B" w:rsidP="001F5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23 557,88</w:t>
            </w:r>
          </w:p>
        </w:tc>
      </w:tr>
    </w:tbl>
    <w:p w:rsidR="004B0FE8" w:rsidRDefault="004B0FE8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4B0FE8" w:rsidRDefault="007370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0E91">
        <w:rPr>
          <w:rFonts w:ascii="Times New Roman" w:hAnsi="Times New Roman"/>
          <w:sz w:val="28"/>
          <w:szCs w:val="28"/>
        </w:rPr>
        <w:t xml:space="preserve">. </w:t>
      </w:r>
      <w:r w:rsidR="00C70E91" w:rsidRPr="006A7D64">
        <w:rPr>
          <w:rFonts w:ascii="Times New Roman" w:hAnsi="Times New Roman"/>
          <w:sz w:val="28"/>
          <w:szCs w:val="28"/>
        </w:rPr>
        <w:t>Ожидаемые конечные результаты реализации муниципальной программы:</w:t>
      </w:r>
    </w:p>
    <w:p w:rsidR="00B41689" w:rsidRPr="00B41689" w:rsidRDefault="00B416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689">
        <w:rPr>
          <w:rFonts w:ascii="Times New Roman" w:hAnsi="Times New Roman"/>
          <w:sz w:val="28"/>
          <w:szCs w:val="28"/>
        </w:rPr>
        <w:t xml:space="preserve">- количество объектов, подключённых к централизованной системе водоснабжения – </w:t>
      </w:r>
      <w:r w:rsidR="00FD2987">
        <w:rPr>
          <w:rFonts w:ascii="Times New Roman" w:hAnsi="Times New Roman"/>
          <w:sz w:val="28"/>
          <w:szCs w:val="28"/>
        </w:rPr>
        <w:t>1</w:t>
      </w:r>
      <w:r w:rsidRPr="00B41689">
        <w:rPr>
          <w:rFonts w:ascii="Times New Roman" w:hAnsi="Times New Roman"/>
          <w:sz w:val="28"/>
          <w:szCs w:val="28"/>
        </w:rPr>
        <w:t xml:space="preserve"> единица;</w:t>
      </w:r>
    </w:p>
    <w:p w:rsidR="00184FDE" w:rsidRPr="006A7D64" w:rsidRDefault="006A7D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7D64">
        <w:rPr>
          <w:rFonts w:ascii="Times New Roman" w:hAnsi="Times New Roman"/>
          <w:sz w:val="28"/>
          <w:szCs w:val="28"/>
        </w:rPr>
        <w:t>– количество объектов, в отношении которых осуществляется сбор исходных данных, в том числе проектные работы</w:t>
      </w:r>
      <w:r w:rsidR="00DC0E09">
        <w:rPr>
          <w:rFonts w:ascii="Times New Roman" w:hAnsi="Times New Roman"/>
          <w:sz w:val="28"/>
          <w:szCs w:val="28"/>
        </w:rPr>
        <w:t xml:space="preserve"> -</w:t>
      </w:r>
      <w:r w:rsidRPr="006A7D64">
        <w:rPr>
          <w:rFonts w:ascii="Times New Roman" w:hAnsi="Times New Roman"/>
          <w:sz w:val="28"/>
          <w:szCs w:val="28"/>
        </w:rPr>
        <w:t xml:space="preserve"> </w:t>
      </w:r>
      <w:r w:rsidR="00176C61">
        <w:rPr>
          <w:rFonts w:ascii="Times New Roman" w:hAnsi="Times New Roman"/>
          <w:sz w:val="28"/>
          <w:szCs w:val="28"/>
        </w:rPr>
        <w:t>3</w:t>
      </w:r>
      <w:r w:rsidR="00161699" w:rsidRPr="006A7D64">
        <w:rPr>
          <w:rFonts w:ascii="Times New Roman" w:hAnsi="Times New Roman"/>
          <w:sz w:val="28"/>
          <w:szCs w:val="28"/>
        </w:rPr>
        <w:t xml:space="preserve"> </w:t>
      </w:r>
      <w:r w:rsidR="007B1A6E">
        <w:rPr>
          <w:rFonts w:ascii="Times New Roman" w:hAnsi="Times New Roman"/>
          <w:sz w:val="28"/>
          <w:szCs w:val="28"/>
        </w:rPr>
        <w:t>единиц</w:t>
      </w:r>
      <w:r w:rsidR="00F852BB">
        <w:rPr>
          <w:rFonts w:ascii="Times New Roman" w:hAnsi="Times New Roman"/>
          <w:sz w:val="28"/>
          <w:szCs w:val="28"/>
        </w:rPr>
        <w:t>.</w:t>
      </w:r>
    </w:p>
    <w:p w:rsidR="004B0FE8" w:rsidRPr="006A7D64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C7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="00243221">
        <w:rPr>
          <w:rFonts w:ascii="Times New Roman" w:hAnsi="Times New Roman"/>
          <w:sz w:val="28"/>
          <w:szCs w:val="28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7C1D6F" w:rsidRDefault="007C1D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0FE8" w:rsidRDefault="00C70E91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Питьевая вода.</w:t>
      </w:r>
    </w:p>
    <w:p w:rsidR="004B0FE8" w:rsidRDefault="00C70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 округа входит город Копейск и сельские населенные пункты. Численность населения округа </w:t>
      </w:r>
      <w:r w:rsidRPr="007D0E20">
        <w:rPr>
          <w:rFonts w:ascii="Times New Roman" w:hAnsi="Times New Roman"/>
          <w:sz w:val="28"/>
          <w:szCs w:val="28"/>
        </w:rPr>
        <w:t>на 01.01.20</w:t>
      </w:r>
      <w:r w:rsidR="002077DC">
        <w:rPr>
          <w:rFonts w:ascii="Times New Roman" w:hAnsi="Times New Roman"/>
          <w:sz w:val="28"/>
          <w:szCs w:val="28"/>
        </w:rPr>
        <w:t>20</w:t>
      </w:r>
      <w:r w:rsidRPr="007D0E20">
        <w:rPr>
          <w:rFonts w:ascii="Times New Roman" w:hAnsi="Times New Roman"/>
          <w:sz w:val="28"/>
          <w:szCs w:val="28"/>
        </w:rPr>
        <w:t xml:space="preserve"> </w:t>
      </w:r>
      <w:r w:rsidRPr="002077DC">
        <w:rPr>
          <w:rFonts w:ascii="Times New Roman" w:hAnsi="Times New Roman"/>
          <w:sz w:val="28"/>
          <w:szCs w:val="28"/>
        </w:rPr>
        <w:t xml:space="preserve">составляет </w:t>
      </w:r>
      <w:r w:rsidR="002077DC" w:rsidRPr="002077DC">
        <w:rPr>
          <w:rFonts w:ascii="Times New Roman" w:hAnsi="Times New Roman"/>
          <w:bCs/>
          <w:sz w:val="28"/>
          <w:szCs w:val="28"/>
        </w:rPr>
        <w:t>149 756</w:t>
      </w:r>
      <w:r w:rsidR="002077DC">
        <w:rPr>
          <w:b/>
          <w:bCs/>
          <w:sz w:val="26"/>
          <w:szCs w:val="26"/>
        </w:rPr>
        <w:t xml:space="preserve"> </w:t>
      </w:r>
      <w:r w:rsidRPr="007D0E20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4B0FE8" w:rsidRDefault="00C70E91" w:rsidP="00DE759A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Обеспечение населения качественной питьевой водой является одним из важнейших условий повышения качества и продолжительности жизни жителей округа и Челябинской области в целом. Некачественная вода является прямой или косвенной причиной 80 процентов болезней. По экспертным оценкам, использование качественной питьевой воды позволит увеличить среднюю продолжительность жизни на 5 - 7 лет, а увеличение </w:t>
      </w:r>
      <w:r>
        <w:rPr>
          <w:rFonts w:ascii="Times New Roman" w:hAnsi="Times New Roman"/>
          <w:sz w:val="28"/>
          <w:szCs w:val="28"/>
        </w:rPr>
        <w:lastRenderedPageBreak/>
        <w:t xml:space="preserve">продолжительности жизни является одним из главных </w:t>
      </w:r>
      <w:r w:rsidRPr="00243221">
        <w:rPr>
          <w:rFonts w:ascii="Times New Roman" w:hAnsi="Times New Roman"/>
          <w:sz w:val="28"/>
          <w:szCs w:val="28"/>
        </w:rPr>
        <w:t xml:space="preserve">приоритетов </w:t>
      </w:r>
      <w:hyperlink r:id="rId9">
        <w:r w:rsidRPr="00243221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стратегии</w:t>
        </w:r>
      </w:hyperlink>
      <w:r>
        <w:rPr>
          <w:rFonts w:ascii="Times New Roman" w:hAnsi="Times New Roman"/>
          <w:sz w:val="28"/>
          <w:szCs w:val="28"/>
        </w:rPr>
        <w:t xml:space="preserve"> развития Челябинской области до 20</w:t>
      </w:r>
      <w:r w:rsidR="006F2A26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Снабжение населения о</w:t>
      </w:r>
      <w:r w:rsidR="00012965">
        <w:rPr>
          <w:rFonts w:ascii="Times New Roman" w:hAnsi="Times New Roman"/>
          <w:sz w:val="28"/>
          <w:szCs w:val="28"/>
        </w:rPr>
        <w:t>круга питьевой водой производит</w:t>
      </w:r>
      <w:r>
        <w:rPr>
          <w:rFonts w:ascii="Times New Roman" w:hAnsi="Times New Roman"/>
          <w:sz w:val="28"/>
          <w:szCs w:val="28"/>
        </w:rPr>
        <w:t>ся от Сосновских очистных сооружений по водоводу Челябинск-Копейск, а также за счет использования подземных источников.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округе централизованное водоснабжение имеет 90 процентов населения. Остальные жители используют воду из децентрализованных источников.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Источники питьевого водоснабжения.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Источниками водоснабжения округа являются 5 водозаборных скважин (3 скважины в пос. Октябрьский, 1 скважина в пос. Вахрушево, 1 скважина в селе </w:t>
      </w:r>
      <w:proofErr w:type="spellStart"/>
      <w:r>
        <w:rPr>
          <w:rFonts w:ascii="Times New Roman" w:hAnsi="Times New Roman"/>
          <w:sz w:val="28"/>
          <w:szCs w:val="28"/>
        </w:rPr>
        <w:t>Калачево</w:t>
      </w:r>
      <w:proofErr w:type="spellEnd"/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/>
          <w:sz w:val="28"/>
          <w:szCs w:val="28"/>
        </w:rPr>
        <w:t>Шершневское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водохранилище (Челябинск-Копейск). Природными особенностями </w:t>
      </w:r>
      <w:proofErr w:type="gramStart"/>
      <w:r>
        <w:rPr>
          <w:rFonts w:ascii="Times New Roman" w:hAnsi="Times New Roman"/>
          <w:sz w:val="28"/>
          <w:szCs w:val="28"/>
        </w:rPr>
        <w:t>действующих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повышенное содержание железа и высокая мутность. Жители ряда населенных пунктов снабжаются привозной водой, поскольку используемые ранее скважины выведены из эксплуатации (высокое содержание железа, присутствие в воде аммиака и высокая степень минерализации воды).</w:t>
      </w:r>
    </w:p>
    <w:p w:rsidR="004B0FE8" w:rsidRDefault="00C70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Система централизованного водоснабжения и водоотведения.</w:t>
      </w:r>
    </w:p>
    <w:p w:rsidR="004B0FE8" w:rsidRDefault="00C70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округе эксплуатируется 1 система централизованного хозяйственно-питьевого водоснабжения из наземных источников и 5 систем из подземных </w:t>
      </w:r>
      <w:proofErr w:type="spellStart"/>
      <w:r>
        <w:rPr>
          <w:rFonts w:ascii="Times New Roman" w:hAnsi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(пос. </w:t>
      </w:r>
      <w:proofErr w:type="gramStart"/>
      <w:r>
        <w:rPr>
          <w:rFonts w:ascii="Times New Roman" w:hAnsi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, пос. Вахрушево, село </w:t>
      </w:r>
      <w:proofErr w:type="spellStart"/>
      <w:r>
        <w:rPr>
          <w:rFonts w:ascii="Times New Roman" w:hAnsi="Times New Roman"/>
          <w:sz w:val="28"/>
          <w:szCs w:val="28"/>
        </w:rPr>
        <w:t>Калачево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Неудовлетворительное состояние водопроводных сетей ведет к значительному количеству аварий, в том числе с полным прекращением подачи питьевой воды населению. Для экономии запасов питьевой воды и снижения вторичного загрязнения необходима реконструкция, капитальный ремонт и строительство новых водопроводных сетей.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важной проблемой водохозяйственного комплекса округа является неудовлетворительное состояние систем водоотведения и очистки стоков.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округе имеются канализационные очистные сооружения</w:t>
      </w:r>
      <w:r w:rsidR="0073709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3709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гор. </w:t>
      </w:r>
      <w:proofErr w:type="gramStart"/>
      <w:r>
        <w:rPr>
          <w:rFonts w:ascii="Times New Roman" w:hAnsi="Times New Roman"/>
          <w:sz w:val="28"/>
          <w:szCs w:val="28"/>
        </w:rPr>
        <w:t>Копейске</w:t>
      </w:r>
      <w:proofErr w:type="gramEnd"/>
      <w:r>
        <w:rPr>
          <w:rFonts w:ascii="Times New Roman" w:hAnsi="Times New Roman"/>
          <w:sz w:val="28"/>
          <w:szCs w:val="28"/>
        </w:rPr>
        <w:t xml:space="preserve"> (приемник стоков – озеро </w:t>
      </w:r>
      <w:proofErr w:type="spellStart"/>
      <w:r>
        <w:rPr>
          <w:rFonts w:ascii="Times New Roman" w:hAnsi="Times New Roman"/>
          <w:sz w:val="28"/>
          <w:szCs w:val="28"/>
        </w:rPr>
        <w:t>Курлады</w:t>
      </w:r>
      <w:proofErr w:type="spellEnd"/>
      <w:r>
        <w:rPr>
          <w:rFonts w:ascii="Times New Roman" w:hAnsi="Times New Roman"/>
          <w:sz w:val="28"/>
          <w:szCs w:val="28"/>
        </w:rPr>
        <w:t xml:space="preserve">), в пос. Потанино (приемник стоков – озеро </w:t>
      </w:r>
      <w:proofErr w:type="spellStart"/>
      <w:r>
        <w:rPr>
          <w:rFonts w:ascii="Times New Roman" w:hAnsi="Times New Roman"/>
          <w:sz w:val="28"/>
          <w:szCs w:val="28"/>
        </w:rPr>
        <w:t>Шелюгино</w:t>
      </w:r>
      <w:proofErr w:type="spellEnd"/>
      <w:r>
        <w:rPr>
          <w:rFonts w:ascii="Times New Roman" w:hAnsi="Times New Roman"/>
          <w:sz w:val="28"/>
          <w:szCs w:val="28"/>
        </w:rPr>
        <w:t xml:space="preserve">), в пос. </w:t>
      </w:r>
      <w:proofErr w:type="spellStart"/>
      <w:r>
        <w:rPr>
          <w:rFonts w:ascii="Times New Roman" w:hAnsi="Times New Roman"/>
          <w:sz w:val="28"/>
          <w:szCs w:val="28"/>
        </w:rPr>
        <w:t>Старокамышинск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(сброс очищенных стоков производится на поля фильтрации).</w:t>
      </w:r>
    </w:p>
    <w:p w:rsidR="004B0FE8" w:rsidRDefault="00C70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водоотводящих систем и очистных сооружений приводит к интенсивному загрязнению почв, грунтовых вод и природных водоемов органическими и поверхностно-активными веществами.</w:t>
      </w:r>
    </w:p>
    <w:p w:rsidR="006520B9" w:rsidRDefault="00C70E91" w:rsidP="006520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снижения нагрузки на окружающую природную среду необходима реконструкция и строительство новых канализационных сетей и очистных сооружений.</w:t>
      </w:r>
    </w:p>
    <w:p w:rsidR="004B0FE8" w:rsidRDefault="00C70E91" w:rsidP="006520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по обеспечению населения питьевой водой и качественным водоотведением является многогранной и объемной, поэтому требует комплексного решения с помощью программного метода.  </w:t>
      </w:r>
    </w:p>
    <w:p w:rsidR="002F5C00" w:rsidRDefault="002F5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4244" w:rsidRDefault="00FF4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C7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Основные цели и задачи муниципальной программы</w:t>
      </w:r>
    </w:p>
    <w:p w:rsidR="004B0FE8" w:rsidRDefault="004B0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0FE8" w:rsidRDefault="00C70E91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Times New Roman" w:hAnsi="Times New Roman"/>
          <w:bCs/>
          <w:sz w:val="28"/>
          <w:szCs w:val="28"/>
        </w:rPr>
        <w:t xml:space="preserve">целью муниципальной  </w:t>
      </w:r>
      <w:r>
        <w:rPr>
          <w:rFonts w:ascii="Times New Roman" w:hAnsi="Times New Roman"/>
          <w:sz w:val="28"/>
          <w:szCs w:val="28"/>
        </w:rPr>
        <w:t>программы является бесперебойное обеспечение населения округа питьевой водой нормативного качества в достаточном количестве.</w:t>
      </w:r>
    </w:p>
    <w:p w:rsidR="004B0FE8" w:rsidRDefault="00C70E91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поставленной цели в рамках данной муниципальной программы решаются следующие основные </w:t>
      </w:r>
      <w:r>
        <w:rPr>
          <w:rFonts w:ascii="Times New Roman" w:hAnsi="Times New Roman"/>
          <w:bCs/>
          <w:sz w:val="28"/>
          <w:szCs w:val="28"/>
        </w:rPr>
        <w:t>задачи:</w:t>
      </w:r>
    </w:p>
    <w:p w:rsidR="00334A26" w:rsidRDefault="00C70E91" w:rsidP="00334A26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  эффективности  работы  существующих  систем водоснабжения</w:t>
      </w:r>
      <w:r w:rsidR="003153C6">
        <w:rPr>
          <w:rFonts w:ascii="Times New Roman" w:hAnsi="Times New Roman" w:cs="Times New Roman"/>
          <w:sz w:val="28"/>
          <w:szCs w:val="28"/>
        </w:rPr>
        <w:t>, водоотведения</w:t>
      </w:r>
      <w:r w:rsidR="00334A26">
        <w:rPr>
          <w:rFonts w:ascii="Times New Roman" w:hAnsi="Times New Roman" w:cs="Times New Roman"/>
          <w:sz w:val="28"/>
          <w:szCs w:val="28"/>
        </w:rPr>
        <w:t xml:space="preserve"> и строительство новых.</w:t>
      </w:r>
    </w:p>
    <w:p w:rsidR="006E7E3A" w:rsidRDefault="006E7E3A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C70E91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Сроки и этапы реализации муниципальной программы</w:t>
      </w:r>
    </w:p>
    <w:p w:rsidR="006E7E3A" w:rsidRDefault="006E7E3A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FE8" w:rsidRDefault="00C70E91" w:rsidP="000A7842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и реа</w:t>
      </w:r>
      <w:r w:rsidR="006520B9">
        <w:rPr>
          <w:rFonts w:ascii="Times New Roman" w:hAnsi="Times New Roman"/>
          <w:sz w:val="28"/>
          <w:szCs w:val="28"/>
        </w:rPr>
        <w:t>лизация муниципальной программы</w:t>
      </w:r>
      <w:r w:rsidR="000A7842">
        <w:rPr>
          <w:rFonts w:ascii="Times New Roman" w:hAnsi="Times New Roman"/>
          <w:sz w:val="28"/>
          <w:szCs w:val="28"/>
        </w:rPr>
        <w:t xml:space="preserve"> на территории округа: </w:t>
      </w:r>
      <w:r>
        <w:rPr>
          <w:rFonts w:ascii="Times New Roman" w:hAnsi="Times New Roman"/>
          <w:sz w:val="28"/>
          <w:szCs w:val="28"/>
        </w:rPr>
        <w:t>20</w:t>
      </w:r>
      <w:r w:rsidR="00FF4244">
        <w:rPr>
          <w:rFonts w:ascii="Times New Roman" w:hAnsi="Times New Roman"/>
          <w:sz w:val="28"/>
          <w:szCs w:val="28"/>
        </w:rPr>
        <w:t>20</w:t>
      </w:r>
      <w:r w:rsidR="00334A26">
        <w:rPr>
          <w:rFonts w:ascii="Times New Roman" w:hAnsi="Times New Roman"/>
          <w:sz w:val="28"/>
          <w:szCs w:val="28"/>
        </w:rPr>
        <w:t>–2022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F852BB" w:rsidRDefault="00F85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C7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Система программных мероприятий</w:t>
      </w: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755F48">
      <w:pPr>
        <w:tabs>
          <w:tab w:val="left" w:pos="70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C70E91">
        <w:rPr>
          <w:rFonts w:ascii="Times New Roman" w:hAnsi="Times New Roman"/>
          <w:sz w:val="28"/>
          <w:szCs w:val="28"/>
        </w:rPr>
        <w:t>рограмма реализуется через комплекс мероприятий производственного и организационного характера, улучшающих техническое и санитарное состояние водоснабжения и водоотведения округа.</w:t>
      </w:r>
    </w:p>
    <w:p w:rsidR="004B0FE8" w:rsidRDefault="00C70E91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="006520B9">
        <w:rPr>
          <w:rFonts w:ascii="Times New Roman" w:hAnsi="Times New Roman"/>
          <w:sz w:val="28"/>
          <w:szCs w:val="28"/>
        </w:rPr>
        <w:t>представлен в табличном виде  (п</w:t>
      </w:r>
      <w:r>
        <w:rPr>
          <w:rFonts w:ascii="Times New Roman" w:hAnsi="Times New Roman"/>
          <w:sz w:val="28"/>
          <w:szCs w:val="28"/>
        </w:rPr>
        <w:t xml:space="preserve">риложение 1 к муниципальной программе). </w:t>
      </w:r>
    </w:p>
    <w:p w:rsidR="004B0FE8" w:rsidRDefault="00C70E91" w:rsidP="00DE759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предусмотренных мероприятий по совершенствованию системы управления в сфере обеспечения населения питьевой водой предполагается обеспечить устойчивое, экономически эффективное функционирование систем водоснабжения и водоотведения на                              территории  округа.</w:t>
      </w:r>
    </w:p>
    <w:p w:rsidR="004B0FE8" w:rsidRDefault="00C70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Программные мероприятия предусматривают организационные и финансово-экономические мероприятия за счет средств муниципального, и (или) областного, и (или) федерального бюджета, и (или) внебюджетных источников.</w:t>
      </w:r>
      <w:proofErr w:type="gramEnd"/>
    </w:p>
    <w:p w:rsidR="00964AA0" w:rsidRDefault="00964AA0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C70E91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Ресурсное обеспечение муниципальной программы</w:t>
      </w:r>
    </w:p>
    <w:p w:rsidR="004B0FE8" w:rsidRDefault="004B0FE8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FE8" w:rsidRDefault="00C70E91">
      <w:pPr>
        <w:tabs>
          <w:tab w:val="left" w:pos="72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муниципальной программы предусматривается финансирование мероприятий, направленных на развитие жилищно-коммунального хозяйства  округа. Общий объем затрат на период 20</w:t>
      </w:r>
      <w:r w:rsidR="00FF424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334A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 за счет средств муниципального и областного бюджета составляет </w:t>
      </w:r>
      <w:r w:rsidR="006F2A26">
        <w:rPr>
          <w:rFonts w:ascii="Times New Roman" w:hAnsi="Times New Roman"/>
          <w:sz w:val="28"/>
          <w:szCs w:val="28"/>
        </w:rPr>
        <w:t xml:space="preserve">                </w:t>
      </w:r>
      <w:r w:rsidR="003B577B">
        <w:rPr>
          <w:rFonts w:ascii="Times New Roman" w:hAnsi="Times New Roman"/>
          <w:sz w:val="28"/>
          <w:szCs w:val="28"/>
        </w:rPr>
        <w:t>23 557,88</w:t>
      </w:r>
      <w:r w:rsidR="001F5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 w:rsidR="004B0FE8" w:rsidRDefault="00C70E91">
      <w:pPr>
        <w:tabs>
          <w:tab w:val="left" w:pos="72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мероприятия и объемы финансирования муниципальной программы уточняются в течение трех месяцев со дня принятия бюджета округа на соответствующий финансовый год и могут корректироваться в процессе реализации</w:t>
      </w:r>
      <w:r w:rsidR="006520B9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="006520B9">
        <w:rPr>
          <w:rFonts w:ascii="Times New Roman" w:hAnsi="Times New Roman"/>
          <w:sz w:val="28"/>
          <w:szCs w:val="28"/>
        </w:rPr>
        <w:t>.</w:t>
      </w:r>
    </w:p>
    <w:p w:rsidR="004B0FE8" w:rsidRDefault="00C70E91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Организация управления и механизм реализации муниципальной программы</w:t>
      </w:r>
    </w:p>
    <w:p w:rsidR="004B0FE8" w:rsidRDefault="004B0FE8">
      <w:pPr>
        <w:tabs>
          <w:tab w:val="left" w:pos="72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0FE8" w:rsidRDefault="00C70E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УГХ в рамках обеспечения текущего управления муниципальной программой и оперативного контроля над ее реализацией осуществляет:</w:t>
      </w:r>
    </w:p>
    <w:p w:rsidR="004B0FE8" w:rsidRDefault="00C70E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уточнение с учетом выделенных на реализацию муниципальной  программы финансовых средств целевых индикативных показателей, ожидаемых результатов мероприятий муниципальной программы;</w:t>
      </w:r>
    </w:p>
    <w:p w:rsidR="004B0FE8" w:rsidRDefault="00C70E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механизма корректировки программных мероприятий и их ресурсное обеспечение в ходе реализации муниципальной программы;</w:t>
      </w:r>
    </w:p>
    <w:p w:rsidR="004B0FE8" w:rsidRDefault="00C70E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внесение изменений в муниципальную программу в соответствии с постановлением администрации округа от </w:t>
      </w:r>
      <w:r w:rsidR="001F031B">
        <w:rPr>
          <w:rFonts w:ascii="Times New Roman" w:hAnsi="Times New Roman"/>
          <w:sz w:val="28"/>
          <w:szCs w:val="28"/>
        </w:rPr>
        <w:t>05</w:t>
      </w:r>
      <w:r w:rsidR="008E41DF">
        <w:rPr>
          <w:rFonts w:ascii="Times New Roman" w:hAnsi="Times New Roman"/>
          <w:sz w:val="28"/>
          <w:szCs w:val="28"/>
        </w:rPr>
        <w:t>.0</w:t>
      </w:r>
      <w:r w:rsidR="001F031B">
        <w:rPr>
          <w:rFonts w:ascii="Times New Roman" w:hAnsi="Times New Roman"/>
          <w:sz w:val="28"/>
          <w:szCs w:val="28"/>
        </w:rPr>
        <w:t>7</w:t>
      </w:r>
      <w:r w:rsidR="008E41DF">
        <w:rPr>
          <w:rFonts w:ascii="Times New Roman" w:hAnsi="Times New Roman"/>
          <w:sz w:val="28"/>
          <w:szCs w:val="28"/>
        </w:rPr>
        <w:t>.201</w:t>
      </w:r>
      <w:r w:rsidR="001F031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56BAC">
        <w:rPr>
          <w:rFonts w:ascii="Times New Roman" w:hAnsi="Times New Roman"/>
          <w:sz w:val="28"/>
          <w:szCs w:val="28"/>
        </w:rPr>
        <w:t>1</w:t>
      </w:r>
      <w:r w:rsidR="001F031B">
        <w:rPr>
          <w:rFonts w:ascii="Times New Roman" w:hAnsi="Times New Roman"/>
          <w:sz w:val="28"/>
          <w:szCs w:val="28"/>
        </w:rPr>
        <w:t>625</w:t>
      </w:r>
      <w:r>
        <w:rPr>
          <w:rFonts w:ascii="Times New Roman" w:hAnsi="Times New Roman"/>
          <w:sz w:val="28"/>
          <w:szCs w:val="28"/>
        </w:rPr>
        <w:t xml:space="preserve">-п </w:t>
      </w:r>
      <w:r w:rsidR="00172F1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«Об утверждении Порядка принятия решений о разработке, формировании и реализации муниципальных программ</w:t>
      </w:r>
      <w:r w:rsidR="008E41DF">
        <w:rPr>
          <w:rFonts w:ascii="Times New Roman" w:hAnsi="Times New Roman"/>
          <w:sz w:val="28"/>
          <w:szCs w:val="28"/>
        </w:rPr>
        <w:t>, а также П</w:t>
      </w:r>
      <w:r w:rsidR="00243221">
        <w:rPr>
          <w:rFonts w:ascii="Times New Roman" w:hAnsi="Times New Roman"/>
          <w:sz w:val="28"/>
          <w:szCs w:val="28"/>
        </w:rPr>
        <w:t xml:space="preserve">орядка </w:t>
      </w:r>
      <w:proofErr w:type="gramStart"/>
      <w:r w:rsidR="00243221">
        <w:rPr>
          <w:rFonts w:ascii="Times New Roman" w:hAnsi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="00243221">
        <w:rPr>
          <w:rFonts w:ascii="Times New Roman" w:hAnsi="Times New Roman"/>
          <w:sz w:val="28"/>
          <w:szCs w:val="28"/>
        </w:rPr>
        <w:t xml:space="preserve"> Копейского городского окр</w:t>
      </w:r>
      <w:r w:rsidR="008E41DF">
        <w:rPr>
          <w:rFonts w:ascii="Times New Roman" w:hAnsi="Times New Roman"/>
          <w:sz w:val="28"/>
          <w:szCs w:val="28"/>
        </w:rPr>
        <w:t>уга</w:t>
      </w:r>
      <w:r>
        <w:rPr>
          <w:rFonts w:ascii="Times New Roman" w:hAnsi="Times New Roman"/>
          <w:sz w:val="28"/>
          <w:szCs w:val="28"/>
        </w:rPr>
        <w:t>».</w:t>
      </w:r>
    </w:p>
    <w:p w:rsidR="004B0FE8" w:rsidRDefault="00C70E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муниципальной программы может осуществляться в форме:</w:t>
      </w:r>
    </w:p>
    <w:p w:rsidR="004B0FE8" w:rsidRDefault="00C70E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муниципальной программы из бюджетов всех уровней с использованием средств, полученных в результате установления инвестиционной надбавки к тарифам на водоснабжение, водоотведение и транспортировку воды;</w:t>
      </w:r>
    </w:p>
    <w:p w:rsidR="004B0FE8" w:rsidRDefault="00C70E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также в других формах, не противоречащих законодательству Российской Федерации и Челябинской области, общему механизму реализации муниципальной программы.</w:t>
      </w:r>
    </w:p>
    <w:p w:rsidR="004B0FE8" w:rsidRDefault="00C70E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Условиями реализации мероприятий в муниципальной программе являются:</w:t>
      </w:r>
    </w:p>
    <w:p w:rsidR="004B0FE8" w:rsidRDefault="00C70E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утвержденной проектно-сметной документации, имеющей положительное заключение </w:t>
      </w:r>
      <w:proofErr w:type="spellStart"/>
      <w:r>
        <w:rPr>
          <w:rFonts w:ascii="Times New Roman" w:hAnsi="Times New Roman"/>
          <w:sz w:val="28"/>
          <w:szCs w:val="28"/>
        </w:rPr>
        <w:t>Главгосэкспертизы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B0FE8" w:rsidRDefault="00C70E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подтверждение обязательств по финансированию мероприятий из средств местного бюджета.</w:t>
      </w:r>
    </w:p>
    <w:p w:rsidR="00905A24" w:rsidRDefault="00905A24" w:rsidP="00905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Соисполнитель муниципальной программы - МУ «ГСЗ»,                                  МУ «Управление строительства» - готовят аукционную документацию на проектирование и выполнение строительно-монтажных работ.</w:t>
      </w:r>
    </w:p>
    <w:p w:rsidR="004B0FE8" w:rsidRDefault="00C70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муниципальной программой,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 Функции муниципального заказчика при выполнении мероприятий муниципальной программы осуществляет соисполнитель </w:t>
      </w:r>
      <w:r w:rsidR="00DC0E09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программы:</w:t>
      </w:r>
    </w:p>
    <w:p w:rsidR="004B0FE8" w:rsidRDefault="00C70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заключает договоры (контракты) на выполнение работ, необходимых для реализации мероприятий муниципальной программы;</w:t>
      </w:r>
    </w:p>
    <w:p w:rsidR="004B0FE8" w:rsidRDefault="00C70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технический надзор за проведением работ;</w:t>
      </w:r>
    </w:p>
    <w:p w:rsidR="004B0FE8" w:rsidRDefault="00C70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приемку выполненных работ.</w:t>
      </w:r>
    </w:p>
    <w:p w:rsidR="004B0FE8" w:rsidRDefault="00C70E91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Указанный механизм позволит осуществлять мониторинг и реализовать поставленные муниципальной программой задачи в полном объёме.</w:t>
      </w:r>
    </w:p>
    <w:p w:rsidR="004B0FE8" w:rsidRDefault="004B0FE8">
      <w:pPr>
        <w:tabs>
          <w:tab w:val="left" w:pos="72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0FE8" w:rsidRDefault="00C70E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VII. Ожидаемые результаты реализации муниципальной программы с указанием целевых индикаторов и показателей</w:t>
      </w:r>
    </w:p>
    <w:p w:rsidR="004B0FE8" w:rsidRDefault="004B0F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0FE8" w:rsidRDefault="00C70E91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муниципальной программы планируется:</w:t>
      </w:r>
    </w:p>
    <w:p w:rsidR="006E7E3A" w:rsidRDefault="00C70E91" w:rsidP="006E7E3A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мощности систем хозяй</w:t>
      </w:r>
      <w:r w:rsidR="000E25B7">
        <w:rPr>
          <w:rFonts w:ascii="Times New Roman" w:hAnsi="Times New Roman"/>
          <w:sz w:val="28"/>
          <w:szCs w:val="28"/>
        </w:rPr>
        <w:t>ственно-питьевого водоснабжения;</w:t>
      </w:r>
    </w:p>
    <w:p w:rsidR="006E7E3A" w:rsidRDefault="000E25B7" w:rsidP="006E7E3A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699">
        <w:rPr>
          <w:rFonts w:ascii="Times New Roman" w:hAnsi="Times New Roman"/>
          <w:sz w:val="28"/>
          <w:szCs w:val="28"/>
        </w:rPr>
        <w:t xml:space="preserve">- </w:t>
      </w:r>
      <w:r w:rsidR="006E7E3A">
        <w:rPr>
          <w:rFonts w:ascii="Times New Roman" w:hAnsi="Times New Roman"/>
          <w:sz w:val="28"/>
          <w:szCs w:val="28"/>
        </w:rPr>
        <w:t>количество объектов</w:t>
      </w:r>
      <w:r w:rsidR="00DC0E09">
        <w:rPr>
          <w:rFonts w:ascii="Times New Roman" w:hAnsi="Times New Roman"/>
          <w:sz w:val="28"/>
          <w:szCs w:val="28"/>
        </w:rPr>
        <w:t>,</w:t>
      </w:r>
      <w:r w:rsidR="006E7E3A">
        <w:rPr>
          <w:rFonts w:ascii="Times New Roman" w:hAnsi="Times New Roman"/>
          <w:sz w:val="28"/>
          <w:szCs w:val="28"/>
        </w:rPr>
        <w:t xml:space="preserve"> подключенных к централизованной системе водоснабжения</w:t>
      </w:r>
      <w:r w:rsidRPr="00161699">
        <w:rPr>
          <w:rFonts w:ascii="Times New Roman" w:hAnsi="Times New Roman"/>
          <w:sz w:val="28"/>
          <w:szCs w:val="28"/>
        </w:rPr>
        <w:t>;</w:t>
      </w:r>
    </w:p>
    <w:p w:rsidR="000E25B7" w:rsidRDefault="000E25B7" w:rsidP="006E7E3A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61699">
        <w:rPr>
          <w:rFonts w:ascii="Times New Roman" w:hAnsi="Times New Roman"/>
          <w:sz w:val="28"/>
          <w:szCs w:val="28"/>
        </w:rPr>
        <w:t xml:space="preserve">- </w:t>
      </w:r>
      <w:r w:rsidR="006E7E3A">
        <w:rPr>
          <w:rFonts w:ascii="Times New Roman" w:hAnsi="Times New Roman"/>
          <w:sz w:val="28"/>
          <w:szCs w:val="28"/>
        </w:rPr>
        <w:t>количество объектов</w:t>
      </w:r>
      <w:r w:rsidR="00DC0E09">
        <w:rPr>
          <w:rFonts w:ascii="Times New Roman" w:hAnsi="Times New Roman"/>
          <w:sz w:val="28"/>
          <w:szCs w:val="28"/>
        </w:rPr>
        <w:t>,</w:t>
      </w:r>
      <w:r w:rsidR="006E7E3A">
        <w:rPr>
          <w:rFonts w:ascii="Times New Roman" w:hAnsi="Times New Roman"/>
          <w:sz w:val="28"/>
          <w:szCs w:val="28"/>
        </w:rPr>
        <w:t xml:space="preserve"> подключенных к централизованной системе водоотведения</w:t>
      </w:r>
      <w:r w:rsidRPr="0016169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0E25B7" w:rsidRPr="00B31AF8" w:rsidRDefault="000E25B7" w:rsidP="000E25B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E25B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="00B31AF8" w:rsidRPr="00B31AF8">
        <w:rPr>
          <w:rFonts w:ascii="Times New Roman" w:hAnsi="Times New Roman"/>
          <w:sz w:val="28"/>
          <w:szCs w:val="28"/>
        </w:rPr>
        <w:t>количество введенных в эксплуатацию очистных сооружени</w:t>
      </w:r>
      <w:r w:rsidR="00012965">
        <w:rPr>
          <w:rFonts w:ascii="Times New Roman" w:hAnsi="Times New Roman"/>
          <w:sz w:val="28"/>
          <w:szCs w:val="28"/>
        </w:rPr>
        <w:t>й</w:t>
      </w:r>
      <w:r w:rsidR="00B31AF8" w:rsidRPr="00B31AF8">
        <w:rPr>
          <w:rFonts w:ascii="Times New Roman" w:hAnsi="Times New Roman"/>
          <w:sz w:val="28"/>
          <w:szCs w:val="28"/>
        </w:rPr>
        <w:t xml:space="preserve"> канализации, осуществляющих качественную очистку стоков (в том числе локальные очистные сооружения)</w:t>
      </w:r>
      <w:r w:rsidRPr="00B31AF8">
        <w:rPr>
          <w:rFonts w:ascii="Times New Roman" w:hAnsi="Times New Roman"/>
          <w:sz w:val="28"/>
          <w:szCs w:val="28"/>
        </w:rPr>
        <w:t>;</w:t>
      </w:r>
    </w:p>
    <w:p w:rsidR="00307387" w:rsidRDefault="000E25B7" w:rsidP="00251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169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="006E7E3A">
        <w:rPr>
          <w:rFonts w:ascii="Times New Roman" w:hAnsi="Times New Roman"/>
          <w:sz w:val="28"/>
          <w:szCs w:val="28"/>
        </w:rPr>
        <w:t>количество объектов, в отношении которых осуществляется с</w:t>
      </w:r>
      <w:r w:rsidR="006E7E3A" w:rsidRPr="000E25B7">
        <w:rPr>
          <w:rFonts w:ascii="Times New Roman" w:hAnsi="Times New Roman"/>
          <w:sz w:val="28"/>
          <w:szCs w:val="28"/>
        </w:rPr>
        <w:t>бор исходных данных, в том числе проектные работы</w:t>
      </w:r>
      <w:r w:rsidR="00251D58">
        <w:rPr>
          <w:rFonts w:ascii="Times New Roman" w:hAnsi="Times New Roman"/>
          <w:sz w:val="28"/>
          <w:szCs w:val="28"/>
        </w:rPr>
        <w:t>.</w:t>
      </w:r>
    </w:p>
    <w:p w:rsidR="00251D58" w:rsidRDefault="00251D58">
      <w:pPr>
        <w:tabs>
          <w:tab w:val="left" w:pos="72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5938" w:rsidRDefault="00C70E91">
      <w:pPr>
        <w:tabs>
          <w:tab w:val="left" w:pos="72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9E50F1" w:rsidRDefault="00DC0E09" w:rsidP="00DC0E09">
      <w:pPr>
        <w:tabs>
          <w:tab w:val="left" w:pos="723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5406" w:type="pc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1559"/>
        <w:gridCol w:w="1276"/>
        <w:gridCol w:w="1134"/>
        <w:gridCol w:w="1134"/>
        <w:gridCol w:w="1275"/>
      </w:tblGrid>
      <w:tr w:rsidR="00A77C5C" w:rsidRPr="00907DEA" w:rsidTr="00907DEA">
        <w:trPr>
          <w:trHeight w:val="393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7C5C" w:rsidRPr="00907DEA" w:rsidRDefault="00A77C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77C5C" w:rsidRPr="00907DEA" w:rsidRDefault="00A77C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7D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07DE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7C5C" w:rsidRPr="00907DEA" w:rsidRDefault="00A77C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Наименование целевых индикативных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77C5C" w:rsidRPr="00907DEA" w:rsidRDefault="00A77C5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8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7C5C" w:rsidRPr="00907DEA" w:rsidRDefault="00A77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FF4244" w:rsidRPr="00907DEA" w:rsidTr="00FF4244">
        <w:trPr>
          <w:trHeight w:val="43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244" w:rsidRPr="00907DEA" w:rsidRDefault="00FF4244">
            <w:pPr>
              <w:tabs>
                <w:tab w:val="left" w:pos="723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244" w:rsidRPr="00907DEA" w:rsidRDefault="00FF424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244" w:rsidRPr="00907DEA" w:rsidRDefault="00FF4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244" w:rsidRPr="00907DEA" w:rsidRDefault="00FF424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244" w:rsidRPr="00907DEA" w:rsidRDefault="00FF424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244" w:rsidRPr="00907DEA" w:rsidRDefault="00FF4244" w:rsidP="00964A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F4244" w:rsidRPr="00907DEA" w:rsidRDefault="00FF4244" w:rsidP="00F06CD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FF4244" w:rsidRPr="00907DEA" w:rsidTr="00FF4244">
        <w:trPr>
          <w:trHeight w:val="11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244" w:rsidRPr="00907DEA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Pr="00907DEA" w:rsidRDefault="00FF4244" w:rsidP="00907DE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 xml:space="preserve">Увеличение мощности систем хозяйственно-питьевого водоснабжения </w:t>
            </w:r>
          </w:p>
          <w:p w:rsidR="00FF4244" w:rsidRPr="00907DEA" w:rsidRDefault="00FF4244" w:rsidP="00907DEA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(на тыс. м3)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Pr="00907DEA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тыс. м3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Pr="00907DEA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Pr="00907DEA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244" w:rsidRPr="00907DEA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244" w:rsidRPr="00907DEA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F4244" w:rsidRPr="00907DEA" w:rsidTr="00FF4244">
        <w:trPr>
          <w:trHeight w:val="6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244" w:rsidRPr="00907DEA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Pr="00907DEA" w:rsidRDefault="00FF4244" w:rsidP="0090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Количество объектов, подключенных к централизованной системе водоснабжения</w:t>
            </w:r>
          </w:p>
          <w:p w:rsidR="00FF4244" w:rsidRPr="00907DEA" w:rsidRDefault="00FF4244" w:rsidP="0090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(ед.)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Pr="00907DEA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Pr="00907DEA" w:rsidRDefault="00FD2987" w:rsidP="00907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Pr="00907DEA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244" w:rsidRPr="00907DEA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244" w:rsidRPr="00907DEA" w:rsidRDefault="00FD2987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4244" w:rsidRPr="00907DEA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244" w:rsidRPr="00907DEA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244" w:rsidRPr="00907DEA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4244" w:rsidRPr="00907DEA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244" w:rsidRPr="00907DEA" w:rsidTr="00FF4244">
        <w:trPr>
          <w:trHeight w:val="6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4244" w:rsidRPr="00907DEA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Pr="00907DEA" w:rsidRDefault="00FF4244" w:rsidP="00907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Количество объектов, подключенных к централизованной системе водоотведения (ед.)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Pr="00907DEA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Pr="00907DEA" w:rsidRDefault="00FF4244" w:rsidP="00907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244" w:rsidRPr="00907DEA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244" w:rsidRPr="00907DEA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244" w:rsidRPr="00907DEA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460C9" w:rsidRDefault="00D460C9"/>
    <w:p w:rsidR="00D460C9" w:rsidRDefault="00D460C9"/>
    <w:p w:rsidR="00D460C9" w:rsidRPr="00D460C9" w:rsidRDefault="00D460C9" w:rsidP="00D460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D460C9">
        <w:rPr>
          <w:rFonts w:ascii="Times New Roman" w:hAnsi="Times New Roman"/>
          <w:sz w:val="28"/>
          <w:szCs w:val="28"/>
        </w:rPr>
        <w:t xml:space="preserve">Окончание таблицы 4 </w:t>
      </w:r>
    </w:p>
    <w:tbl>
      <w:tblPr>
        <w:tblStyle w:val="af2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59"/>
        <w:gridCol w:w="992"/>
        <w:gridCol w:w="993"/>
        <w:gridCol w:w="850"/>
        <w:gridCol w:w="1984"/>
      </w:tblGrid>
      <w:tr w:rsidR="00FF4244" w:rsidRPr="00907DEA" w:rsidTr="00FF4244">
        <w:tc>
          <w:tcPr>
            <w:tcW w:w="709" w:type="dxa"/>
            <w:vAlign w:val="center"/>
          </w:tcPr>
          <w:p w:rsidR="00FF4244" w:rsidRPr="00905A24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A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FF4244" w:rsidRPr="00905A24" w:rsidRDefault="00FF4244" w:rsidP="00907D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05A24">
              <w:rPr>
                <w:rFonts w:ascii="Times New Roman" w:hAnsi="Times New Roman" w:cs="Times New Roman"/>
                <w:sz w:val="28"/>
                <w:szCs w:val="28"/>
              </w:rPr>
              <w:t>Количество введённых в эксплуатацию очистных сооружения канализации, осуществляющих качественную очистку стоков (в том числе локальные очистные сооружения) (ед.)</w:t>
            </w:r>
          </w:p>
        </w:tc>
        <w:tc>
          <w:tcPr>
            <w:tcW w:w="1559" w:type="dxa"/>
          </w:tcPr>
          <w:p w:rsidR="00FF4244" w:rsidRPr="00905A24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A2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</w:tcPr>
          <w:p w:rsidR="00FF4244" w:rsidRPr="00905A24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A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F4244" w:rsidRPr="00905A24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A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F4244" w:rsidRPr="00905A24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A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F4244" w:rsidRPr="00905A24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A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F4244" w:rsidRPr="00907DEA" w:rsidTr="00FF4244">
        <w:tc>
          <w:tcPr>
            <w:tcW w:w="709" w:type="dxa"/>
            <w:vAlign w:val="center"/>
          </w:tcPr>
          <w:p w:rsidR="00FF4244" w:rsidRPr="00905A24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A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FF4244" w:rsidRPr="00905A24" w:rsidRDefault="00FF4244" w:rsidP="000A78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05A24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в отношении которых осуществляется сбор исходных данных, в том числе проектные работы (ед.)</w:t>
            </w:r>
          </w:p>
        </w:tc>
        <w:tc>
          <w:tcPr>
            <w:tcW w:w="1559" w:type="dxa"/>
          </w:tcPr>
          <w:p w:rsidR="00FF4244" w:rsidRPr="00905A24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A2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</w:tcPr>
          <w:p w:rsidR="00FF4244" w:rsidRPr="00905A24" w:rsidRDefault="00176C61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F4244" w:rsidRPr="00905A24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A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F4244" w:rsidRPr="00905A24" w:rsidRDefault="00FF4244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A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FF4244" w:rsidRPr="00905A24" w:rsidRDefault="00176C61" w:rsidP="00907DE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C0E09" w:rsidRDefault="00DC0E09" w:rsidP="00DC0E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39C2" w:rsidRPr="00907DEA" w:rsidRDefault="006A7D64" w:rsidP="006A7D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7DEA">
        <w:rPr>
          <w:rFonts w:ascii="Times New Roman" w:hAnsi="Times New Roman"/>
          <w:sz w:val="28"/>
          <w:szCs w:val="28"/>
        </w:rPr>
        <w:t>Раздел VII</w:t>
      </w:r>
      <w:r w:rsidRPr="00907DEA">
        <w:rPr>
          <w:rFonts w:ascii="Times New Roman" w:hAnsi="Times New Roman"/>
          <w:sz w:val="28"/>
          <w:szCs w:val="28"/>
          <w:lang w:val="en-US"/>
        </w:rPr>
        <w:t>I</w:t>
      </w:r>
      <w:r w:rsidRPr="00907DEA">
        <w:rPr>
          <w:rFonts w:ascii="Times New Roman" w:hAnsi="Times New Roman"/>
          <w:sz w:val="28"/>
          <w:szCs w:val="28"/>
        </w:rPr>
        <w:t>. Фина</w:t>
      </w:r>
      <w:r w:rsidR="007E39C2" w:rsidRPr="00907DEA">
        <w:rPr>
          <w:rFonts w:ascii="Times New Roman" w:hAnsi="Times New Roman"/>
          <w:sz w:val="28"/>
          <w:szCs w:val="28"/>
        </w:rPr>
        <w:t xml:space="preserve">нсово-экономическое обоснование </w:t>
      </w:r>
    </w:p>
    <w:p w:rsidR="007E39C2" w:rsidRPr="00907DEA" w:rsidRDefault="00DC0E09" w:rsidP="006A7D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7DEA">
        <w:rPr>
          <w:rFonts w:ascii="Times New Roman" w:hAnsi="Times New Roman"/>
          <w:sz w:val="28"/>
          <w:szCs w:val="28"/>
        </w:rPr>
        <w:t>муниципальной программы</w:t>
      </w:r>
    </w:p>
    <w:p w:rsidR="007E39C2" w:rsidRPr="00907DEA" w:rsidRDefault="007E39C2" w:rsidP="006A7D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010A" w:rsidRPr="00907DEA" w:rsidRDefault="007E39C2" w:rsidP="006E7E3A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DEA">
        <w:rPr>
          <w:rFonts w:ascii="Times New Roman" w:hAnsi="Times New Roman"/>
          <w:sz w:val="28"/>
          <w:szCs w:val="28"/>
        </w:rPr>
        <w:t xml:space="preserve">Финансово-экономическое обоснование </w:t>
      </w:r>
      <w:r w:rsidR="002F5C00" w:rsidRPr="00907DEA">
        <w:rPr>
          <w:rFonts w:ascii="Times New Roman" w:hAnsi="Times New Roman"/>
          <w:sz w:val="28"/>
          <w:szCs w:val="28"/>
        </w:rPr>
        <w:t>муниципальной программы</w:t>
      </w:r>
      <w:r w:rsidR="00BF010A" w:rsidRPr="00907DEA">
        <w:rPr>
          <w:rFonts w:ascii="Times New Roman" w:hAnsi="Times New Roman"/>
          <w:sz w:val="28"/>
          <w:szCs w:val="28"/>
        </w:rPr>
        <w:t xml:space="preserve"> представлено в табличном виде:</w:t>
      </w:r>
    </w:p>
    <w:p w:rsidR="009149B1" w:rsidRPr="00907DEA" w:rsidRDefault="009149B1" w:rsidP="009149B1">
      <w:pPr>
        <w:tabs>
          <w:tab w:val="left" w:pos="70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07DEA">
        <w:rPr>
          <w:rFonts w:ascii="Times New Roman" w:hAnsi="Times New Roman"/>
          <w:sz w:val="28"/>
          <w:szCs w:val="28"/>
        </w:rPr>
        <w:t>Таблица 5</w:t>
      </w:r>
    </w:p>
    <w:tbl>
      <w:tblPr>
        <w:tblStyle w:val="af2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3234"/>
        <w:gridCol w:w="2693"/>
        <w:gridCol w:w="1418"/>
        <w:gridCol w:w="1275"/>
        <w:gridCol w:w="1134"/>
      </w:tblGrid>
      <w:tr w:rsidR="00FD2987" w:rsidRPr="00FD2987" w:rsidTr="00266B03">
        <w:tc>
          <w:tcPr>
            <w:tcW w:w="594" w:type="dxa"/>
            <w:vMerge w:val="restart"/>
          </w:tcPr>
          <w:p w:rsidR="00FD2987" w:rsidRPr="00FD2987" w:rsidRDefault="00FD2987" w:rsidP="00A0721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D2987" w:rsidRPr="00FD2987" w:rsidRDefault="00FD2987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D298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D298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234" w:type="dxa"/>
            <w:vMerge w:val="restart"/>
          </w:tcPr>
          <w:p w:rsidR="00FD2987" w:rsidRPr="00FD2987" w:rsidRDefault="00FD2987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693" w:type="dxa"/>
            <w:vMerge w:val="restart"/>
          </w:tcPr>
          <w:p w:rsidR="00FD2987" w:rsidRPr="00FD2987" w:rsidRDefault="00FD2987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>Источники финансирования из всех уровней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бюджет</w:t>
            </w:r>
            <w:r w:rsidR="00FF6C71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3827" w:type="dxa"/>
            <w:gridSpan w:val="3"/>
          </w:tcPr>
          <w:p w:rsidR="00FD2987" w:rsidRPr="00FD2987" w:rsidRDefault="00FD2987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>Объем финансирования по годам (тыс. руб.)</w:t>
            </w:r>
          </w:p>
        </w:tc>
      </w:tr>
      <w:tr w:rsidR="00FD2987" w:rsidRPr="00FD2987" w:rsidTr="00266B03">
        <w:tc>
          <w:tcPr>
            <w:tcW w:w="594" w:type="dxa"/>
            <w:vMerge/>
          </w:tcPr>
          <w:p w:rsidR="00FD2987" w:rsidRPr="00FD2987" w:rsidRDefault="00FD2987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4" w:type="dxa"/>
            <w:vMerge/>
          </w:tcPr>
          <w:p w:rsidR="00FD2987" w:rsidRPr="00FD2987" w:rsidRDefault="00FD2987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D2987" w:rsidRPr="00FD2987" w:rsidRDefault="00FD2987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D2987" w:rsidRPr="00FD2987" w:rsidRDefault="00FD2987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275" w:type="dxa"/>
          </w:tcPr>
          <w:p w:rsidR="00FD2987" w:rsidRPr="00FD2987" w:rsidRDefault="00FD2987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FD2987" w:rsidRPr="00FD2987" w:rsidRDefault="00FD2987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5403EC" w:rsidRPr="00FD2987" w:rsidTr="005403EC">
        <w:trPr>
          <w:trHeight w:val="695"/>
        </w:trPr>
        <w:tc>
          <w:tcPr>
            <w:tcW w:w="594" w:type="dxa"/>
            <w:vMerge w:val="restart"/>
          </w:tcPr>
          <w:p w:rsidR="005403EC" w:rsidRPr="00FD2987" w:rsidRDefault="00550EB5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34" w:type="dxa"/>
            <w:vMerge w:val="restart"/>
          </w:tcPr>
          <w:p w:rsidR="005403EC" w:rsidRPr="00FD2987" w:rsidRDefault="005403EC" w:rsidP="000A15F4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>Строительство системы водоотведения п. Вахрушево Копейского городского округа, в том числе ПИР</w:t>
            </w:r>
          </w:p>
        </w:tc>
        <w:tc>
          <w:tcPr>
            <w:tcW w:w="2693" w:type="dxa"/>
            <w:vAlign w:val="center"/>
          </w:tcPr>
          <w:p w:rsidR="005403EC" w:rsidRPr="00301D7C" w:rsidRDefault="005403EC" w:rsidP="001F55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FD2987"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 w:rsidRPr="00FD2987">
              <w:rPr>
                <w:rFonts w:ascii="Times New Roman" w:hAnsi="Times New Roman"/>
                <w:sz w:val="26"/>
                <w:szCs w:val="26"/>
              </w:rPr>
              <w:t xml:space="preserve"> из местного бюджета</w:t>
            </w:r>
          </w:p>
        </w:tc>
        <w:tc>
          <w:tcPr>
            <w:tcW w:w="1418" w:type="dxa"/>
            <w:vAlign w:val="center"/>
          </w:tcPr>
          <w:p w:rsidR="005403EC" w:rsidRPr="00301D7C" w:rsidRDefault="005403EC" w:rsidP="001F5519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13,08</w:t>
            </w:r>
          </w:p>
        </w:tc>
        <w:tc>
          <w:tcPr>
            <w:tcW w:w="1275" w:type="dxa"/>
            <w:vAlign w:val="center"/>
          </w:tcPr>
          <w:p w:rsidR="005403EC" w:rsidRPr="00FD2987" w:rsidRDefault="005403EC" w:rsidP="001F5519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5403EC" w:rsidRPr="00FD2987" w:rsidRDefault="005403EC" w:rsidP="001F5519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5519" w:rsidRPr="00FD2987" w:rsidTr="00266B03">
        <w:trPr>
          <w:trHeight w:val="803"/>
        </w:trPr>
        <w:tc>
          <w:tcPr>
            <w:tcW w:w="594" w:type="dxa"/>
            <w:vMerge/>
          </w:tcPr>
          <w:p w:rsidR="001F5519" w:rsidRPr="00FD2987" w:rsidRDefault="001F5519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4" w:type="dxa"/>
            <w:vMerge/>
          </w:tcPr>
          <w:p w:rsidR="001F5519" w:rsidRPr="00FD2987" w:rsidRDefault="001F5519" w:rsidP="000A15F4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F5519" w:rsidRPr="00FD2987" w:rsidRDefault="001F5519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1F5519" w:rsidRPr="00FD2987" w:rsidRDefault="001F5519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13060,00</w:t>
            </w:r>
          </w:p>
        </w:tc>
        <w:tc>
          <w:tcPr>
            <w:tcW w:w="1275" w:type="dxa"/>
            <w:vAlign w:val="center"/>
          </w:tcPr>
          <w:p w:rsidR="001F5519" w:rsidRPr="00FD2987" w:rsidRDefault="001F5519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1F5519" w:rsidRPr="00FD2987" w:rsidRDefault="001F5519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03EC" w:rsidRPr="00FD2987" w:rsidTr="00266B03">
        <w:trPr>
          <w:trHeight w:val="184"/>
        </w:trPr>
        <w:tc>
          <w:tcPr>
            <w:tcW w:w="594" w:type="dxa"/>
            <w:vMerge w:val="restart"/>
          </w:tcPr>
          <w:p w:rsidR="005403EC" w:rsidRPr="00FD2987" w:rsidRDefault="00550EB5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34" w:type="dxa"/>
            <w:vMerge w:val="restart"/>
          </w:tcPr>
          <w:p w:rsidR="005403EC" w:rsidRPr="00FD2987" w:rsidRDefault="005403EC" w:rsidP="00415FEF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</w:t>
            </w:r>
            <w:proofErr w:type="spellStart"/>
            <w:r w:rsidRPr="00FD2987">
              <w:rPr>
                <w:rFonts w:ascii="Times New Roman" w:hAnsi="Times New Roman"/>
                <w:color w:val="000000"/>
                <w:sz w:val="26"/>
                <w:szCs w:val="26"/>
              </w:rPr>
              <w:t>озоно</w:t>
            </w:r>
            <w:proofErr w:type="spellEnd"/>
            <w:r w:rsidRPr="00FD2987">
              <w:rPr>
                <w:rFonts w:ascii="Times New Roman" w:hAnsi="Times New Roman"/>
                <w:color w:val="000000"/>
                <w:sz w:val="26"/>
                <w:szCs w:val="26"/>
              </w:rPr>
              <w:t>-фильтровальной станции в                      п. Октябрьский Копейского городского округа, в том числе ПИР</w:t>
            </w:r>
          </w:p>
        </w:tc>
        <w:tc>
          <w:tcPr>
            <w:tcW w:w="2693" w:type="dxa"/>
            <w:vAlign w:val="center"/>
          </w:tcPr>
          <w:p w:rsidR="005403EC" w:rsidRPr="005403EC" w:rsidRDefault="005403EC" w:rsidP="00176C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3EC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403EC" w:rsidRPr="005403EC" w:rsidRDefault="005403EC" w:rsidP="00176C6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3EC">
              <w:rPr>
                <w:rFonts w:ascii="Times New Roman" w:hAnsi="Times New Roman"/>
                <w:sz w:val="26"/>
                <w:szCs w:val="26"/>
              </w:rPr>
              <w:t>44,25</w:t>
            </w:r>
          </w:p>
        </w:tc>
        <w:tc>
          <w:tcPr>
            <w:tcW w:w="1275" w:type="dxa"/>
            <w:vAlign w:val="center"/>
          </w:tcPr>
          <w:p w:rsidR="005403EC" w:rsidRPr="00FD2987" w:rsidRDefault="005403EC" w:rsidP="00176C6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5403EC" w:rsidRPr="00FD2987" w:rsidRDefault="005403EC" w:rsidP="00176C6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03EC" w:rsidRPr="00FD2987" w:rsidTr="00266B03">
        <w:trPr>
          <w:trHeight w:val="184"/>
        </w:trPr>
        <w:tc>
          <w:tcPr>
            <w:tcW w:w="594" w:type="dxa"/>
            <w:vMerge/>
          </w:tcPr>
          <w:p w:rsidR="005403EC" w:rsidRPr="00FD2987" w:rsidRDefault="005403EC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4" w:type="dxa"/>
            <w:vMerge/>
          </w:tcPr>
          <w:p w:rsidR="005403EC" w:rsidRPr="00FD2987" w:rsidRDefault="005403EC" w:rsidP="00415FEF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5403EC" w:rsidRPr="00FD2987" w:rsidRDefault="005403EC" w:rsidP="00176C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D2987"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 w:rsidRPr="00FD2987">
              <w:rPr>
                <w:rFonts w:ascii="Times New Roman" w:hAnsi="Times New Roman"/>
                <w:sz w:val="26"/>
                <w:szCs w:val="26"/>
              </w:rPr>
              <w:t xml:space="preserve"> из местного бюджета</w:t>
            </w:r>
          </w:p>
        </w:tc>
        <w:tc>
          <w:tcPr>
            <w:tcW w:w="1418" w:type="dxa"/>
            <w:vAlign w:val="center"/>
          </w:tcPr>
          <w:p w:rsidR="005403EC" w:rsidRPr="00FD2987" w:rsidRDefault="005403EC" w:rsidP="00176C6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2,55</w:t>
            </w:r>
          </w:p>
        </w:tc>
        <w:tc>
          <w:tcPr>
            <w:tcW w:w="1275" w:type="dxa"/>
            <w:vAlign w:val="center"/>
          </w:tcPr>
          <w:p w:rsidR="005403EC" w:rsidRPr="00FD2987" w:rsidRDefault="005403EC" w:rsidP="00176C6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5403EC" w:rsidRPr="00FD2987" w:rsidRDefault="005403EC" w:rsidP="00176C6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403EC" w:rsidRPr="00FD2987" w:rsidTr="00266B03">
        <w:trPr>
          <w:trHeight w:val="134"/>
        </w:trPr>
        <w:tc>
          <w:tcPr>
            <w:tcW w:w="594" w:type="dxa"/>
            <w:vMerge/>
          </w:tcPr>
          <w:p w:rsidR="005403EC" w:rsidRPr="00FD2987" w:rsidRDefault="005403EC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4" w:type="dxa"/>
            <w:vMerge/>
          </w:tcPr>
          <w:p w:rsidR="005403EC" w:rsidRPr="00FD2987" w:rsidRDefault="005403EC" w:rsidP="00415FEF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5403EC" w:rsidRPr="00FD2987" w:rsidRDefault="005403EC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5403EC" w:rsidRPr="00FD2987" w:rsidRDefault="005403EC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2550,00</w:t>
            </w:r>
          </w:p>
        </w:tc>
        <w:tc>
          <w:tcPr>
            <w:tcW w:w="1275" w:type="dxa"/>
            <w:vAlign w:val="center"/>
          </w:tcPr>
          <w:p w:rsidR="005403EC" w:rsidRPr="00FD2987" w:rsidRDefault="005403EC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5403EC" w:rsidRPr="00FD2987" w:rsidRDefault="005403EC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2987" w:rsidRPr="00FD2987" w:rsidTr="00266B03">
        <w:tc>
          <w:tcPr>
            <w:tcW w:w="594" w:type="dxa"/>
          </w:tcPr>
          <w:p w:rsidR="00FD2987" w:rsidRPr="00FD2987" w:rsidRDefault="00550EB5" w:rsidP="00A0721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34" w:type="dxa"/>
          </w:tcPr>
          <w:p w:rsidR="00FD2987" w:rsidRPr="00FD2987" w:rsidRDefault="00FD2987" w:rsidP="000C5E77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Оказание услуг по обследованию технического состояния резервуаров № 1 и № 2, фильтров-поглотителей </w:t>
            </w:r>
            <w:r w:rsidR="000C5E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</w:t>
            </w:r>
            <w:r w:rsidRPr="00FD298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1 и № 2 и водозаборных сооружений, водовод </w:t>
            </w:r>
            <w:r w:rsidRPr="00FD298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d</w:t>
            </w:r>
            <w:r w:rsidRPr="00FD2987">
              <w:rPr>
                <w:rFonts w:ascii="Times New Roman" w:hAnsi="Times New Roman"/>
                <w:color w:val="000000"/>
                <w:sz w:val="26"/>
                <w:szCs w:val="26"/>
              </w:rPr>
              <w:t>500 по адресу:                                  ул. Пестеля, 40</w:t>
            </w:r>
          </w:p>
        </w:tc>
        <w:tc>
          <w:tcPr>
            <w:tcW w:w="2693" w:type="dxa"/>
            <w:vAlign w:val="center"/>
          </w:tcPr>
          <w:p w:rsidR="00FD2987" w:rsidRPr="00FD2987" w:rsidRDefault="00266B03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D2987" w:rsidRPr="00FD2987" w:rsidRDefault="00FD2987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>188,00</w:t>
            </w:r>
          </w:p>
        </w:tc>
        <w:tc>
          <w:tcPr>
            <w:tcW w:w="1275" w:type="dxa"/>
            <w:vAlign w:val="center"/>
          </w:tcPr>
          <w:p w:rsidR="00FD2987" w:rsidRPr="00FD2987" w:rsidRDefault="00FD2987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FD2987" w:rsidRPr="00FD2987" w:rsidRDefault="00FD2987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550EB5" w:rsidRPr="00550EB5" w:rsidRDefault="00550EB5" w:rsidP="00550E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0EB5">
        <w:rPr>
          <w:rFonts w:ascii="Times New Roman" w:hAnsi="Times New Roman"/>
          <w:sz w:val="28"/>
          <w:szCs w:val="28"/>
        </w:rPr>
        <w:lastRenderedPageBreak/>
        <w:t>Окончание таблицы 5</w:t>
      </w:r>
    </w:p>
    <w:tbl>
      <w:tblPr>
        <w:tblStyle w:val="af2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3234"/>
        <w:gridCol w:w="2693"/>
        <w:gridCol w:w="1418"/>
        <w:gridCol w:w="1275"/>
        <w:gridCol w:w="1134"/>
      </w:tblGrid>
      <w:tr w:rsidR="00FD2987" w:rsidRPr="00FD2987" w:rsidTr="00266B03">
        <w:tc>
          <w:tcPr>
            <w:tcW w:w="594" w:type="dxa"/>
          </w:tcPr>
          <w:p w:rsidR="00FD2987" w:rsidRPr="00FD2987" w:rsidRDefault="00550EB5" w:rsidP="00FD298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34" w:type="dxa"/>
          </w:tcPr>
          <w:p w:rsidR="00FD2987" w:rsidRPr="00FD2987" w:rsidRDefault="00FD2987" w:rsidP="000C5E77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 xml:space="preserve">Капитальный ремонт резервуаров, фильтров-поглотителей и водовода </w:t>
            </w:r>
            <w:r w:rsidR="000C5E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2987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D2987">
              <w:rPr>
                <w:rFonts w:ascii="Times New Roman" w:hAnsi="Times New Roman"/>
                <w:sz w:val="26"/>
                <w:szCs w:val="26"/>
              </w:rPr>
              <w:t xml:space="preserve">500, находящихся по адресу: г. Копейск, </w:t>
            </w:r>
            <w:r w:rsidR="000C5E77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FD2987">
              <w:rPr>
                <w:rFonts w:ascii="Times New Roman" w:hAnsi="Times New Roman"/>
                <w:sz w:val="26"/>
                <w:szCs w:val="26"/>
              </w:rPr>
              <w:t>ул. Пестеля, 40</w:t>
            </w:r>
          </w:p>
        </w:tc>
        <w:tc>
          <w:tcPr>
            <w:tcW w:w="2693" w:type="dxa"/>
            <w:vAlign w:val="center"/>
          </w:tcPr>
          <w:p w:rsidR="00FD2987" w:rsidRPr="00FD2987" w:rsidRDefault="00266B03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FD2987" w:rsidRPr="00FD2987" w:rsidRDefault="00FD2987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>7000,00</w:t>
            </w:r>
          </w:p>
        </w:tc>
        <w:tc>
          <w:tcPr>
            <w:tcW w:w="1275" w:type="dxa"/>
            <w:vAlign w:val="center"/>
          </w:tcPr>
          <w:p w:rsidR="00FD2987" w:rsidRPr="00FD2987" w:rsidRDefault="000C5E77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FD2987" w:rsidRPr="00FD2987" w:rsidRDefault="000C5E77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D2987" w:rsidRPr="00FD2987" w:rsidTr="00266B03">
        <w:tc>
          <w:tcPr>
            <w:tcW w:w="594" w:type="dxa"/>
          </w:tcPr>
          <w:p w:rsidR="00FD2987" w:rsidRPr="00FD2987" w:rsidRDefault="00550EB5" w:rsidP="00FD298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34" w:type="dxa"/>
          </w:tcPr>
          <w:p w:rsidR="00FD2987" w:rsidRPr="00FD2987" w:rsidRDefault="00FD2987" w:rsidP="000C5E77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 xml:space="preserve">Поставка, установка и пуско-наладка насосов по адресу: г. Копейск, </w:t>
            </w:r>
            <w:r w:rsidR="000C5E77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FD2987">
              <w:rPr>
                <w:rFonts w:ascii="Times New Roman" w:hAnsi="Times New Roman"/>
                <w:sz w:val="26"/>
                <w:szCs w:val="26"/>
              </w:rPr>
              <w:t>ул. Пестеля, 40</w:t>
            </w:r>
          </w:p>
        </w:tc>
        <w:tc>
          <w:tcPr>
            <w:tcW w:w="2693" w:type="dxa"/>
            <w:vAlign w:val="center"/>
          </w:tcPr>
          <w:p w:rsidR="00FD2987" w:rsidRPr="00FD2987" w:rsidRDefault="00266B03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D2987" w:rsidRPr="00FD2987" w:rsidRDefault="00FD2987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>700,00</w:t>
            </w:r>
          </w:p>
        </w:tc>
        <w:tc>
          <w:tcPr>
            <w:tcW w:w="1275" w:type="dxa"/>
            <w:vAlign w:val="center"/>
          </w:tcPr>
          <w:p w:rsidR="00FD2987" w:rsidRPr="00FD2987" w:rsidRDefault="000C5E77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FD2987" w:rsidRPr="00FD2987" w:rsidRDefault="000C5E77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5E77" w:rsidRPr="00FD2987" w:rsidTr="000C5E77">
        <w:tc>
          <w:tcPr>
            <w:tcW w:w="3828" w:type="dxa"/>
            <w:gridSpan w:val="2"/>
            <w:vMerge w:val="restart"/>
          </w:tcPr>
          <w:p w:rsidR="000C5E77" w:rsidRPr="00FD2987" w:rsidRDefault="000C5E77" w:rsidP="000C5E7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0C5E77" w:rsidRPr="00FD2987" w:rsidRDefault="000C5E77" w:rsidP="00266B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C5E77" w:rsidRPr="00FD2987" w:rsidRDefault="00176C61" w:rsidP="001F5519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932,25</w:t>
            </w:r>
          </w:p>
        </w:tc>
        <w:tc>
          <w:tcPr>
            <w:tcW w:w="1275" w:type="dxa"/>
            <w:vAlign w:val="center"/>
          </w:tcPr>
          <w:p w:rsidR="000C5E77" w:rsidRPr="00FD2987" w:rsidRDefault="000C5E77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C5E77" w:rsidRPr="00FD2987" w:rsidRDefault="000C5E77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5E77" w:rsidRPr="00FD2987" w:rsidTr="000C5E77">
        <w:tc>
          <w:tcPr>
            <w:tcW w:w="3828" w:type="dxa"/>
            <w:gridSpan w:val="2"/>
            <w:vMerge/>
          </w:tcPr>
          <w:p w:rsidR="000C5E77" w:rsidRPr="00FD2987" w:rsidRDefault="000C5E77" w:rsidP="00FD298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0C5E77" w:rsidRPr="00FD2987" w:rsidRDefault="000C5E77" w:rsidP="00266B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D2987"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 w:rsidRPr="00FD2987">
              <w:rPr>
                <w:rFonts w:ascii="Times New Roman" w:hAnsi="Times New Roman"/>
                <w:sz w:val="26"/>
                <w:szCs w:val="26"/>
              </w:rPr>
              <w:t xml:space="preserve"> из местного бюджета</w:t>
            </w:r>
          </w:p>
        </w:tc>
        <w:tc>
          <w:tcPr>
            <w:tcW w:w="1418" w:type="dxa"/>
            <w:vAlign w:val="center"/>
          </w:tcPr>
          <w:p w:rsidR="000C5E77" w:rsidRPr="00FD2987" w:rsidRDefault="00176C61" w:rsidP="001A6EA2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15,63</w:t>
            </w:r>
          </w:p>
        </w:tc>
        <w:tc>
          <w:tcPr>
            <w:tcW w:w="1275" w:type="dxa"/>
            <w:vAlign w:val="center"/>
          </w:tcPr>
          <w:p w:rsidR="000C5E77" w:rsidRPr="00FD2987" w:rsidRDefault="000C5E77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C5E77" w:rsidRPr="00FD2987" w:rsidRDefault="000C5E77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5E77" w:rsidRPr="00FD2987" w:rsidTr="000C5E77">
        <w:tc>
          <w:tcPr>
            <w:tcW w:w="3828" w:type="dxa"/>
            <w:gridSpan w:val="2"/>
            <w:vMerge/>
          </w:tcPr>
          <w:p w:rsidR="000C5E77" w:rsidRPr="00FD2987" w:rsidRDefault="000C5E77" w:rsidP="00FD298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0C5E77" w:rsidRPr="00FD2987" w:rsidRDefault="000C5E77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2987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0C5E77" w:rsidRPr="00FD2987" w:rsidRDefault="003B577B" w:rsidP="00176C6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22610</w:t>
            </w:r>
            <w:r w:rsidR="00176C61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275" w:type="dxa"/>
            <w:vAlign w:val="center"/>
          </w:tcPr>
          <w:p w:rsidR="000C5E77" w:rsidRPr="00FD2987" w:rsidRDefault="000C5E77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C5E77" w:rsidRPr="00FD2987" w:rsidRDefault="000C5E77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C5E77" w:rsidRPr="00FD2987" w:rsidTr="001A6EA2">
        <w:tc>
          <w:tcPr>
            <w:tcW w:w="6521" w:type="dxa"/>
            <w:gridSpan w:val="3"/>
          </w:tcPr>
          <w:p w:rsidR="000C5E77" w:rsidRPr="000C5E77" w:rsidRDefault="000C5E77" w:rsidP="000C5E77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E77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C5E77" w:rsidRPr="001F5519" w:rsidRDefault="003B577B" w:rsidP="001F5519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23557,88</w:t>
            </w:r>
          </w:p>
        </w:tc>
        <w:tc>
          <w:tcPr>
            <w:tcW w:w="1275" w:type="dxa"/>
            <w:vAlign w:val="center"/>
          </w:tcPr>
          <w:p w:rsidR="000C5E77" w:rsidRPr="000C5E77" w:rsidRDefault="000C5E77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E7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0C5E77" w:rsidRPr="000C5E77" w:rsidRDefault="000C5E77" w:rsidP="00266B03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E7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FD2987" w:rsidRDefault="00FD2987" w:rsidP="002E7301">
      <w:pPr>
        <w:tabs>
          <w:tab w:val="left" w:pos="7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5E77" w:rsidRDefault="000C5E77" w:rsidP="002E7301">
      <w:pPr>
        <w:tabs>
          <w:tab w:val="left" w:pos="7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2F3C" w:rsidRDefault="007E39C2" w:rsidP="002E7301">
      <w:pPr>
        <w:tabs>
          <w:tab w:val="left" w:pos="7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70E70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. </w:t>
      </w:r>
      <w:r w:rsidR="00632F3C">
        <w:rPr>
          <w:rFonts w:ascii="Times New Roman" w:hAnsi="Times New Roman"/>
          <w:sz w:val="28"/>
          <w:szCs w:val="28"/>
        </w:rPr>
        <w:t>Методика оценки эффективности</w:t>
      </w:r>
    </w:p>
    <w:p w:rsidR="007E39C2" w:rsidRDefault="00632F3C" w:rsidP="007E39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="00DC0E09">
        <w:rPr>
          <w:rFonts w:ascii="Times New Roman" w:hAnsi="Times New Roman"/>
          <w:sz w:val="28"/>
          <w:szCs w:val="28"/>
        </w:rPr>
        <w:t>ниципальной программы</w:t>
      </w:r>
    </w:p>
    <w:p w:rsidR="00632F3C" w:rsidRDefault="00632F3C" w:rsidP="007E39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2F3C" w:rsidRPr="006A7D64" w:rsidRDefault="00632F3C" w:rsidP="00632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</w:t>
      </w:r>
      <w:r w:rsidR="00F42539">
        <w:rPr>
          <w:rFonts w:ascii="Times New Roman" w:hAnsi="Times New Roman"/>
          <w:sz w:val="28"/>
          <w:szCs w:val="28"/>
        </w:rPr>
        <w:t>ценивается</w:t>
      </w:r>
      <w:r w:rsidR="00570E70">
        <w:rPr>
          <w:rFonts w:ascii="Times New Roman" w:hAnsi="Times New Roman"/>
          <w:sz w:val="28"/>
          <w:szCs w:val="28"/>
        </w:rPr>
        <w:t xml:space="preserve"> в соответствии с действующи</w:t>
      </w:r>
      <w:r>
        <w:rPr>
          <w:rFonts w:ascii="Times New Roman" w:hAnsi="Times New Roman"/>
          <w:sz w:val="28"/>
          <w:szCs w:val="28"/>
        </w:rPr>
        <w:t xml:space="preserve">м порядком проведения оценки эффективности реализации муниципальных программ Копейского городского округа. </w:t>
      </w:r>
    </w:p>
    <w:p w:rsidR="006520B9" w:rsidRDefault="006520B9" w:rsidP="00632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D64" w:rsidRDefault="006A7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FE8" w:rsidRDefault="00CD2C58" w:rsidP="0040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городского округа </w:t>
      </w:r>
    </w:p>
    <w:p w:rsidR="00CD2C58" w:rsidRPr="00334A26" w:rsidRDefault="00CD2C58" w:rsidP="00406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D2C58" w:rsidRPr="00334A26" w:rsidSect="008D75F5">
          <w:headerReference w:type="default" r:id="rId10"/>
          <w:pgSz w:w="11906" w:h="16838"/>
          <w:pgMar w:top="1134" w:right="850" w:bottom="709" w:left="1701" w:header="709" w:footer="0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/>
          <w:sz w:val="28"/>
          <w:szCs w:val="28"/>
        </w:rPr>
        <w:t xml:space="preserve">по жилищно-коммунальным вопросам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Заневский</w:t>
      </w:r>
      <w:proofErr w:type="spellEnd"/>
    </w:p>
    <w:p w:rsidR="0003574F" w:rsidRDefault="00C70E91" w:rsidP="0003574F">
      <w:pPr>
        <w:tabs>
          <w:tab w:val="left" w:pos="10773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0357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  1</w:t>
      </w:r>
    </w:p>
    <w:p w:rsidR="004B0FE8" w:rsidRDefault="0003574F" w:rsidP="0003574F">
      <w:pPr>
        <w:tabs>
          <w:tab w:val="left" w:pos="10773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1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муниципальной программе</w:t>
      </w:r>
      <w:r w:rsidR="00C70E91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4B0FE8" w:rsidRDefault="00C70E91" w:rsidP="000357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</w:p>
    <w:p w:rsidR="004B0FE8" w:rsidRDefault="00CD2C58" w:rsidP="000357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Таблица </w:t>
      </w:r>
      <w:r w:rsidR="00207CAF">
        <w:rPr>
          <w:rFonts w:ascii="Times New Roman" w:hAnsi="Times New Roman"/>
          <w:sz w:val="28"/>
          <w:szCs w:val="28"/>
        </w:rPr>
        <w:t>6</w:t>
      </w:r>
    </w:p>
    <w:tbl>
      <w:tblPr>
        <w:tblW w:w="5321" w:type="pct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843"/>
        <w:gridCol w:w="1559"/>
        <w:gridCol w:w="1418"/>
        <w:gridCol w:w="2410"/>
        <w:gridCol w:w="1417"/>
        <w:gridCol w:w="1276"/>
        <w:gridCol w:w="1276"/>
      </w:tblGrid>
      <w:tr w:rsidR="003F2B77" w:rsidTr="00112020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CD5984" w:rsidRDefault="003F2B7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№</w:t>
            </w:r>
          </w:p>
          <w:p w:rsidR="003F2B77" w:rsidRPr="00CD5984" w:rsidRDefault="003F2B7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D5984">
              <w:rPr>
                <w:rFonts w:ascii="Times New Roman" w:hAnsi="Times New Roman"/>
              </w:rPr>
              <w:t>п</w:t>
            </w:r>
            <w:proofErr w:type="gramEnd"/>
            <w:r w:rsidRPr="00CD5984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CD5984" w:rsidRDefault="003F2B7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B77" w:rsidRPr="00CD5984" w:rsidRDefault="003F2B7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CD5984" w:rsidRDefault="003F2B7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B77" w:rsidRPr="00CD5984" w:rsidRDefault="003F2B7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Исполнитель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CD5984" w:rsidRDefault="003F2B7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B77" w:rsidRPr="00CD5984" w:rsidRDefault="003F2B7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CD5984" w:rsidRDefault="003F2B7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B77" w:rsidRPr="00CD5984" w:rsidRDefault="003F2B7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77" w:rsidRPr="00CD5984" w:rsidRDefault="003F2B7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Источники финансирования из всех уровней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2987">
              <w:rPr>
                <w:rFonts w:ascii="Times New Roman" w:hAnsi="Times New Roman"/>
              </w:rPr>
              <w:t xml:space="preserve">              бюджет</w:t>
            </w:r>
            <w:r w:rsidR="00FF6C71">
              <w:rPr>
                <w:rFonts w:ascii="Times New Roman" w:hAnsi="Times New Roman"/>
              </w:rPr>
              <w:t>ов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D2987" w:rsidRDefault="003F2B7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Объем финансирования по годам </w:t>
            </w:r>
          </w:p>
          <w:p w:rsidR="003F2B77" w:rsidRPr="00CD5984" w:rsidRDefault="003F2B7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(тыс. руб.)</w:t>
            </w:r>
          </w:p>
        </w:tc>
      </w:tr>
      <w:tr w:rsidR="006141D2" w:rsidTr="00112020">
        <w:trPr>
          <w:cantSplit/>
          <w:trHeight w:val="669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2022</w:t>
            </w:r>
          </w:p>
        </w:tc>
      </w:tr>
      <w:tr w:rsidR="00550EB5" w:rsidTr="00112020">
        <w:trPr>
          <w:cantSplit/>
          <w:trHeight w:val="21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0EB5" w:rsidRPr="00CD5984" w:rsidRDefault="00550EB5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0EB5" w:rsidRPr="00CD5984" w:rsidRDefault="00550EB5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0EB5" w:rsidRPr="00CD5984" w:rsidRDefault="00550EB5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0EB5" w:rsidRPr="00CD5984" w:rsidRDefault="00550EB5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0EB5" w:rsidRPr="00CD5984" w:rsidRDefault="00550EB5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0EB5" w:rsidRPr="00CD5984" w:rsidRDefault="00550EB5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0EB5" w:rsidRPr="00CD5984" w:rsidRDefault="00550EB5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0EB5" w:rsidRPr="00CD5984" w:rsidRDefault="00550EB5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50EB5" w:rsidRPr="00CD5984" w:rsidRDefault="00550EB5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141D2" w:rsidTr="00112020">
        <w:trPr>
          <w:cantSplit/>
          <w:trHeight w:val="78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Строительство 2 нитки водовода</w:t>
            </w:r>
            <w:proofErr w:type="gramStart"/>
            <w:r w:rsidRPr="00CD5984">
              <w:rPr>
                <w:rFonts w:ascii="Times New Roman" w:hAnsi="Times New Roman"/>
              </w:rPr>
              <w:t xml:space="preserve"> Д</w:t>
            </w:r>
            <w:proofErr w:type="gramEnd"/>
            <w:r w:rsidRPr="00CD5984">
              <w:rPr>
                <w:rFonts w:ascii="Times New Roman" w:hAnsi="Times New Roman"/>
              </w:rPr>
              <w:t xml:space="preserve"> 800 Челябинск-Ко</w:t>
            </w:r>
            <w:r w:rsidR="005B2932" w:rsidRPr="00CD5984">
              <w:rPr>
                <w:rFonts w:ascii="Times New Roman" w:hAnsi="Times New Roman"/>
              </w:rPr>
              <w:t>пейск</w:t>
            </w:r>
            <w:r w:rsidRPr="00CD5984">
              <w:rPr>
                <w:rFonts w:ascii="Times New Roman" w:hAnsi="Times New Roman"/>
              </w:rPr>
              <w:t xml:space="preserve">             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550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D5984">
              <w:rPr>
                <w:rFonts w:ascii="Times New Roman" w:hAnsi="Times New Roman"/>
              </w:rPr>
              <w:t>КГО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7EA7" w:rsidRPr="00CD5984" w:rsidRDefault="00CB7EA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бюджет,</w:t>
            </w:r>
          </w:p>
          <w:p w:rsidR="006141D2" w:rsidRPr="00CD5984" w:rsidRDefault="00CB7EA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3B577B" w:rsidTr="00112020">
        <w:trPr>
          <w:cantSplit/>
          <w:trHeight w:val="98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77B" w:rsidRPr="00CD5984" w:rsidRDefault="003B577B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77B" w:rsidRPr="00CD5984" w:rsidRDefault="003B577B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Строительство второй нитки водовода</w:t>
            </w:r>
            <w:proofErr w:type="gramStart"/>
            <w:r w:rsidRPr="00CD5984">
              <w:rPr>
                <w:rFonts w:ascii="Times New Roman" w:hAnsi="Times New Roman"/>
              </w:rPr>
              <w:t xml:space="preserve"> Д</w:t>
            </w:r>
            <w:proofErr w:type="gramEnd"/>
            <w:r w:rsidRPr="00CD5984">
              <w:rPr>
                <w:rFonts w:ascii="Times New Roman" w:hAnsi="Times New Roman"/>
              </w:rPr>
              <w:t xml:space="preserve"> 800 Челябинск-Копейск, в районе Сосновских очистных сооружений (р-н 5 пикет)</w:t>
            </w:r>
            <w:r w:rsidRPr="00CD5984">
              <w:rPr>
                <w:rFonts w:ascii="Times New Roman" w:hAnsi="Times New Roman"/>
                <w:color w:val="000000"/>
              </w:rPr>
              <w:t>, в том числе ПИР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77B" w:rsidRPr="00CD5984" w:rsidRDefault="003B577B" w:rsidP="003B5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  <w:r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77B" w:rsidRPr="00CD5984" w:rsidRDefault="003B577B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77B" w:rsidRPr="00CD5984" w:rsidRDefault="003B577B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3B577B" w:rsidRPr="00CD5984" w:rsidRDefault="003B577B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77B" w:rsidRPr="00CD5984" w:rsidRDefault="003B577B" w:rsidP="003B5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бюджет,</w:t>
            </w:r>
          </w:p>
          <w:p w:rsidR="003B577B" w:rsidRPr="00CD5984" w:rsidRDefault="003B577B" w:rsidP="003B5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77B" w:rsidRPr="00CD5984" w:rsidRDefault="003B577B" w:rsidP="00AF5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B577B" w:rsidRPr="00CD5984" w:rsidRDefault="003B577B" w:rsidP="00AF5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B577B" w:rsidRPr="00CD5984" w:rsidRDefault="003B577B" w:rsidP="00AF5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577B" w:rsidTr="00112020">
        <w:trPr>
          <w:cantSplit/>
          <w:trHeight w:val="96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77B" w:rsidRPr="00CD5984" w:rsidRDefault="003B577B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77B" w:rsidRPr="00CD5984" w:rsidRDefault="003B577B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Строительство второй нитки водовода</w:t>
            </w:r>
            <w:proofErr w:type="gramStart"/>
            <w:r w:rsidRPr="00CD5984">
              <w:rPr>
                <w:rFonts w:ascii="Times New Roman" w:hAnsi="Times New Roman"/>
              </w:rPr>
              <w:t xml:space="preserve"> Д</w:t>
            </w:r>
            <w:proofErr w:type="gramEnd"/>
            <w:r w:rsidRPr="00CD5984">
              <w:rPr>
                <w:rFonts w:ascii="Times New Roman" w:hAnsi="Times New Roman"/>
              </w:rPr>
              <w:t xml:space="preserve"> 800 Челябинск-Копейск, в районе ул. Мечникова - ул. Локомотивная, </w:t>
            </w:r>
            <w:r w:rsidRPr="00CD5984">
              <w:rPr>
                <w:rFonts w:ascii="Times New Roman" w:hAnsi="Times New Roman"/>
                <w:color w:val="000000"/>
              </w:rPr>
              <w:t>в том числе ПИР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77B" w:rsidRPr="00CD5984" w:rsidRDefault="003B577B" w:rsidP="003B5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D5984">
              <w:rPr>
                <w:rFonts w:ascii="Times New Roman" w:hAnsi="Times New Roman"/>
              </w:rPr>
              <w:t>КГО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77B" w:rsidRPr="00CD5984" w:rsidRDefault="003B577B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77B" w:rsidRPr="00CD5984" w:rsidRDefault="003B577B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3B577B" w:rsidRPr="00CD5984" w:rsidRDefault="003B577B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577B" w:rsidRPr="00CD5984" w:rsidRDefault="003B577B" w:rsidP="003B5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бюджет,</w:t>
            </w:r>
          </w:p>
          <w:p w:rsidR="003B577B" w:rsidRPr="00CD5984" w:rsidRDefault="003B577B" w:rsidP="003B5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77B" w:rsidRPr="00CD5984" w:rsidRDefault="003B577B" w:rsidP="00AF5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B577B" w:rsidRPr="00CD5984" w:rsidRDefault="003B577B" w:rsidP="00AF5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B577B" w:rsidRPr="00CD5984" w:rsidRDefault="003B577B" w:rsidP="00AF5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141D2" w:rsidTr="00112020">
        <w:trPr>
          <w:cantSplit/>
          <w:trHeight w:val="7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CD598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4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Сбор исходных данных для проекта строительства 2 нитки водовода Челябинск-Копейск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3B5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D5984">
              <w:rPr>
                <w:rFonts w:ascii="Times New Roman" w:hAnsi="Times New Roman"/>
              </w:rPr>
              <w:t>КГО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бюджет,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6141D2" w:rsidTr="00112020">
        <w:trPr>
          <w:cantSplit/>
          <w:trHeight w:val="10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CD598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Проектирование городских очистных сооружений канализации производительностью до 70 тыс. куб. метров в сутки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Администрация КГО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бюджет,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6141D2" w:rsidTr="00112020">
        <w:trPr>
          <w:cantSplit/>
          <w:trHeight w:val="113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CD598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Реконструкция системы центрального водоснабжения в п. Вахрушево (скважины, сети, сооружения водоподготовки), в том числе проектные работы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Администрация КГО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1.1.1.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бюджет,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6141D2" w:rsidTr="00112020">
        <w:trPr>
          <w:cantSplit/>
          <w:trHeight w:val="69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CD598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112020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Реконструкция системы водоотведения в п. </w:t>
            </w:r>
            <w:proofErr w:type="spellStart"/>
            <w:r w:rsidRPr="00CD5984">
              <w:rPr>
                <w:rFonts w:ascii="Times New Roman" w:hAnsi="Times New Roman"/>
              </w:rPr>
              <w:t>Старокамышинск</w:t>
            </w:r>
            <w:proofErr w:type="spellEnd"/>
            <w:r w:rsidRPr="00CD5984">
              <w:rPr>
                <w:rFonts w:ascii="Times New Roman" w:hAnsi="Times New Roman"/>
              </w:rPr>
              <w:t>, в том числе проектные работы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Администрация КГО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1.1.3.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бюджет,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</w:tbl>
    <w:p w:rsidR="00112020" w:rsidRDefault="00112020"/>
    <w:p w:rsidR="00112020" w:rsidRPr="00112020" w:rsidRDefault="00112020" w:rsidP="001120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2020">
        <w:rPr>
          <w:rFonts w:ascii="Times New Roman" w:hAnsi="Times New Roman"/>
          <w:sz w:val="28"/>
          <w:szCs w:val="28"/>
        </w:rPr>
        <w:lastRenderedPageBreak/>
        <w:t>Продолжение таблицы 6</w:t>
      </w:r>
    </w:p>
    <w:tbl>
      <w:tblPr>
        <w:tblW w:w="5321" w:type="pct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843"/>
        <w:gridCol w:w="1559"/>
        <w:gridCol w:w="1418"/>
        <w:gridCol w:w="2410"/>
        <w:gridCol w:w="1417"/>
        <w:gridCol w:w="1276"/>
        <w:gridCol w:w="1276"/>
      </w:tblGrid>
      <w:tr w:rsidR="00112020" w:rsidTr="00112020">
        <w:trPr>
          <w:cantSplit/>
          <w:trHeight w:val="1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020" w:rsidRPr="00CD5984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020" w:rsidRPr="00CD5984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020" w:rsidRPr="00CD5984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020" w:rsidRPr="00CD5984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020" w:rsidRPr="00CD5984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020" w:rsidRPr="00CD5984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2020" w:rsidRPr="00CD5984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2020" w:rsidRPr="00CD5984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12020" w:rsidRPr="00CD5984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141D2" w:rsidTr="00112020">
        <w:trPr>
          <w:cantSplit/>
          <w:trHeight w:val="67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CD598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Реконструкция системы водоотведения в п. Горняк, в том числе проектные работы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Администрация КГО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1.1.3.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бюджет,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6141D2" w:rsidTr="00112020">
        <w:trPr>
          <w:cantSplit/>
          <w:trHeight w:val="7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CD598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Строительство системы водоотведения и очистки стоков, в том числе проектные работы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Администрация КГО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1.1.3.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1.1.4.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бюджет,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6141D2" w:rsidTr="00112020">
        <w:trPr>
          <w:cantSplit/>
          <w:trHeight w:val="71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CD598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Строительство и проектирование локальных очистных сооружений  Октябрьский со сбросом в </w:t>
            </w:r>
            <w:proofErr w:type="spellStart"/>
            <w:r w:rsidRPr="00CD5984">
              <w:rPr>
                <w:rFonts w:ascii="Times New Roman" w:hAnsi="Times New Roman"/>
              </w:rPr>
              <w:t>р</w:t>
            </w:r>
            <w:proofErr w:type="gramStart"/>
            <w:r w:rsidRPr="00CD5984">
              <w:rPr>
                <w:rFonts w:ascii="Times New Roman" w:hAnsi="Times New Roman"/>
              </w:rPr>
              <w:t>.Ч</w:t>
            </w:r>
            <w:proofErr w:type="gramEnd"/>
            <w:r w:rsidRPr="00CD5984">
              <w:rPr>
                <w:rFonts w:ascii="Times New Roman" w:hAnsi="Times New Roman"/>
              </w:rPr>
              <w:t>умляк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Администрация КГО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1.1.4.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бюджет,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6141D2" w:rsidTr="00112020">
        <w:trPr>
          <w:cantSplit/>
          <w:trHeight w:val="6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CD5984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Модернизация действующих водопроводных сетей и сооружений, в том числе проектные работы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Администрация КГО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1.1.1.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6141D2" w:rsidRPr="00CD5984" w:rsidRDefault="006141D2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бюджет,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6141D2" w:rsidTr="00112020">
        <w:trPr>
          <w:cantSplit/>
          <w:trHeight w:val="78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</w:t>
            </w:r>
            <w:r w:rsidR="00CD5984" w:rsidRPr="00CD5984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Модернизация КНС и действующих сетей водоотведения, в том числе проектные работы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Администрация КГО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1.1.1.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бюджет,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6141D2" w:rsidTr="00112020">
        <w:trPr>
          <w:cantSplit/>
          <w:trHeight w:val="9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</w:t>
            </w:r>
            <w:r w:rsidR="00CD5984" w:rsidRPr="00CD5984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Реконструкция насосной станции 3 подъема по улице С. Тюленина, 1, в том числе проектно-изыскательские работы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Администрация КГО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1.1.1.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бюджет,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6141D2" w:rsidTr="00112020">
        <w:trPr>
          <w:cantSplit/>
          <w:trHeight w:val="9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</w:t>
            </w:r>
            <w:r w:rsidR="00CD5984" w:rsidRPr="00CD5984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Строительство системы централизованного водоснабжения (скважины, сети), в том числе проектные работы (село Синеглазово)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Администрация КГО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1.1.1.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1.1.4.</w:t>
            </w:r>
          </w:p>
          <w:p w:rsidR="006141D2" w:rsidRPr="00CD5984" w:rsidRDefault="006141D2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бюджет,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550EB5" w:rsidTr="00112020">
        <w:trPr>
          <w:cantSplit/>
          <w:trHeight w:val="69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0EB5" w:rsidRPr="00CD5984" w:rsidRDefault="00550EB5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0EB5" w:rsidRPr="00CD5984" w:rsidRDefault="00550EB5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Строительство системы водоснабжения п. Заозерный Копейского городского округа, в том числе ПИР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0EB5" w:rsidRPr="00CD5984" w:rsidRDefault="00550EB5" w:rsidP="00550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0EB5" w:rsidRPr="00CD5984" w:rsidRDefault="00550EB5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0EB5" w:rsidRPr="00CD5984" w:rsidRDefault="00550EB5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550EB5" w:rsidRPr="00CD5984" w:rsidRDefault="00550EB5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0EB5" w:rsidRPr="00CD5984" w:rsidRDefault="00550EB5" w:rsidP="00550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бюджет,</w:t>
            </w:r>
          </w:p>
          <w:p w:rsidR="00550EB5" w:rsidRPr="00CD5984" w:rsidRDefault="00550EB5" w:rsidP="00550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0EB5" w:rsidRPr="00CD5984" w:rsidRDefault="00550EB5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550EB5" w:rsidRPr="00CD5984" w:rsidRDefault="00550EB5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550EB5" w:rsidRPr="00CD5984" w:rsidRDefault="00550EB5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141D2" w:rsidTr="00112020">
        <w:trPr>
          <w:cantSplit/>
          <w:trHeight w:val="73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</w:t>
            </w:r>
            <w:r w:rsidR="00CD5984" w:rsidRPr="00CD5984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112020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Сбор исходных данных для проекта «</w:t>
            </w:r>
            <w:proofErr w:type="spellStart"/>
            <w:r w:rsidRPr="00CD5984">
              <w:rPr>
                <w:rFonts w:ascii="Times New Roman" w:hAnsi="Times New Roman"/>
              </w:rPr>
              <w:t>Канализование</w:t>
            </w:r>
            <w:proofErr w:type="spellEnd"/>
            <w:r w:rsidRPr="00CD5984">
              <w:rPr>
                <w:rFonts w:ascii="Times New Roman" w:hAnsi="Times New Roman"/>
              </w:rPr>
              <w:t xml:space="preserve"> п. Заозерный»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Администрация КГО,      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бюджет,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6141D2" w:rsidTr="00112020">
        <w:trPr>
          <w:cantSplit/>
          <w:trHeight w:val="95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</w:t>
            </w:r>
            <w:r w:rsidR="00CD5984" w:rsidRPr="00CD5984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Строительство водовода </w:t>
            </w:r>
            <w:proofErr w:type="spellStart"/>
            <w:r w:rsidRPr="00CD5984">
              <w:rPr>
                <w:rFonts w:ascii="Times New Roman" w:hAnsi="Times New Roman"/>
              </w:rPr>
              <w:t>д.300</w:t>
            </w:r>
            <w:proofErr w:type="spellEnd"/>
            <w:r w:rsidRPr="00CD5984">
              <w:rPr>
                <w:rFonts w:ascii="Times New Roman" w:hAnsi="Times New Roman"/>
              </w:rPr>
              <w:t xml:space="preserve"> и </w:t>
            </w:r>
            <w:proofErr w:type="spellStart"/>
            <w:r w:rsidRPr="00CD5984">
              <w:rPr>
                <w:rFonts w:ascii="Times New Roman" w:hAnsi="Times New Roman"/>
              </w:rPr>
              <w:t>повысительной</w:t>
            </w:r>
            <w:proofErr w:type="spellEnd"/>
            <w:r w:rsidRPr="00CD5984">
              <w:rPr>
                <w:rFonts w:ascii="Times New Roman" w:hAnsi="Times New Roman"/>
              </w:rPr>
              <w:t xml:space="preserve">  насосной станции от сетей водопровода д.800 до п. </w:t>
            </w:r>
            <w:proofErr w:type="gramStart"/>
            <w:r w:rsidRPr="00CD5984">
              <w:rPr>
                <w:rFonts w:ascii="Times New Roman" w:hAnsi="Times New Roman"/>
              </w:rPr>
              <w:t>Железнодорожный</w:t>
            </w:r>
            <w:proofErr w:type="gramEnd"/>
            <w:r w:rsidRPr="00CD598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Администрация КГО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1.1.1.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бюджет,</w:t>
            </w:r>
          </w:p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41D2" w:rsidRPr="00CD5984" w:rsidRDefault="00614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</w:tbl>
    <w:p w:rsidR="00112020" w:rsidRDefault="00112020"/>
    <w:p w:rsidR="00112020" w:rsidRDefault="00112020"/>
    <w:p w:rsidR="00112020" w:rsidRPr="00112020" w:rsidRDefault="00112020" w:rsidP="001120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2020">
        <w:rPr>
          <w:rFonts w:ascii="Times New Roman" w:hAnsi="Times New Roman"/>
          <w:sz w:val="28"/>
          <w:szCs w:val="28"/>
        </w:rPr>
        <w:lastRenderedPageBreak/>
        <w:t>Продолжение таблицы 6</w:t>
      </w:r>
    </w:p>
    <w:tbl>
      <w:tblPr>
        <w:tblW w:w="5321" w:type="pct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843"/>
        <w:gridCol w:w="1559"/>
        <w:gridCol w:w="1418"/>
        <w:gridCol w:w="2410"/>
        <w:gridCol w:w="1417"/>
        <w:gridCol w:w="1276"/>
        <w:gridCol w:w="1276"/>
      </w:tblGrid>
      <w:tr w:rsidR="00112020" w:rsidTr="00112020">
        <w:trPr>
          <w:cantSplit/>
          <w:trHeight w:val="26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020" w:rsidRPr="00CD5984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020" w:rsidRPr="00CD5984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020" w:rsidRPr="00CD5984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020" w:rsidRPr="00CD5984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020" w:rsidRPr="00CD5984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020" w:rsidRPr="009B524E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020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2020" w:rsidRPr="00CD5984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2020" w:rsidRPr="00CD5984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D10A6" w:rsidTr="00112020">
        <w:trPr>
          <w:cantSplit/>
          <w:trHeight w:val="262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10A6" w:rsidRPr="00CD5984" w:rsidRDefault="001D10A6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18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10A6" w:rsidRPr="00CD5984" w:rsidRDefault="001D10A6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Строительство системы водоотведения п. Вахрушево Копейского городского округа, в том числе ПИР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10A6" w:rsidRPr="00CD5984" w:rsidRDefault="001D10A6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Администрация КГО,</w:t>
            </w:r>
          </w:p>
          <w:p w:rsidR="001D10A6" w:rsidRPr="00CD5984" w:rsidRDefault="001D10A6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5984">
              <w:rPr>
                <w:rFonts w:ascii="Times New Roman" w:hAnsi="Times New Roman"/>
              </w:rPr>
              <w:t>МУ</w:t>
            </w:r>
            <w:proofErr w:type="gramStart"/>
            <w:r w:rsidRPr="00CD5984">
              <w:rPr>
                <w:rFonts w:ascii="Times New Roman" w:hAnsi="Times New Roman"/>
              </w:rPr>
              <w:t>«У</w:t>
            </w:r>
            <w:proofErr w:type="gramEnd"/>
            <w:r w:rsidRPr="00CD5984">
              <w:rPr>
                <w:rFonts w:ascii="Times New Roman" w:hAnsi="Times New Roman"/>
              </w:rPr>
              <w:t>правление</w:t>
            </w:r>
            <w:proofErr w:type="spellEnd"/>
            <w:r w:rsidRPr="00CD5984">
              <w:rPr>
                <w:rFonts w:ascii="Times New Roman" w:hAnsi="Times New Roman"/>
              </w:rPr>
              <w:t xml:space="preserve"> строительства»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10A6" w:rsidRPr="00CD5984" w:rsidRDefault="001D10A6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10A6" w:rsidRPr="00CD5984" w:rsidRDefault="001D10A6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10A6" w:rsidRPr="00CD5984" w:rsidRDefault="009B524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B524E">
              <w:rPr>
                <w:rFonts w:ascii="Times New Roman" w:hAnsi="Times New Roman"/>
              </w:rPr>
              <w:t>Софинансирование</w:t>
            </w:r>
            <w:proofErr w:type="spellEnd"/>
            <w:r w:rsidRPr="009B524E">
              <w:rPr>
                <w:rFonts w:ascii="Times New Roman" w:hAnsi="Times New Roman"/>
              </w:rPr>
              <w:t xml:space="preserve"> из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10A6" w:rsidRPr="00CD5984" w:rsidRDefault="00F00CE8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D10A6" w:rsidRPr="00CD5984" w:rsidRDefault="001D10A6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D10A6" w:rsidRPr="00CD5984" w:rsidRDefault="001D10A6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1D10A6" w:rsidTr="00112020">
        <w:trPr>
          <w:cantSplit/>
          <w:trHeight w:val="369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10A6" w:rsidRPr="00CD5984" w:rsidRDefault="001D10A6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10A6" w:rsidRPr="00CD5984" w:rsidRDefault="001D10A6" w:rsidP="00CD59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10A6" w:rsidRPr="00CD5984" w:rsidRDefault="001D10A6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10A6" w:rsidRPr="00CD5984" w:rsidRDefault="001D10A6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10A6" w:rsidRPr="00CD5984" w:rsidRDefault="001D10A6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10A6" w:rsidRPr="00CD5984" w:rsidRDefault="001D10A6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D5984">
              <w:rPr>
                <w:rFonts w:ascii="Times New Roman" w:hAnsi="Times New Roman"/>
              </w:rPr>
              <w:t>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10A6" w:rsidRPr="00CD5984" w:rsidRDefault="001D10A6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10A6" w:rsidRPr="00CD5984" w:rsidRDefault="000C5E77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10A6" w:rsidRPr="00CD5984" w:rsidRDefault="000C5E77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51D2" w:rsidTr="00112020">
        <w:trPr>
          <w:cantSplit/>
          <w:trHeight w:val="243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1D2" w:rsidRPr="00CD5984" w:rsidRDefault="00AF51D2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19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1D2" w:rsidRPr="00CD5984" w:rsidRDefault="00AF51D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  <w:color w:val="000000"/>
              </w:rPr>
              <w:t xml:space="preserve">Строительство </w:t>
            </w:r>
            <w:proofErr w:type="spellStart"/>
            <w:r w:rsidRPr="00CD5984">
              <w:rPr>
                <w:rFonts w:ascii="Times New Roman" w:hAnsi="Times New Roman"/>
                <w:color w:val="000000"/>
              </w:rPr>
              <w:t>озоно</w:t>
            </w:r>
            <w:proofErr w:type="spellEnd"/>
            <w:r w:rsidRPr="00CD5984">
              <w:rPr>
                <w:rFonts w:ascii="Times New Roman" w:hAnsi="Times New Roman"/>
                <w:color w:val="000000"/>
              </w:rPr>
              <w:t>-фильтровальной станции в п. Октябрьский Копейского городского округа, в том числе ПИР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1D2" w:rsidRPr="00CD5984" w:rsidRDefault="00AF5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Администрация КГО,</w:t>
            </w:r>
          </w:p>
          <w:p w:rsidR="00AF51D2" w:rsidRPr="00CD5984" w:rsidRDefault="00AF5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МУ «ГСЗ»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1D2" w:rsidRPr="00CD5984" w:rsidRDefault="00AF5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1D2" w:rsidRPr="00CD5984" w:rsidRDefault="00AF5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AF51D2" w:rsidRPr="00CD5984" w:rsidRDefault="00AF51D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51D2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51D2" w:rsidRPr="00CD5984" w:rsidRDefault="001F5519" w:rsidP="00B8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AF51D2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AF51D2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5519" w:rsidTr="00112020">
        <w:trPr>
          <w:cantSplit/>
          <w:trHeight w:val="243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1F5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из местного бюджета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5519" w:rsidRPr="00CD5984" w:rsidRDefault="001F5519" w:rsidP="001F5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1F5519" w:rsidRPr="00CD5984" w:rsidRDefault="001F5519" w:rsidP="001F5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1F5519" w:rsidRPr="00CD5984" w:rsidRDefault="001F5519" w:rsidP="001F5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5519" w:rsidTr="00112020">
        <w:trPr>
          <w:cantSplit/>
          <w:trHeight w:val="465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5519" w:rsidRPr="00CD5984" w:rsidRDefault="001F5519" w:rsidP="001D1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D5984">
              <w:rPr>
                <w:rFonts w:ascii="Times New Roman" w:hAnsi="Times New Roman"/>
              </w:rPr>
              <w:t>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5519" w:rsidRDefault="001F5519" w:rsidP="001D1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519" w:rsidRPr="00CD5984" w:rsidRDefault="001F5519" w:rsidP="001D1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519" w:rsidRPr="00CD5984" w:rsidRDefault="001F5519" w:rsidP="001D1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5519" w:rsidRPr="00B92AAA" w:rsidTr="00112020">
        <w:trPr>
          <w:cantSplit/>
          <w:trHeight w:val="63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Подготовка технических условий для проектирования очистных сооружений оз. </w:t>
            </w:r>
            <w:proofErr w:type="spellStart"/>
            <w:r w:rsidRPr="00CD5984">
              <w:rPr>
                <w:rFonts w:ascii="Times New Roman" w:hAnsi="Times New Roman"/>
              </w:rPr>
              <w:t>Курлады</w:t>
            </w:r>
            <w:proofErr w:type="spellEnd"/>
            <w:r w:rsidRPr="00CD59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Администрация КГО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бюджет,</w:t>
            </w:r>
          </w:p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1F5519" w:rsidRPr="00B92AAA" w:rsidTr="00112020">
        <w:trPr>
          <w:cantSplit/>
          <w:trHeight w:val="63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Сбор исходных данных для проекта по </w:t>
            </w:r>
            <w:proofErr w:type="spellStart"/>
            <w:r w:rsidRPr="00CD5984">
              <w:rPr>
                <w:rFonts w:ascii="Times New Roman" w:hAnsi="Times New Roman"/>
              </w:rPr>
              <w:t>запитке</w:t>
            </w:r>
            <w:proofErr w:type="spellEnd"/>
            <w:r w:rsidRPr="00CD5984">
              <w:rPr>
                <w:rFonts w:ascii="Times New Roman" w:hAnsi="Times New Roman"/>
              </w:rPr>
              <w:t xml:space="preserve"> централизованного водоснабжения п. </w:t>
            </w:r>
            <w:proofErr w:type="spellStart"/>
            <w:r w:rsidRPr="00CD5984">
              <w:rPr>
                <w:rFonts w:ascii="Times New Roman" w:hAnsi="Times New Roman"/>
              </w:rPr>
              <w:t>Кирзавод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Администрация КГО     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бюджет,</w:t>
            </w:r>
          </w:p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1F5519" w:rsidRPr="00B92AAA" w:rsidTr="00112020">
        <w:trPr>
          <w:cantSplit/>
          <w:trHeight w:val="8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Сбор исходных данных для проекта «</w:t>
            </w:r>
            <w:proofErr w:type="spellStart"/>
            <w:r w:rsidRPr="00CD5984">
              <w:rPr>
                <w:rFonts w:ascii="Times New Roman" w:hAnsi="Times New Roman"/>
              </w:rPr>
              <w:t>Канализование</w:t>
            </w:r>
            <w:proofErr w:type="spellEnd"/>
            <w:r w:rsidRPr="00CD5984">
              <w:rPr>
                <w:rFonts w:ascii="Times New Roman" w:hAnsi="Times New Roman"/>
              </w:rPr>
              <w:t xml:space="preserve">            </w:t>
            </w:r>
            <w:proofErr w:type="spellStart"/>
            <w:r w:rsidRPr="00CD5984">
              <w:rPr>
                <w:rFonts w:ascii="Times New Roman" w:hAnsi="Times New Roman"/>
              </w:rPr>
              <w:t>мкр</w:t>
            </w:r>
            <w:proofErr w:type="spellEnd"/>
            <w:r w:rsidRPr="00CD5984">
              <w:rPr>
                <w:rFonts w:ascii="Times New Roman" w:hAnsi="Times New Roman"/>
              </w:rPr>
              <w:t xml:space="preserve">-на </w:t>
            </w:r>
            <w:proofErr w:type="spellStart"/>
            <w:r w:rsidRPr="00CD5984">
              <w:rPr>
                <w:rFonts w:ascii="Times New Roman" w:hAnsi="Times New Roman"/>
              </w:rPr>
              <w:t>Кирзавод</w:t>
            </w:r>
            <w:proofErr w:type="spellEnd"/>
            <w:r w:rsidRPr="00CD5984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Администрация КГО        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бюджет,</w:t>
            </w:r>
          </w:p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1F5519" w:rsidRPr="00B92AAA" w:rsidTr="00112020">
        <w:trPr>
          <w:cantSplit/>
          <w:trHeight w:val="8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112020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  <w:color w:val="000000"/>
              </w:rPr>
              <w:t xml:space="preserve">Оказание услуг по обследованию технического состояния резервуаров № 1 и № 2, фильтров-поглотителей № 1 и № 2 и водозаборных сооружений, водовод </w:t>
            </w:r>
            <w:r w:rsidRPr="00CD5984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CD5984">
              <w:rPr>
                <w:rFonts w:ascii="Times New Roman" w:hAnsi="Times New Roman"/>
                <w:color w:val="000000"/>
              </w:rPr>
              <w:t xml:space="preserve"> 500 по адресу: ул. </w:t>
            </w:r>
            <w:proofErr w:type="spellStart"/>
            <w:r w:rsidRPr="00CD5984">
              <w:rPr>
                <w:rFonts w:ascii="Times New Roman" w:hAnsi="Times New Roman"/>
                <w:color w:val="000000"/>
              </w:rPr>
              <w:t>Пестеля,</w:t>
            </w:r>
            <w:r w:rsidR="00112020">
              <w:rPr>
                <w:rFonts w:ascii="Times New Roman" w:hAnsi="Times New Roman"/>
                <w:color w:val="000000"/>
              </w:rPr>
              <w:t>4</w:t>
            </w:r>
            <w:r w:rsidRPr="00CD5984">
              <w:rPr>
                <w:rFonts w:ascii="Times New Roman" w:hAnsi="Times New Roman"/>
                <w:color w:val="000000"/>
              </w:rPr>
              <w:t>0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Администрация КГО,</w:t>
            </w:r>
          </w:p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МУ «ГСЗ»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Default="001F5519" w:rsidP="000C5E77">
            <w:pPr>
              <w:tabs>
                <w:tab w:val="left" w:pos="318"/>
                <w:tab w:val="center" w:pos="60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CD5984">
              <w:rPr>
                <w:rFonts w:ascii="Times New Roman" w:hAnsi="Times New Roman"/>
              </w:rPr>
              <w:t>1.1.2.</w:t>
            </w:r>
          </w:p>
          <w:p w:rsidR="001F5519" w:rsidRPr="00CD5984" w:rsidRDefault="001F5519" w:rsidP="000C5E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</w:t>
            </w:r>
          </w:p>
          <w:p w:rsidR="001F5519" w:rsidRPr="00CD5984" w:rsidRDefault="001F5519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5519" w:rsidRPr="00CD5984" w:rsidRDefault="001F5519" w:rsidP="00900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188,0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519" w:rsidRPr="00CD5984" w:rsidRDefault="001F5519" w:rsidP="00900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519" w:rsidRPr="00CD5984" w:rsidRDefault="001F5519" w:rsidP="00900D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5519" w:rsidRPr="00B92AAA" w:rsidTr="00112020">
        <w:trPr>
          <w:trHeight w:val="2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D447FB" w:rsidRDefault="001F5519" w:rsidP="00B876F4">
            <w:pPr>
              <w:spacing w:after="0" w:line="240" w:lineRule="auto"/>
              <w:rPr>
                <w:rFonts w:ascii="Times New Roman" w:hAnsi="Times New Roman"/>
              </w:rPr>
            </w:pPr>
            <w:r w:rsidRPr="00D447FB">
              <w:rPr>
                <w:rFonts w:ascii="Times New Roman" w:hAnsi="Times New Roman"/>
              </w:rPr>
              <w:t xml:space="preserve">Капитальный ремонт резервуаров, фильтров-поглотителей и водовода </w:t>
            </w:r>
            <w:r w:rsidRPr="00D447FB"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 </w:t>
            </w:r>
            <w:r w:rsidRPr="00D447FB">
              <w:rPr>
                <w:rFonts w:ascii="Times New Roman" w:hAnsi="Times New Roman"/>
              </w:rPr>
              <w:t>500, находящихся по адресу: г. Копейск, ул. Пестеля, 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Администрация КГО</w:t>
            </w:r>
            <w:r>
              <w:rPr>
                <w:rFonts w:ascii="Times New Roman" w:hAnsi="Times New Roman"/>
              </w:rPr>
              <w:t>,</w:t>
            </w:r>
          </w:p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МУ «ГСЗ»                           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D44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5519" w:rsidRPr="00CD5984" w:rsidRDefault="001F5519" w:rsidP="00180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1F5519" w:rsidRPr="00B92AAA" w:rsidTr="00112020">
        <w:trPr>
          <w:trHeight w:val="2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E051F1" w:rsidRDefault="001F5519" w:rsidP="00112020">
            <w:pPr>
              <w:spacing w:after="0" w:line="240" w:lineRule="auto"/>
              <w:rPr>
                <w:rFonts w:ascii="Times New Roman" w:hAnsi="Times New Roman"/>
              </w:rPr>
            </w:pPr>
            <w:r w:rsidRPr="00E051F1">
              <w:rPr>
                <w:rFonts w:ascii="Times New Roman" w:hAnsi="Times New Roman"/>
              </w:rPr>
              <w:t>Поставка, установка и пу</w:t>
            </w:r>
            <w:r w:rsidR="00112020">
              <w:rPr>
                <w:rFonts w:ascii="Times New Roman" w:hAnsi="Times New Roman"/>
              </w:rPr>
              <w:t xml:space="preserve">ско-наладка насосов по адресу: </w:t>
            </w:r>
            <w:r w:rsidRPr="00E051F1">
              <w:rPr>
                <w:rFonts w:ascii="Times New Roman" w:hAnsi="Times New Roman"/>
              </w:rPr>
              <w:t>г. Копейск, ул. Пестеля, 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Default="001F5519" w:rsidP="00E0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Администрация КГО</w:t>
            </w:r>
            <w:r>
              <w:rPr>
                <w:rFonts w:ascii="Times New Roman" w:hAnsi="Times New Roman"/>
              </w:rPr>
              <w:t>,</w:t>
            </w:r>
          </w:p>
          <w:p w:rsidR="001F5519" w:rsidRPr="00CD5984" w:rsidRDefault="001F5519" w:rsidP="00E0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МУ «ГСЗ»                           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D44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Default="001F5519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5519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5519" w:rsidRPr="00B92AAA" w:rsidTr="00112020">
        <w:trPr>
          <w:cantSplit/>
          <w:trHeight w:val="63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Проектирование и строительство водовода от ВНС п. Горняк – да ВНС п. Северный Рудник</w:t>
            </w:r>
            <w:proofErr w:type="gramStart"/>
            <w:r w:rsidRPr="00CD5984">
              <w:rPr>
                <w:rFonts w:ascii="Times New Roman" w:hAnsi="Times New Roman"/>
              </w:rPr>
              <w:t xml:space="preserve"> Д</w:t>
            </w:r>
            <w:proofErr w:type="gramEnd"/>
            <w:r w:rsidRPr="00CD5984">
              <w:rPr>
                <w:rFonts w:ascii="Times New Roman" w:hAnsi="Times New Roman"/>
              </w:rPr>
              <w:t>=300мм протяженностью 8 км.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Администрация КГО        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бюджет,</w:t>
            </w:r>
          </w:p>
          <w:p w:rsidR="001F5519" w:rsidRPr="00CD5984" w:rsidRDefault="001F5519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</w:tbl>
    <w:p w:rsidR="00112020" w:rsidRDefault="00112020"/>
    <w:p w:rsidR="00112020" w:rsidRPr="00112020" w:rsidRDefault="00112020" w:rsidP="001120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2020">
        <w:rPr>
          <w:rFonts w:ascii="Times New Roman" w:hAnsi="Times New Roman"/>
          <w:sz w:val="28"/>
          <w:szCs w:val="28"/>
        </w:rPr>
        <w:lastRenderedPageBreak/>
        <w:t>Окончание таблицы 6</w:t>
      </w:r>
    </w:p>
    <w:tbl>
      <w:tblPr>
        <w:tblW w:w="5321" w:type="pct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843"/>
        <w:gridCol w:w="1559"/>
        <w:gridCol w:w="1418"/>
        <w:gridCol w:w="2410"/>
        <w:gridCol w:w="1417"/>
        <w:gridCol w:w="1276"/>
        <w:gridCol w:w="1276"/>
      </w:tblGrid>
      <w:tr w:rsidR="00112020" w:rsidRPr="00B92AAA" w:rsidTr="00112020">
        <w:trPr>
          <w:cantSplit/>
          <w:trHeight w:val="1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020" w:rsidRPr="00CD5984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020" w:rsidRPr="00CD5984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020" w:rsidRPr="00CD5984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020" w:rsidRPr="00CD5984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020" w:rsidRPr="00CD5984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2020" w:rsidRPr="00CD5984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2020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112020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112020" w:rsidRDefault="00112020" w:rsidP="0011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50EB5" w:rsidRPr="00B92AAA" w:rsidTr="00112020">
        <w:trPr>
          <w:cantSplit/>
          <w:trHeight w:val="11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0EB5" w:rsidRPr="00CD5984" w:rsidRDefault="00550EB5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0EB5" w:rsidRPr="00CD5984" w:rsidRDefault="00550EB5" w:rsidP="00112020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Реконструкция ВНС  п. Северный Рудник (строительство дополнительного резервуара </w:t>
            </w:r>
            <w:r w:rsidRPr="00CD5984">
              <w:rPr>
                <w:rFonts w:ascii="Times New Roman" w:hAnsi="Times New Roman"/>
                <w:lang w:val="en-US"/>
              </w:rPr>
              <w:t>V</w:t>
            </w:r>
            <w:r w:rsidRPr="00CD5984">
              <w:rPr>
                <w:rFonts w:ascii="Times New Roman" w:hAnsi="Times New Roman"/>
              </w:rPr>
              <w:t xml:space="preserve">=200 </w:t>
            </w:r>
            <w:proofErr w:type="spellStart"/>
            <w:r w:rsidRPr="00CD5984">
              <w:rPr>
                <w:rFonts w:ascii="Times New Roman" w:hAnsi="Times New Roman"/>
              </w:rPr>
              <w:t>куб.м</w:t>
            </w:r>
            <w:proofErr w:type="spellEnd"/>
            <w:r w:rsidRPr="00CD5984">
              <w:rPr>
                <w:rFonts w:ascii="Times New Roman" w:hAnsi="Times New Roman"/>
              </w:rPr>
              <w:t>. и модернизация насосного оборудования),</w:t>
            </w:r>
            <w:r w:rsidRPr="00CD5984">
              <w:rPr>
                <w:rFonts w:ascii="Times New Roman" w:hAnsi="Times New Roman"/>
                <w:color w:val="000000"/>
              </w:rPr>
              <w:t xml:space="preserve"> в том числе ПИР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0EB5" w:rsidRPr="00CD5984" w:rsidRDefault="00550EB5" w:rsidP="00550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D5984">
              <w:rPr>
                <w:rFonts w:ascii="Times New Roman" w:hAnsi="Times New Roman"/>
              </w:rPr>
              <w:t>КГО</w:t>
            </w:r>
            <w:proofErr w:type="spellEnd"/>
            <w:r w:rsidRPr="00CD5984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0EB5" w:rsidRPr="00CD5984" w:rsidRDefault="00550EB5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0EB5" w:rsidRPr="00CD5984" w:rsidRDefault="00550EB5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0EB5" w:rsidRPr="00CD5984" w:rsidRDefault="00550EB5" w:rsidP="00550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бюджет,</w:t>
            </w:r>
          </w:p>
          <w:p w:rsidR="00550EB5" w:rsidRPr="00CD5984" w:rsidRDefault="00550EB5" w:rsidP="00550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0EB5" w:rsidRPr="00CD5984" w:rsidRDefault="00550EB5" w:rsidP="00B8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550EB5" w:rsidRPr="00CD5984" w:rsidRDefault="00550EB5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550EB5" w:rsidRPr="00CD5984" w:rsidRDefault="00550EB5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F5519" w:rsidRPr="00B92AAA" w:rsidTr="00112020">
        <w:trPr>
          <w:cantSplit/>
          <w:trHeight w:val="63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Проектирование и строительство водовода в п. </w:t>
            </w:r>
            <w:proofErr w:type="spellStart"/>
            <w:r w:rsidRPr="00CD5984">
              <w:rPr>
                <w:rFonts w:ascii="Times New Roman" w:hAnsi="Times New Roman"/>
              </w:rPr>
              <w:t>Козырево</w:t>
            </w:r>
            <w:proofErr w:type="spellEnd"/>
            <w:r w:rsidRPr="00CD5984">
              <w:rPr>
                <w:rFonts w:ascii="Times New Roman" w:hAnsi="Times New Roman"/>
              </w:rPr>
              <w:t xml:space="preserve"> с реконструкцией существующих сетей                п. </w:t>
            </w:r>
            <w:proofErr w:type="spellStart"/>
            <w:r w:rsidRPr="00CD5984">
              <w:rPr>
                <w:rFonts w:ascii="Times New Roman" w:hAnsi="Times New Roman"/>
              </w:rPr>
              <w:t>Козырево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Администрация КГО         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бюджет,</w:t>
            </w:r>
          </w:p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1F5519" w:rsidRPr="00B92AAA" w:rsidTr="00112020">
        <w:trPr>
          <w:cantSplit/>
          <w:trHeight w:val="63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  <w:bCs/>
                <w:color w:val="000000"/>
              </w:rPr>
              <w:t xml:space="preserve">Строительство 2 нитки водовода для водоснабжения                            </w:t>
            </w:r>
            <w:proofErr w:type="spellStart"/>
            <w:r w:rsidRPr="00CD5984">
              <w:rPr>
                <w:rFonts w:ascii="Times New Roman" w:hAnsi="Times New Roman"/>
                <w:bCs/>
                <w:color w:val="000000"/>
              </w:rPr>
              <w:t>Потанинского</w:t>
            </w:r>
            <w:proofErr w:type="spellEnd"/>
            <w:r w:rsidRPr="00CD5984">
              <w:rPr>
                <w:rFonts w:ascii="Times New Roman" w:hAnsi="Times New Roman"/>
                <w:bCs/>
                <w:color w:val="000000"/>
              </w:rPr>
              <w:t xml:space="preserve"> жилого массива, в том числе и ПИР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Администрация КГО         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Местный бюджет,</w:t>
            </w:r>
          </w:p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1F5519" w:rsidTr="00CB7EA7">
        <w:trPr>
          <w:cantSplit/>
          <w:trHeight w:val="256"/>
        </w:trPr>
        <w:tc>
          <w:tcPr>
            <w:tcW w:w="117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5519" w:rsidRPr="00CD5984" w:rsidRDefault="001F5519" w:rsidP="00900D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Итого: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5519" w:rsidRPr="001F5519" w:rsidRDefault="00550EB5" w:rsidP="001F5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557,88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519" w:rsidRPr="001F5519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51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F5519" w:rsidRPr="00CD5984" w:rsidRDefault="001F551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</w:tbl>
    <w:p w:rsidR="00406124" w:rsidRDefault="00406124" w:rsidP="00CD2C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020" w:rsidRDefault="00112020" w:rsidP="00CD2C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124" w:rsidRDefault="00406124" w:rsidP="00CD2C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D10" w:rsidRDefault="00CD2C58" w:rsidP="00406124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406124" w:rsidRPr="00406124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4B0FE8" w:rsidRPr="00406124" w:rsidRDefault="00CD2C58" w:rsidP="00406124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жилищно-коммунальным вопросам</w:t>
      </w:r>
      <w:r w:rsidR="00406124" w:rsidRPr="00406124">
        <w:rPr>
          <w:rFonts w:ascii="Times New Roman" w:hAnsi="Times New Roman"/>
          <w:sz w:val="28"/>
          <w:szCs w:val="28"/>
        </w:rPr>
        <w:t xml:space="preserve">     </w:t>
      </w:r>
      <w:r w:rsidR="004A0D92" w:rsidRPr="00406124">
        <w:rPr>
          <w:rFonts w:ascii="Times New Roman" w:hAnsi="Times New Roman"/>
          <w:sz w:val="28"/>
          <w:szCs w:val="28"/>
        </w:rPr>
        <w:tab/>
      </w:r>
      <w:r w:rsidR="004A0D92" w:rsidRPr="00406124">
        <w:rPr>
          <w:rFonts w:ascii="Times New Roman" w:hAnsi="Times New Roman"/>
          <w:sz w:val="28"/>
          <w:szCs w:val="28"/>
        </w:rPr>
        <w:tab/>
      </w:r>
      <w:r w:rsidR="004A0D92" w:rsidRPr="0040612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A0D92" w:rsidRPr="00406124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Ю.С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Заневский</w:t>
      </w:r>
      <w:proofErr w:type="spellEnd"/>
      <w:r w:rsidR="004A0D92" w:rsidRPr="00406124">
        <w:rPr>
          <w:rFonts w:ascii="Times New Roman" w:hAnsi="Times New Roman"/>
          <w:sz w:val="28"/>
          <w:szCs w:val="28"/>
        </w:rPr>
        <w:t xml:space="preserve"> </w:t>
      </w:r>
    </w:p>
    <w:sectPr w:rsidR="004B0FE8" w:rsidRPr="00406124" w:rsidSect="00550EB5">
      <w:headerReference w:type="default" r:id="rId11"/>
      <w:pgSz w:w="16838" w:h="11906" w:orient="landscape"/>
      <w:pgMar w:top="851" w:right="567" w:bottom="568" w:left="1701" w:header="142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5B" w:rsidRDefault="00AB555B">
      <w:pPr>
        <w:spacing w:after="0" w:line="240" w:lineRule="auto"/>
      </w:pPr>
      <w:r>
        <w:separator/>
      </w:r>
    </w:p>
  </w:endnote>
  <w:endnote w:type="continuationSeparator" w:id="0">
    <w:p w:rsidR="00AB555B" w:rsidRDefault="00AB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5B" w:rsidRDefault="00AB555B">
      <w:pPr>
        <w:spacing w:after="0" w:line="240" w:lineRule="auto"/>
      </w:pPr>
      <w:r>
        <w:separator/>
      </w:r>
    </w:p>
  </w:footnote>
  <w:footnote w:type="continuationSeparator" w:id="0">
    <w:p w:rsidR="00AB555B" w:rsidRDefault="00AB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790724"/>
      <w:docPartObj>
        <w:docPartGallery w:val="Page Numbers (Top of Page)"/>
        <w:docPartUnique/>
      </w:docPartObj>
    </w:sdtPr>
    <w:sdtContent>
      <w:p w:rsidR="00176C61" w:rsidRDefault="00176C61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F0866">
          <w:rPr>
            <w:noProof/>
          </w:rPr>
          <w:t>9</w:t>
        </w:r>
        <w:r>
          <w:fldChar w:fldCharType="end"/>
        </w:r>
      </w:p>
      <w:p w:rsidR="00176C61" w:rsidRDefault="00176C61">
        <w:pPr>
          <w:pStyle w:val="ae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8963"/>
      <w:docPartObj>
        <w:docPartGallery w:val="Page Numbers (Top of Page)"/>
        <w:docPartUnique/>
      </w:docPartObj>
    </w:sdtPr>
    <w:sdtContent>
      <w:p w:rsidR="00176C61" w:rsidRDefault="00176C61">
        <w:pPr>
          <w:pStyle w:val="ae"/>
          <w:jc w:val="center"/>
        </w:pPr>
      </w:p>
      <w:p w:rsidR="00176C61" w:rsidRDefault="00176C61" w:rsidP="00A60B62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F0866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37EC"/>
    <w:multiLevelType w:val="multilevel"/>
    <w:tmpl w:val="0B7A8DB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6F47C22"/>
    <w:multiLevelType w:val="multilevel"/>
    <w:tmpl w:val="C9DA6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E8"/>
    <w:rsid w:val="00001A4A"/>
    <w:rsid w:val="00012965"/>
    <w:rsid w:val="000166D8"/>
    <w:rsid w:val="00032532"/>
    <w:rsid w:val="0003574F"/>
    <w:rsid w:val="00035DDB"/>
    <w:rsid w:val="00056D52"/>
    <w:rsid w:val="00063E38"/>
    <w:rsid w:val="0008423F"/>
    <w:rsid w:val="00085EBC"/>
    <w:rsid w:val="000943A9"/>
    <w:rsid w:val="00096B49"/>
    <w:rsid w:val="000A027A"/>
    <w:rsid w:val="000A15F4"/>
    <w:rsid w:val="000A43D6"/>
    <w:rsid w:val="000A7842"/>
    <w:rsid w:val="000C3ABB"/>
    <w:rsid w:val="000C5E77"/>
    <w:rsid w:val="000D232E"/>
    <w:rsid w:val="000E25B7"/>
    <w:rsid w:val="000F64C8"/>
    <w:rsid w:val="000F7E82"/>
    <w:rsid w:val="00110408"/>
    <w:rsid w:val="00112020"/>
    <w:rsid w:val="0012279F"/>
    <w:rsid w:val="00127BDE"/>
    <w:rsid w:val="00136C7D"/>
    <w:rsid w:val="00147E92"/>
    <w:rsid w:val="0016134F"/>
    <w:rsid w:val="00161699"/>
    <w:rsid w:val="00172F1E"/>
    <w:rsid w:val="00176C61"/>
    <w:rsid w:val="001800F7"/>
    <w:rsid w:val="00184FDE"/>
    <w:rsid w:val="0019730F"/>
    <w:rsid w:val="001A5916"/>
    <w:rsid w:val="001A6EA2"/>
    <w:rsid w:val="001C0ADF"/>
    <w:rsid w:val="001D10A6"/>
    <w:rsid w:val="001D3F8D"/>
    <w:rsid w:val="001D6A9D"/>
    <w:rsid w:val="001E5EC2"/>
    <w:rsid w:val="001E6483"/>
    <w:rsid w:val="001E76E5"/>
    <w:rsid w:val="001F031B"/>
    <w:rsid w:val="001F5519"/>
    <w:rsid w:val="002060F7"/>
    <w:rsid w:val="002077DC"/>
    <w:rsid w:val="00207CAF"/>
    <w:rsid w:val="00211E57"/>
    <w:rsid w:val="0023046B"/>
    <w:rsid w:val="00243221"/>
    <w:rsid w:val="00243270"/>
    <w:rsid w:val="00251D58"/>
    <w:rsid w:val="00255859"/>
    <w:rsid w:val="00260B34"/>
    <w:rsid w:val="00266B03"/>
    <w:rsid w:val="00277442"/>
    <w:rsid w:val="00281960"/>
    <w:rsid w:val="00292C74"/>
    <w:rsid w:val="0029345C"/>
    <w:rsid w:val="002B7681"/>
    <w:rsid w:val="002D303C"/>
    <w:rsid w:val="002D4F7D"/>
    <w:rsid w:val="002D60D2"/>
    <w:rsid w:val="002E0D58"/>
    <w:rsid w:val="002E5BFF"/>
    <w:rsid w:val="002E6902"/>
    <w:rsid w:val="002E7301"/>
    <w:rsid w:val="002F5C00"/>
    <w:rsid w:val="002F7833"/>
    <w:rsid w:val="00301D7C"/>
    <w:rsid w:val="00307387"/>
    <w:rsid w:val="00311F92"/>
    <w:rsid w:val="00314794"/>
    <w:rsid w:val="003153C6"/>
    <w:rsid w:val="003224B9"/>
    <w:rsid w:val="0032300D"/>
    <w:rsid w:val="00327D93"/>
    <w:rsid w:val="00334A26"/>
    <w:rsid w:val="0034103D"/>
    <w:rsid w:val="0034548F"/>
    <w:rsid w:val="00361042"/>
    <w:rsid w:val="0036486B"/>
    <w:rsid w:val="003751AA"/>
    <w:rsid w:val="00387A36"/>
    <w:rsid w:val="00391FC7"/>
    <w:rsid w:val="00397477"/>
    <w:rsid w:val="003A063F"/>
    <w:rsid w:val="003B0D66"/>
    <w:rsid w:val="003B577B"/>
    <w:rsid w:val="003C4E08"/>
    <w:rsid w:val="003C5E9C"/>
    <w:rsid w:val="003F0E83"/>
    <w:rsid w:val="003F2B77"/>
    <w:rsid w:val="003F7E6C"/>
    <w:rsid w:val="00406124"/>
    <w:rsid w:val="00410DF3"/>
    <w:rsid w:val="00410F0D"/>
    <w:rsid w:val="00415FEF"/>
    <w:rsid w:val="00422E2A"/>
    <w:rsid w:val="00424198"/>
    <w:rsid w:val="00461322"/>
    <w:rsid w:val="0046473F"/>
    <w:rsid w:val="00466410"/>
    <w:rsid w:val="00483D71"/>
    <w:rsid w:val="004A0D92"/>
    <w:rsid w:val="004A5EE6"/>
    <w:rsid w:val="004B0FE8"/>
    <w:rsid w:val="004B6924"/>
    <w:rsid w:val="004C541C"/>
    <w:rsid w:val="004C7787"/>
    <w:rsid w:val="004D250D"/>
    <w:rsid w:val="00501FA6"/>
    <w:rsid w:val="00515D32"/>
    <w:rsid w:val="00521F7D"/>
    <w:rsid w:val="005252FD"/>
    <w:rsid w:val="00530251"/>
    <w:rsid w:val="005318F8"/>
    <w:rsid w:val="00533757"/>
    <w:rsid w:val="0053719E"/>
    <w:rsid w:val="00537465"/>
    <w:rsid w:val="005403EC"/>
    <w:rsid w:val="00544B0E"/>
    <w:rsid w:val="00550EB5"/>
    <w:rsid w:val="005633B2"/>
    <w:rsid w:val="00570E70"/>
    <w:rsid w:val="005846B0"/>
    <w:rsid w:val="00587886"/>
    <w:rsid w:val="005944F4"/>
    <w:rsid w:val="00595163"/>
    <w:rsid w:val="0059642B"/>
    <w:rsid w:val="005A460B"/>
    <w:rsid w:val="005B1459"/>
    <w:rsid w:val="005B2932"/>
    <w:rsid w:val="005B48FC"/>
    <w:rsid w:val="005C70F7"/>
    <w:rsid w:val="005D0BE2"/>
    <w:rsid w:val="005D48E9"/>
    <w:rsid w:val="006141D2"/>
    <w:rsid w:val="00626492"/>
    <w:rsid w:val="00632F3C"/>
    <w:rsid w:val="006520B9"/>
    <w:rsid w:val="00652A78"/>
    <w:rsid w:val="006608B7"/>
    <w:rsid w:val="006629D8"/>
    <w:rsid w:val="006709EB"/>
    <w:rsid w:val="00675C03"/>
    <w:rsid w:val="00680494"/>
    <w:rsid w:val="00687FB3"/>
    <w:rsid w:val="006A7D64"/>
    <w:rsid w:val="006D7194"/>
    <w:rsid w:val="006E03D6"/>
    <w:rsid w:val="006E2E13"/>
    <w:rsid w:val="006E3E39"/>
    <w:rsid w:val="006E7E3A"/>
    <w:rsid w:val="006F08C5"/>
    <w:rsid w:val="006F2A26"/>
    <w:rsid w:val="006F50BD"/>
    <w:rsid w:val="007011D9"/>
    <w:rsid w:val="00703022"/>
    <w:rsid w:val="00704333"/>
    <w:rsid w:val="0072736A"/>
    <w:rsid w:val="00731B20"/>
    <w:rsid w:val="00733FFA"/>
    <w:rsid w:val="0073709C"/>
    <w:rsid w:val="007414A8"/>
    <w:rsid w:val="00755F48"/>
    <w:rsid w:val="00764DC2"/>
    <w:rsid w:val="00767609"/>
    <w:rsid w:val="007721F3"/>
    <w:rsid w:val="007756D1"/>
    <w:rsid w:val="007811C4"/>
    <w:rsid w:val="00786306"/>
    <w:rsid w:val="00790814"/>
    <w:rsid w:val="00790964"/>
    <w:rsid w:val="007A1F2E"/>
    <w:rsid w:val="007B1A6E"/>
    <w:rsid w:val="007B732E"/>
    <w:rsid w:val="007C1D6F"/>
    <w:rsid w:val="007D0E20"/>
    <w:rsid w:val="007D2529"/>
    <w:rsid w:val="007E39C2"/>
    <w:rsid w:val="008032BD"/>
    <w:rsid w:val="00806892"/>
    <w:rsid w:val="0082156D"/>
    <w:rsid w:val="00827971"/>
    <w:rsid w:val="00830A5B"/>
    <w:rsid w:val="0083721C"/>
    <w:rsid w:val="00842014"/>
    <w:rsid w:val="0084750D"/>
    <w:rsid w:val="008516B6"/>
    <w:rsid w:val="00855250"/>
    <w:rsid w:val="00865C38"/>
    <w:rsid w:val="0086642A"/>
    <w:rsid w:val="00867E84"/>
    <w:rsid w:val="00872609"/>
    <w:rsid w:val="00881E65"/>
    <w:rsid w:val="008830DF"/>
    <w:rsid w:val="00887EE3"/>
    <w:rsid w:val="00895514"/>
    <w:rsid w:val="00895D68"/>
    <w:rsid w:val="008A1754"/>
    <w:rsid w:val="008A68C1"/>
    <w:rsid w:val="008B6FE8"/>
    <w:rsid w:val="008D2128"/>
    <w:rsid w:val="008D5FC9"/>
    <w:rsid w:val="008D75F5"/>
    <w:rsid w:val="008E0C63"/>
    <w:rsid w:val="008E41DF"/>
    <w:rsid w:val="008F1373"/>
    <w:rsid w:val="008F4C85"/>
    <w:rsid w:val="00900D8B"/>
    <w:rsid w:val="009043A8"/>
    <w:rsid w:val="00905A24"/>
    <w:rsid w:val="00907DEA"/>
    <w:rsid w:val="00911B7D"/>
    <w:rsid w:val="009149B1"/>
    <w:rsid w:val="009237BF"/>
    <w:rsid w:val="00944E76"/>
    <w:rsid w:val="00960E64"/>
    <w:rsid w:val="009648F2"/>
    <w:rsid w:val="00964AA0"/>
    <w:rsid w:val="0098258D"/>
    <w:rsid w:val="00984635"/>
    <w:rsid w:val="009B4AB2"/>
    <w:rsid w:val="009B524E"/>
    <w:rsid w:val="009E3D02"/>
    <w:rsid w:val="009E4DD0"/>
    <w:rsid w:val="009E50F1"/>
    <w:rsid w:val="009E79A1"/>
    <w:rsid w:val="009F6BED"/>
    <w:rsid w:val="00A0721B"/>
    <w:rsid w:val="00A230A6"/>
    <w:rsid w:val="00A341BB"/>
    <w:rsid w:val="00A37912"/>
    <w:rsid w:val="00A60B62"/>
    <w:rsid w:val="00A61491"/>
    <w:rsid w:val="00A719D2"/>
    <w:rsid w:val="00A728E1"/>
    <w:rsid w:val="00A75240"/>
    <w:rsid w:val="00A75938"/>
    <w:rsid w:val="00A77C5C"/>
    <w:rsid w:val="00A83198"/>
    <w:rsid w:val="00A86DCA"/>
    <w:rsid w:val="00AA35B6"/>
    <w:rsid w:val="00AB555B"/>
    <w:rsid w:val="00AC188A"/>
    <w:rsid w:val="00AD3FF8"/>
    <w:rsid w:val="00AF51D2"/>
    <w:rsid w:val="00B21CD6"/>
    <w:rsid w:val="00B31AF8"/>
    <w:rsid w:val="00B37C71"/>
    <w:rsid w:val="00B41689"/>
    <w:rsid w:val="00B5196C"/>
    <w:rsid w:val="00B53641"/>
    <w:rsid w:val="00B65D89"/>
    <w:rsid w:val="00B7472C"/>
    <w:rsid w:val="00B77BEC"/>
    <w:rsid w:val="00B876F4"/>
    <w:rsid w:val="00B90793"/>
    <w:rsid w:val="00B9132D"/>
    <w:rsid w:val="00B92AAA"/>
    <w:rsid w:val="00B97C74"/>
    <w:rsid w:val="00BD73F5"/>
    <w:rsid w:val="00BD7C9B"/>
    <w:rsid w:val="00BE5AA0"/>
    <w:rsid w:val="00BF010A"/>
    <w:rsid w:val="00BF5FC0"/>
    <w:rsid w:val="00C03AB6"/>
    <w:rsid w:val="00C068C9"/>
    <w:rsid w:val="00C07109"/>
    <w:rsid w:val="00C205F9"/>
    <w:rsid w:val="00C304BF"/>
    <w:rsid w:val="00C52D3D"/>
    <w:rsid w:val="00C56BAC"/>
    <w:rsid w:val="00C56FF6"/>
    <w:rsid w:val="00C70E91"/>
    <w:rsid w:val="00C77573"/>
    <w:rsid w:val="00C81301"/>
    <w:rsid w:val="00C93ADF"/>
    <w:rsid w:val="00C93F13"/>
    <w:rsid w:val="00CB5F84"/>
    <w:rsid w:val="00CB7EA7"/>
    <w:rsid w:val="00CC52AE"/>
    <w:rsid w:val="00CC602C"/>
    <w:rsid w:val="00CD2C58"/>
    <w:rsid w:val="00CD5984"/>
    <w:rsid w:val="00CE2E26"/>
    <w:rsid w:val="00CE6B8A"/>
    <w:rsid w:val="00CF0866"/>
    <w:rsid w:val="00CF18A9"/>
    <w:rsid w:val="00D16AF2"/>
    <w:rsid w:val="00D2212D"/>
    <w:rsid w:val="00D36CCD"/>
    <w:rsid w:val="00D447FB"/>
    <w:rsid w:val="00D460C9"/>
    <w:rsid w:val="00D4613B"/>
    <w:rsid w:val="00D61882"/>
    <w:rsid w:val="00DA2656"/>
    <w:rsid w:val="00DA6B77"/>
    <w:rsid w:val="00DB2FCE"/>
    <w:rsid w:val="00DC0E09"/>
    <w:rsid w:val="00DD7FF7"/>
    <w:rsid w:val="00DE759A"/>
    <w:rsid w:val="00DF1BCF"/>
    <w:rsid w:val="00E03AD2"/>
    <w:rsid w:val="00E051F1"/>
    <w:rsid w:val="00E10687"/>
    <w:rsid w:val="00E16394"/>
    <w:rsid w:val="00E203C0"/>
    <w:rsid w:val="00E37D10"/>
    <w:rsid w:val="00E4254A"/>
    <w:rsid w:val="00E52343"/>
    <w:rsid w:val="00E732A6"/>
    <w:rsid w:val="00E97E44"/>
    <w:rsid w:val="00EA245E"/>
    <w:rsid w:val="00EA335F"/>
    <w:rsid w:val="00EB2486"/>
    <w:rsid w:val="00EC6207"/>
    <w:rsid w:val="00EE1141"/>
    <w:rsid w:val="00EE4BA2"/>
    <w:rsid w:val="00EF519E"/>
    <w:rsid w:val="00F00CE8"/>
    <w:rsid w:val="00F044D5"/>
    <w:rsid w:val="00F04D49"/>
    <w:rsid w:val="00F04ED6"/>
    <w:rsid w:val="00F06CD8"/>
    <w:rsid w:val="00F10692"/>
    <w:rsid w:val="00F13D1F"/>
    <w:rsid w:val="00F17D39"/>
    <w:rsid w:val="00F2575E"/>
    <w:rsid w:val="00F35AE5"/>
    <w:rsid w:val="00F422C7"/>
    <w:rsid w:val="00F42539"/>
    <w:rsid w:val="00F43917"/>
    <w:rsid w:val="00F7025A"/>
    <w:rsid w:val="00F75B42"/>
    <w:rsid w:val="00F852BB"/>
    <w:rsid w:val="00F9116F"/>
    <w:rsid w:val="00F95A69"/>
    <w:rsid w:val="00F96FEE"/>
    <w:rsid w:val="00FD234A"/>
    <w:rsid w:val="00FD2987"/>
    <w:rsid w:val="00FD3ADB"/>
    <w:rsid w:val="00FF424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</w:style>
  <w:style w:type="paragraph" w:styleId="1">
    <w:name w:val="heading 1"/>
    <w:basedOn w:val="a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0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9">
    <w:name w:val="List"/>
    <w:basedOn w:val="a3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</w:rPr>
  </w:style>
  <w:style w:type="paragraph" w:styleId="ad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e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99"/>
    <w:rsid w:val="000910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</w:style>
  <w:style w:type="paragraph" w:styleId="1">
    <w:name w:val="heading 1"/>
    <w:basedOn w:val="a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0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9">
    <w:name w:val="List"/>
    <w:basedOn w:val="a3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</w:rPr>
  </w:style>
  <w:style w:type="paragraph" w:styleId="ad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e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99"/>
    <w:rsid w:val="000910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2B048D3CAEEB1E85107053FC8196C1E91B63E6E8F9AB014CEF0988F94ADA39AAFA1DA2B0F84A6ABD02EEwEm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D348-9267-4244-88C8-C6639AB6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Сафина Илона Михайловна</cp:lastModifiedBy>
  <cp:revision>2</cp:revision>
  <cp:lastPrinted>2020-10-29T12:13:00Z</cp:lastPrinted>
  <dcterms:created xsi:type="dcterms:W3CDTF">2020-10-29T12:13:00Z</dcterms:created>
  <dcterms:modified xsi:type="dcterms:W3CDTF">2020-10-29T12:13:00Z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