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9A908" w14:textId="77777777" w:rsidR="00692FFD" w:rsidRDefault="00692FFD">
      <w:pPr>
        <w:widowControl w:val="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tbl>
      <w:tblPr>
        <w:tblStyle w:val="a5"/>
        <w:tblW w:w="10500" w:type="dxa"/>
        <w:tblInd w:w="-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8775"/>
      </w:tblGrid>
      <w:tr w:rsidR="00692FFD" w14:paraId="3B3D4D6A" w14:textId="77777777"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6921" w14:textId="77777777" w:rsidR="00692FFD" w:rsidRDefault="0071701D">
            <w:pPr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 мероприятий сентябрь 2025</w:t>
            </w:r>
          </w:p>
          <w:p w14:paraId="667BECEE" w14:textId="77777777" w:rsidR="00692FFD" w:rsidRDefault="00692FFD">
            <w:pPr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23977DC1" w14:textId="77777777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A503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сентября</w:t>
            </w:r>
          </w:p>
          <w:p w14:paraId="6DFA4532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353D7897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0237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маркировкой для производителей. Продление программы поддержки</w:t>
            </w:r>
          </w:p>
          <w:p w14:paraId="6F89A4C9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E83A4B0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B51BC8A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Лифанова Алёна</w:t>
            </w:r>
          </w:p>
          <w:p w14:paraId="39BAFAB6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14:paraId="5530E644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FFEA9DA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5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/?ELEMENT_ID=470947</w:t>
              </w:r>
            </w:hyperlink>
          </w:p>
          <w:p w14:paraId="77C6E04A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38C59928" w14:textId="77777777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2D28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сентября</w:t>
            </w:r>
          </w:p>
          <w:p w14:paraId="38911B6B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31D5A114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417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Регистрация и договоры для новых участников оборота бритв и лезвий для них</w:t>
            </w:r>
          </w:p>
          <w:p w14:paraId="3E8A9F0C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7045737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C92BA3D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Парфененкова Алена</w:t>
            </w:r>
          </w:p>
          <w:p w14:paraId="13FF8729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666666"/>
                <w:sz w:val="22"/>
                <w:szCs w:val="22"/>
              </w:rPr>
              <w:t>Бизнес-аналитик Управление товаров народного потребления</w:t>
            </w:r>
          </w:p>
          <w:p w14:paraId="4CF0F0EF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257CDC6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6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/?ELEMENT_ID=470640</w:t>
              </w:r>
            </w:hyperlink>
          </w:p>
          <w:p w14:paraId="0D7E13AD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25E26520" w14:textId="77777777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6E0C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сентября</w:t>
            </w:r>
          </w:p>
          <w:p w14:paraId="5937860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421D487B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6847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Порядок работы сельхозпроизводителей с 1 сентября 2025 года в ГИС МТ. Добавление МОД в ГИС МТ</w:t>
            </w:r>
          </w:p>
          <w:p w14:paraId="58176494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47A541D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33F9A7EA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Вильнур Шагиахметов</w:t>
            </w:r>
          </w:p>
          <w:p w14:paraId="0BAB8B83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«Ветеринарные препараты»</w:t>
            </w:r>
          </w:p>
          <w:p w14:paraId="4F13C95A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Тимофеев</w:t>
            </w:r>
          </w:p>
          <w:p w14:paraId="45205457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Представитель ВНИИЗЖ</w:t>
            </w:r>
          </w:p>
          <w:p w14:paraId="045074DC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D9FDAF0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7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/?ELEMENT_ID=471193</w:t>
              </w:r>
            </w:hyperlink>
          </w:p>
          <w:p w14:paraId="189EF9D0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0721932A" w14:textId="77777777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37D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сентября</w:t>
            </w:r>
          </w:p>
          <w:p w14:paraId="48C039CC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11761E1B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A0DC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Операторы ЭДО: Компания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Такском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" и ООО "Астрал - Софт"</w:t>
            </w:r>
          </w:p>
          <w:p w14:paraId="37C11AD3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62ED0B8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D09E1EF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Павел Емельянов</w:t>
            </w:r>
          </w:p>
          <w:p w14:paraId="0F2D656B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 w14:paraId="5B987A4F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Комаров</w:t>
            </w:r>
          </w:p>
          <w:p w14:paraId="03990AA2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Аккаунт-менеджер Департамента по работе с партнерами</w:t>
            </w:r>
          </w:p>
          <w:p w14:paraId="2139ABD7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Сергей Жуков,</w:t>
            </w:r>
          </w:p>
          <w:p w14:paraId="3C82196B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Руководитель службы проектных решений, Компания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Такском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"</w:t>
            </w:r>
          </w:p>
          <w:p w14:paraId="6615EE31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Касьянов Юрий</w:t>
            </w:r>
          </w:p>
          <w:p w14:paraId="725FC336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продукта Доки, ООО "Астрал - Софт"</w:t>
            </w:r>
          </w:p>
          <w:p w14:paraId="5ED0E0A8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E47788F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8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/?ELEMENT_ID=470654</w:t>
              </w:r>
            </w:hyperlink>
          </w:p>
          <w:p w14:paraId="66E8AC29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70A34CD6" w14:textId="77777777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65C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3 сентября</w:t>
            </w:r>
          </w:p>
          <w:p w14:paraId="52A98ED7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4DD9A360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687A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Порядок работы ветеринарных организаций с 1 сентября 2025 года в ГИС МТ</w:t>
            </w:r>
          </w:p>
          <w:p w14:paraId="677DD88D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1E976F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548577C2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Вильнур Шагиахметов</w:t>
            </w:r>
          </w:p>
          <w:p w14:paraId="1F5036C1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«Ветеринарные препараты»</w:t>
            </w:r>
          </w:p>
          <w:p w14:paraId="63514574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FE26DF3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9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/?ELEMENT_ID=471201</w:t>
              </w:r>
            </w:hyperlink>
          </w:p>
          <w:p w14:paraId="6CA0D1F3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6A23CDC0" w14:textId="77777777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ADCB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сентября</w:t>
            </w:r>
          </w:p>
          <w:p w14:paraId="5E632EEB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1E0BD5F9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7AD0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Doc's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Seller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 1 сентября. Главные изменения в маркировке игрушек и детских товаров на маркетплейсах</w:t>
            </w:r>
          </w:p>
          <w:p w14:paraId="2AA050BC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3460799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109E677B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Лифанова Алёна</w:t>
            </w:r>
          </w:p>
          <w:p w14:paraId="27F48691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"Игры и игрушки для детей"</w:t>
            </w:r>
          </w:p>
          <w:p w14:paraId="6ADB3AF2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Ибнеева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777140AF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отдела внедрения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Doc's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seller</w:t>
            </w:r>
            <w:proofErr w:type="spellEnd"/>
          </w:p>
          <w:p w14:paraId="4ECB73A2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E1FE3A4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0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/?ELEMENT_ID=471525</w:t>
              </w:r>
            </w:hyperlink>
          </w:p>
          <w:p w14:paraId="586D09F4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713EE6B6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1F1B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сентября</w:t>
            </w:r>
          </w:p>
          <w:p w14:paraId="5F4B3F46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14:paraId="64C752FE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D00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Особенности работы с косметикой и бытовой химией на маркетплейсах</w:t>
            </w:r>
          </w:p>
          <w:p w14:paraId="0585BDF9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6D5A9DC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DE243CC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Ершов Ярослав</w:t>
            </w:r>
          </w:p>
          <w:p w14:paraId="6C4FD215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 w14:paraId="4D3B5BE6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9417286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1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/?ELEMENT_ID=470649</w:t>
              </w:r>
            </w:hyperlink>
          </w:p>
          <w:p w14:paraId="5ED37511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0EEA613D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D6A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сентября</w:t>
            </w:r>
          </w:p>
          <w:p w14:paraId="67A83B99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14:paraId="3C035D9C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FB44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печатной продукции</w:t>
            </w:r>
          </w:p>
          <w:p w14:paraId="53F6587D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CAD85C2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17F12EDB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Горелов Игорь</w:t>
            </w:r>
          </w:p>
          <w:p w14:paraId="1A9F570F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товарной группы «Печатная продукция» </w:t>
            </w:r>
          </w:p>
          <w:p w14:paraId="6DDBA992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Старцев Александр</w:t>
            </w:r>
          </w:p>
          <w:p w14:paraId="1F053F0D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Ведущий менеджер проектов промышленной маркировки компании «Первый Бит»</w:t>
            </w:r>
          </w:p>
          <w:p w14:paraId="275096B0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9B1A3EB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2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/?ELEMENT_ID=470658</w:t>
              </w:r>
            </w:hyperlink>
          </w:p>
        </w:tc>
      </w:tr>
      <w:tr w:rsidR="00692FFD" w14:paraId="5113BBA0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2618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 сентября</w:t>
            </w:r>
          </w:p>
          <w:p w14:paraId="513F44C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033D7862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FA07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Партнёрский вебинар по маркировке и ведению учёта строительных материалов</w:t>
            </w:r>
          </w:p>
          <w:p w14:paraId="7967C1BF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C80C01D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1256D89A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Дмитрий Воробьев</w:t>
            </w:r>
          </w:p>
          <w:p w14:paraId="28C04B09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товарной группы «Строительные материалы», «ЦРПТ»</w:t>
            </w:r>
          </w:p>
          <w:p w14:paraId="740B6FDC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Михаил Денисенко</w:t>
            </w:r>
          </w:p>
          <w:p w14:paraId="75CF31B8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»</w:t>
            </w:r>
          </w:p>
          <w:p w14:paraId="28B36824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5AEF025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3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/?ELEMENT_ID=471318</w:t>
              </w:r>
            </w:hyperlink>
          </w:p>
          <w:p w14:paraId="233F5E5C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72AADD9F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B88C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9 сентября</w:t>
            </w:r>
          </w:p>
          <w:p w14:paraId="2BE1C16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0EC47D1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561D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Обзор технический решений.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Вайландт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Электроник</w:t>
            </w:r>
          </w:p>
          <w:p w14:paraId="389754F4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0A2D3E2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1A74445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Ирина Фатьянова</w:t>
            </w:r>
          </w:p>
          <w:p w14:paraId="28F2C344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"Игры и игрушки для детей"</w:t>
            </w:r>
          </w:p>
          <w:p w14:paraId="0439C406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Сергей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Ватажицын</w:t>
            </w:r>
            <w:proofErr w:type="spellEnd"/>
          </w:p>
          <w:p w14:paraId="3721D620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Генеральный директор ГК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Вайландт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Электроник»</w:t>
            </w:r>
          </w:p>
          <w:p w14:paraId="28204917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9A0CB6C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4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/?ELEMENT_ID=470939</w:t>
              </w:r>
            </w:hyperlink>
          </w:p>
          <w:p w14:paraId="28A8E6CC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6C6F60F3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21D6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сентября</w:t>
            </w:r>
          </w:p>
          <w:p w14:paraId="7FEFD8FE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2F6488B4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21C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Демонстрация работы в личном кабинете ГИС МТ. (Заказ, ввод в оборот, корректировка сведений)</w:t>
            </w:r>
          </w:p>
          <w:p w14:paraId="4464C414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8C2FA5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1B0BF6D1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Пильщиков Евгений</w:t>
            </w:r>
          </w:p>
          <w:p w14:paraId="35085D69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Бизнес-аналитик направления «Бакалейная продукция» Управления безакцизной пищевой продукции</w:t>
            </w:r>
          </w:p>
          <w:p w14:paraId="1CF44270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Сидельникова Екатерина </w:t>
            </w:r>
          </w:p>
          <w:p w14:paraId="61A58C7D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14:paraId="270B9464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2489946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5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/?ELEMENT_ID=471197</w:t>
              </w:r>
            </w:hyperlink>
          </w:p>
          <w:p w14:paraId="362CB6D9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6E42135A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2B03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сентября</w:t>
            </w:r>
          </w:p>
          <w:p w14:paraId="4A69D8B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59ACFC3D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9CBB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Корма: открытый микрофон</w:t>
            </w:r>
          </w:p>
          <w:p w14:paraId="5B6A9357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2A34F8B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E2F404A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Екатерина Васильцова </w:t>
            </w:r>
          </w:p>
          <w:p w14:paraId="25C24AF3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бизнес-аналитик</w:t>
            </w:r>
          </w:p>
          <w:p w14:paraId="29C20DB1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Наталия Челышева </w:t>
            </w:r>
          </w:p>
          <w:p w14:paraId="149408BC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Корма</w:t>
            </w:r>
          </w:p>
          <w:p w14:paraId="0E1FC813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44B4815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6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/?ELEMENT_ID=471410</w:t>
              </w:r>
            </w:hyperlink>
          </w:p>
          <w:p w14:paraId="07193CE7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570953FD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4EB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сентября</w:t>
            </w:r>
          </w:p>
          <w:p w14:paraId="65F0C4D3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14:paraId="60BBBB7A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159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ТГ Моторные масла особенности маркировки при импорте и экспорте товаров</w:t>
            </w:r>
          </w:p>
          <w:p w14:paraId="268CBBF0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012B29E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85B155D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Регина Головко</w:t>
            </w:r>
          </w:p>
          <w:p w14:paraId="094F72F2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  направления Управления  промышленными товарами</w:t>
            </w:r>
          </w:p>
          <w:p w14:paraId="47F96D14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Крючкова Наталья</w:t>
            </w:r>
          </w:p>
          <w:p w14:paraId="46DA76D3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Управления  промышленными товарами</w:t>
            </w:r>
          </w:p>
          <w:p w14:paraId="460D5F55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A0F2230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7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/?ELEMENT_ID=471442</w:t>
              </w:r>
            </w:hyperlink>
          </w:p>
          <w:p w14:paraId="019F4AE8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5378D230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E31C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16 сентября</w:t>
            </w:r>
          </w:p>
          <w:p w14:paraId="2A007214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6E2538FD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25F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Обзор технический решений. ИТ-КЛАСТЕР/АЛЬФА ТЕХНОЛОГИИ</w:t>
            </w:r>
          </w:p>
          <w:p w14:paraId="44A454E9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F5A379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314CBD0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Фатьянова Ирина</w:t>
            </w:r>
          </w:p>
          <w:p w14:paraId="7FDBF0E8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lastRenderedPageBreak/>
              <w:t>Руководитель проектов ТГ "Игры и игрушки для детей"</w:t>
            </w:r>
          </w:p>
          <w:p w14:paraId="33B5E859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Бурцев Дмитрий</w:t>
            </w:r>
          </w:p>
          <w:p w14:paraId="649F5FBE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проектов ООО «ИТ-КЛАСТЕР»</w:t>
            </w:r>
          </w:p>
          <w:p w14:paraId="5128EBD1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Александр Балыков</w:t>
            </w:r>
          </w:p>
          <w:p w14:paraId="29EB8B11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Генеральный директор ООО «Альфа технологии»</w:t>
            </w:r>
          </w:p>
          <w:p w14:paraId="4C42D25B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A8CDC54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8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/?ELEMENT_ID=471499</w:t>
              </w:r>
            </w:hyperlink>
          </w:p>
          <w:p w14:paraId="48ED523D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76141A77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681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16 сентября</w:t>
            </w:r>
          </w:p>
          <w:p w14:paraId="58B9D60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6C53BF2D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00E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 по маркировке продукции в системе "Честный знак"  для производителей Карелии</w:t>
            </w:r>
          </w:p>
          <w:p w14:paraId="3D60A85B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027851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72ADCD7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Катогарова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Елена Андреевна</w:t>
            </w:r>
          </w:p>
          <w:p w14:paraId="5266F122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Специалист Центра сертификации, стандартизации и испытаний АНО "Центр "Мой бизнес" Республики Карелия", спикер "Честного знака"</w:t>
            </w:r>
          </w:p>
          <w:p w14:paraId="523D74B3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Ларина Ирина</w:t>
            </w:r>
          </w:p>
          <w:p w14:paraId="1AB2DE95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36363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«Сладости и кондитерские изделия»</w:t>
            </w:r>
          </w:p>
          <w:p w14:paraId="5B11AEA7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066232B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9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/?ELEMENT_ID=470636</w:t>
              </w:r>
            </w:hyperlink>
          </w:p>
          <w:p w14:paraId="7960150A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56ACB921" w14:textId="77777777">
        <w:trPr>
          <w:trHeight w:val="247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2E8E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 сентября</w:t>
            </w:r>
          </w:p>
          <w:p w14:paraId="782EEA0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3AD42246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9F48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Косметика, бытовая химия и товары личной гигиены». Основные вопросы.</w:t>
            </w:r>
          </w:p>
          <w:p w14:paraId="127294C8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0C2677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D072906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Сидоркова Александра </w:t>
            </w:r>
          </w:p>
          <w:p w14:paraId="26BDB641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14:paraId="5705A4BE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Дмитрий Варфоламеев </w:t>
            </w:r>
          </w:p>
          <w:p w14:paraId="0E8DF1A8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</w:t>
            </w:r>
          </w:p>
          <w:p w14:paraId="767C6B55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E2E89A7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0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/?ELEMENT_ID=470636</w:t>
              </w:r>
            </w:hyperlink>
          </w:p>
          <w:p w14:paraId="7A638330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6D2EFAB5" w14:textId="77777777">
        <w:trPr>
          <w:trHeight w:val="2267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080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сентября</w:t>
            </w:r>
          </w:p>
          <w:p w14:paraId="2F0B8A46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14:paraId="68C46CD4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F33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Агрегация кормов для животных</w:t>
            </w:r>
          </w:p>
          <w:p w14:paraId="77720B32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D248049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C5A6BEE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Наталия Челышева </w:t>
            </w:r>
          </w:p>
          <w:p w14:paraId="23EB433C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Корма</w:t>
            </w:r>
          </w:p>
          <w:p w14:paraId="137F0A00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Иван Дворников </w:t>
            </w:r>
          </w:p>
          <w:p w14:paraId="0BAF5421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департамента производственных решений</w:t>
            </w:r>
          </w:p>
          <w:p w14:paraId="603B3D52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BAC49A1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B919354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1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/?ELEMENT_ID=471406</w:t>
              </w:r>
            </w:hyperlink>
          </w:p>
          <w:p w14:paraId="1ACE08A9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7DCCF81A" w14:textId="77777777">
        <w:trPr>
          <w:trHeight w:val="2267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DE40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19 сентября</w:t>
            </w:r>
          </w:p>
          <w:p w14:paraId="58DF17B0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14:paraId="019C9DF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F80E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"Контактное производство при работе с маркировкой печатной продукции"</w:t>
            </w:r>
          </w:p>
          <w:p w14:paraId="12EA28AD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C272FF7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667FCA2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Горелов Игорь </w:t>
            </w:r>
          </w:p>
          <w:p w14:paraId="1E53ADE4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«Печатная продукция»</w:t>
            </w:r>
          </w:p>
          <w:p w14:paraId="0B42D1E8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D7B6F19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2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/?ELEMENT_ID=470791</w:t>
              </w:r>
            </w:hyperlink>
          </w:p>
          <w:p w14:paraId="2361E64E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16BD2B4A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FF5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22 сентября</w:t>
            </w:r>
          </w:p>
          <w:p w14:paraId="138FB828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Понедельник</w:t>
            </w:r>
          </w:p>
          <w:p w14:paraId="0B988571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E849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средствами идентификации отдельных видов хозяйственных и санитарно-гигиенических изделий</w:t>
            </w:r>
          </w:p>
          <w:p w14:paraId="4933271D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A70614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545076D2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Сидоркова Александра </w:t>
            </w:r>
          </w:p>
          <w:p w14:paraId="2DEB3F91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14:paraId="34F25905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Дмитрий Варфоламеев </w:t>
            </w:r>
          </w:p>
          <w:p w14:paraId="504DE943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</w:t>
            </w:r>
          </w:p>
          <w:p w14:paraId="57FA7E03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FC12EA7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3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/?ELEMENT_ID=470632</w:t>
              </w:r>
            </w:hyperlink>
          </w:p>
          <w:p w14:paraId="71279648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1D51E72A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7558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23 сентября</w:t>
            </w:r>
          </w:p>
          <w:p w14:paraId="14CCAB68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0AD860C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0A9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Обзор технический решений. СКБ Контур</w:t>
            </w:r>
          </w:p>
          <w:p w14:paraId="1E73C5A1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A71809C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F5FD9AE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Лифанова Алёна</w:t>
            </w:r>
          </w:p>
          <w:p w14:paraId="2B2ECF77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"Игры и игрушки для детей"</w:t>
            </w:r>
          </w:p>
          <w:p w14:paraId="3DD9C73F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Савина Наталья</w:t>
            </w:r>
          </w:p>
          <w:p w14:paraId="66BD8C82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Эксперт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Контур.Маркировка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(АО СКБ Контур)</w:t>
            </w:r>
          </w:p>
          <w:p w14:paraId="10C44227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42A8D5C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4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/?ELEMENT_ID=471288</w:t>
              </w:r>
            </w:hyperlink>
          </w:p>
          <w:p w14:paraId="7F7DEF4A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36335E53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04B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23 сентября</w:t>
            </w:r>
          </w:p>
          <w:p w14:paraId="1CA7746A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5F29C61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7544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Партнёрский вебинар по маркировке и ведению учёта растворимых завариваемых напитков</w:t>
            </w:r>
          </w:p>
          <w:p w14:paraId="5379A205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C497E5E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A81D336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Константин Воротников</w:t>
            </w:r>
          </w:p>
          <w:p w14:paraId="51908A38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«Растворимые завариваемые напитки», «ЦРПТ»</w:t>
            </w:r>
          </w:p>
          <w:p w14:paraId="31136AC0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Михаил Денисенко</w:t>
            </w:r>
          </w:p>
          <w:p w14:paraId="50F30A83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»</w:t>
            </w:r>
          </w:p>
          <w:p w14:paraId="16E7175D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A78011C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5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/?ELEMENT_ID=471322</w:t>
              </w:r>
            </w:hyperlink>
          </w:p>
          <w:p w14:paraId="28CF5D19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4F5F8518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729D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24 сентября</w:t>
            </w:r>
          </w:p>
          <w:p w14:paraId="5157D06B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14:paraId="30E37B8E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288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ТГ Моторные масла. Технические решения и типичные ошибки</w:t>
            </w:r>
          </w:p>
          <w:p w14:paraId="1C58CADF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56BA116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5D0F74D3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Крючкова Наталья</w:t>
            </w:r>
          </w:p>
          <w:p w14:paraId="3501A675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«Моторные масла»</w:t>
            </w:r>
          </w:p>
          <w:p w14:paraId="1B5BAE3F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Булгаков Дмитрий</w:t>
            </w:r>
          </w:p>
          <w:p w14:paraId="27387543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lastRenderedPageBreak/>
              <w:t>Технический руководитель проектов, Департамент производственных решений</w:t>
            </w:r>
          </w:p>
          <w:p w14:paraId="3BF76508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CEBA7A5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6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/?ELEMENT_ID=471450</w:t>
              </w:r>
            </w:hyperlink>
          </w:p>
          <w:p w14:paraId="178B2036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287338C8" w14:textId="77777777">
        <w:trPr>
          <w:trHeight w:val="1234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BC84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25 сентября</w:t>
            </w:r>
          </w:p>
          <w:p w14:paraId="7229E2C6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14:paraId="4BEDC96E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5268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Разрешительная документация. Этапы и описание товаров в Национальном каталоге</w:t>
            </w:r>
          </w:p>
          <w:p w14:paraId="70474AA0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A06DD39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461D2B5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Гостюшев Валерий</w:t>
            </w:r>
          </w:p>
          <w:p w14:paraId="67DD6575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проектов, Управление товаров народного потребления</w:t>
            </w:r>
          </w:p>
          <w:p w14:paraId="338A3583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833ADAB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7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/?ELEMENT_ID=471414</w:t>
              </w:r>
            </w:hyperlink>
          </w:p>
          <w:p w14:paraId="519A531C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656A5BEC" w14:textId="77777777">
        <w:trPr>
          <w:trHeight w:val="1234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21CD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25 сентября</w:t>
            </w:r>
          </w:p>
          <w:p w14:paraId="6E5BAAC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14:paraId="4DB4B24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0A3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маркировкой при импорте пиротехники и средств пожаротушения</w:t>
            </w:r>
          </w:p>
          <w:p w14:paraId="1F476273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098A953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BA49CEF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Василенко Вячеслав </w:t>
            </w:r>
          </w:p>
          <w:p w14:paraId="0525571E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товарной группы "Пиротехника и средства пожаротушения"</w:t>
            </w:r>
          </w:p>
          <w:p w14:paraId="048BC8A8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Головко Регина </w:t>
            </w:r>
          </w:p>
          <w:p w14:paraId="019D95B3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Импорт</w:t>
            </w:r>
          </w:p>
          <w:p w14:paraId="15849E24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BB381B4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8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/?ELEMENT_ID=471438</w:t>
              </w:r>
            </w:hyperlink>
          </w:p>
          <w:p w14:paraId="5083A554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42C7D87E" w14:textId="77777777">
        <w:trPr>
          <w:trHeight w:val="1234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4B2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29 сентября</w:t>
            </w:r>
          </w:p>
          <w:p w14:paraId="2F309F30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Понедельник</w:t>
            </w:r>
          </w:p>
          <w:p w14:paraId="7757B89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90D6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мобильными приложениями «Честный знак. Бизнес» и «Маркировка просто»</w:t>
            </w:r>
          </w:p>
          <w:p w14:paraId="298B634B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36D1055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A186FC8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Комаров Игорь</w:t>
            </w:r>
          </w:p>
          <w:p w14:paraId="468542DE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666666"/>
                <w:sz w:val="22"/>
                <w:szCs w:val="22"/>
              </w:rPr>
              <w:t>Руководитель продукта. Группа внедрения.</w:t>
            </w:r>
          </w:p>
          <w:p w14:paraId="0163181E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1A0E5BA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9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/?ELEMENT_ID=470644</w:t>
              </w:r>
            </w:hyperlink>
          </w:p>
          <w:p w14:paraId="2499FE91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14:paraId="560C4388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2F1F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30 сентября</w:t>
            </w:r>
          </w:p>
          <w:p w14:paraId="4C216777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14:paraId="388B2AB4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1980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Обзор технический решений. Первый Бит</w:t>
            </w:r>
          </w:p>
          <w:p w14:paraId="5BC922BC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E465AF7" w14:textId="77777777"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C1C994F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Лифанова Алёна</w:t>
            </w:r>
          </w:p>
          <w:p w14:paraId="703254E5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"Игры и игрушки для детей"</w:t>
            </w:r>
          </w:p>
          <w:p w14:paraId="55EFD64B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Николай Панкратов</w:t>
            </w:r>
          </w:p>
          <w:p w14:paraId="6CFCD3E2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Директор по развитию направления, Первый Бит</w:t>
            </w:r>
          </w:p>
          <w:p w14:paraId="3A5980BC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Екатерина Никитина</w:t>
            </w:r>
          </w:p>
          <w:p w14:paraId="16AC7B0D" w14:textId="77777777"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отдела промышленной маркировки, Первый Бит</w:t>
            </w:r>
          </w:p>
          <w:p w14:paraId="71F95186" w14:textId="77777777" w:rsidR="00692FFD" w:rsidRDefault="00692FF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4B97D8A" w14:textId="77777777" w:rsidR="00692FFD" w:rsidRDefault="000A2898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30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/?ELEMENT_ID=470943</w:t>
              </w:r>
            </w:hyperlink>
          </w:p>
          <w:p w14:paraId="5B11D459" w14:textId="77777777"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2F879325" w14:textId="77777777" w:rsidR="00692FFD" w:rsidRDefault="00692FFD">
      <w:pPr>
        <w:spacing w:line="240" w:lineRule="auto"/>
        <w:rPr>
          <w:rFonts w:ascii="Times New Roman" w:eastAsia="Times New Roman" w:hAnsi="Times New Roman" w:cs="Times New Roman"/>
        </w:rPr>
      </w:pPr>
    </w:p>
    <w:p w14:paraId="7F24CB01" w14:textId="77777777" w:rsidR="00692FFD" w:rsidRDefault="00692FFD"/>
    <w:sectPr w:rsidR="00692FF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FD"/>
    <w:rsid w:val="000A2898"/>
    <w:rsid w:val="00692FFD"/>
    <w:rsid w:val="0071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1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70654" TargetMode="External"/><Relationship Id="rId13" Type="http://schemas.openxmlformats.org/officeDocument/2006/relationships/hyperlink" Target="https://xn--80ajghhoc2aj1c8b.xn--p1ai/lectures/vebinary/?ELEMENT_ID=471318" TargetMode="External"/><Relationship Id="rId18" Type="http://schemas.openxmlformats.org/officeDocument/2006/relationships/hyperlink" Target="https://xn--80ajghhoc2aj1c8b.xn--p1ai/lectures/vebinary/?ELEMENT_ID=471499" TargetMode="External"/><Relationship Id="rId26" Type="http://schemas.openxmlformats.org/officeDocument/2006/relationships/hyperlink" Target="https://xn--80ajghhoc2aj1c8b.xn--p1ai/lectures/vebinary/?ELEMENT_ID=4714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71406" TargetMode="External"/><Relationship Id="rId7" Type="http://schemas.openxmlformats.org/officeDocument/2006/relationships/hyperlink" Target="https://xn--80ajghhoc2aj1c8b.xn--p1ai/lectures/vebinary/?ELEMENT_ID=471193" TargetMode="External"/><Relationship Id="rId12" Type="http://schemas.openxmlformats.org/officeDocument/2006/relationships/hyperlink" Target="https://xn--80ajghhoc2aj1c8b.xn--p1ai/lectures/vebinary/?ELEMENT_ID=470658" TargetMode="External"/><Relationship Id="rId17" Type="http://schemas.openxmlformats.org/officeDocument/2006/relationships/hyperlink" Target="https://xn--80ajghhoc2aj1c8b.xn--p1ai/lectures/vebinary/?ELEMENT_ID=471442" TargetMode="External"/><Relationship Id="rId25" Type="http://schemas.openxmlformats.org/officeDocument/2006/relationships/hyperlink" Target="https://xn--80ajghhoc2aj1c8b.xn--p1ai/lectures/vebinary/?ELEMENT_ID=47132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xn--80ajghhoc2aj1c8b.xn--p1ai/lectures/vebinary/?ELEMENT_ID=471410" TargetMode="External"/><Relationship Id="rId20" Type="http://schemas.openxmlformats.org/officeDocument/2006/relationships/hyperlink" Target="https://xn--80ajghhoc2aj1c8b.xn--p1ai/lectures/vebinary/?ELEMENT_ID=470636" TargetMode="External"/><Relationship Id="rId29" Type="http://schemas.openxmlformats.org/officeDocument/2006/relationships/hyperlink" Target="https://xn--80ajghhoc2aj1c8b.xn--p1ai/lectures/vebinary/?ELEMENT_ID=470644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lectures/vebinary/?ELEMENT_ID=470640" TargetMode="External"/><Relationship Id="rId11" Type="http://schemas.openxmlformats.org/officeDocument/2006/relationships/hyperlink" Target="https://xn--80ajghhoc2aj1c8b.xn--p1ai/lectures/vebinary/?ELEMENT_ID=470649" TargetMode="External"/><Relationship Id="rId24" Type="http://schemas.openxmlformats.org/officeDocument/2006/relationships/hyperlink" Target="https://xn--80ajghhoc2aj1c8b.xn--p1ai/lectures/vebinary/?ELEMENT_ID=47128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xn--80ajghhoc2aj1c8b.xn--p1ai/lectures/vebinary/?ELEMENT_ID=470947" TargetMode="External"/><Relationship Id="rId15" Type="http://schemas.openxmlformats.org/officeDocument/2006/relationships/hyperlink" Target="https://xn--80ajghhoc2aj1c8b.xn--p1ai/lectures/vebinary/?ELEMENT_ID=471197" TargetMode="External"/><Relationship Id="rId23" Type="http://schemas.openxmlformats.org/officeDocument/2006/relationships/hyperlink" Target="https://xn--80ajghhoc2aj1c8b.xn--p1ai/lectures/vebinary/?ELEMENT_ID=470632" TargetMode="External"/><Relationship Id="rId28" Type="http://schemas.openxmlformats.org/officeDocument/2006/relationships/hyperlink" Target="https://xn--80ajghhoc2aj1c8b.xn--p1ai/lectures/vebinary/?ELEMENT_ID=471438" TargetMode="External"/><Relationship Id="rId10" Type="http://schemas.openxmlformats.org/officeDocument/2006/relationships/hyperlink" Target="https://xn--80ajghhoc2aj1c8b.xn--p1ai/lectures/vebinary/?ELEMENT_ID=471525" TargetMode="External"/><Relationship Id="rId19" Type="http://schemas.openxmlformats.org/officeDocument/2006/relationships/hyperlink" Target="https://xn--80ajghhoc2aj1c8b.xn--p1ai/lectures/vebinary/?ELEMENT_ID=47063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71201" TargetMode="External"/><Relationship Id="rId14" Type="http://schemas.openxmlformats.org/officeDocument/2006/relationships/hyperlink" Target="https://xn--80ajghhoc2aj1c8b.xn--p1ai/lectures/vebinary/?ELEMENT_ID=470939" TargetMode="External"/><Relationship Id="rId22" Type="http://schemas.openxmlformats.org/officeDocument/2006/relationships/hyperlink" Target="https://xn--80ajghhoc2aj1c8b.xn--p1ai/lectures/vebinary/?ELEMENT_ID=470791" TargetMode="External"/><Relationship Id="rId27" Type="http://schemas.openxmlformats.org/officeDocument/2006/relationships/hyperlink" Target="https://xn--80ajghhoc2aj1c8b.xn--p1ai/lectures/vebinary/?ELEMENT_ID=471414" TargetMode="External"/><Relationship Id="rId30" Type="http://schemas.openxmlformats.org/officeDocument/2006/relationships/hyperlink" Target="https://xn--80ajghhoc2aj1c8b.xn--p1ai/lectures/vebinary/?ELEMENT_ID=470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Ирина</dc:creator>
  <cp:lastModifiedBy>Зиновьева Ольга Николаевна</cp:lastModifiedBy>
  <cp:revision>2</cp:revision>
  <dcterms:created xsi:type="dcterms:W3CDTF">2025-09-02T08:32:00Z</dcterms:created>
  <dcterms:modified xsi:type="dcterms:W3CDTF">2025-09-02T08:32:00Z</dcterms:modified>
</cp:coreProperties>
</file>