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716" w:rsidRDefault="009617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b"/>
        <w:tblW w:w="10455" w:type="dxa"/>
        <w:tblInd w:w="-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80"/>
        <w:gridCol w:w="8775"/>
      </w:tblGrid>
      <w:tr w:rsidR="00961716"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План мероприятий март 2025</w:t>
            </w:r>
          </w:p>
          <w:p w:rsidR="00961716" w:rsidRDefault="00961716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61716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Программа поддержки для производителей отдельных видов товаров для детей</w:t>
            </w:r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961716" w:rsidRDefault="00CB5842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Алексей Родин</w:t>
            </w:r>
          </w:p>
          <w:p w:rsidR="00961716" w:rsidRDefault="00CB5842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товарной группы «Игрушки»</w:t>
            </w:r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5"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/?ELEMENT_ID=452538</w:t>
              </w:r>
            </w:hyperlink>
          </w:p>
        </w:tc>
      </w:tr>
      <w:tr w:rsidR="00961716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Изменения в правилах маркировки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безалкольных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напитков, в том числе с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соком, и соков</w:t>
            </w:r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961716" w:rsidRDefault="00CB5842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Роман Карпов</w:t>
            </w:r>
          </w:p>
          <w:p w:rsidR="00961716" w:rsidRDefault="00CB5842">
            <w:pPr>
              <w:spacing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Бизнес-аналитик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безакцизных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товарных групп</w:t>
            </w:r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6"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/?ELEMENT_ID=452095</w:t>
              </w:r>
            </w:hyperlink>
          </w:p>
        </w:tc>
      </w:tr>
      <w:tr w:rsidR="00961716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ТГ Строительные материалы: Товаропроводящая цепь. ЭДО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Лайт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. ТГ Строительные материалы                       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Дмитрий Воробьев</w:t>
            </w:r>
          </w:p>
          <w:p w:rsidR="00961716" w:rsidRDefault="00CB5842">
            <w:pPr>
              <w:spacing w:after="240"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«Строительные материалы»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Даниил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Чихляев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Владелец продукта Э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Лайт</w:t>
            </w:r>
            <w:proofErr w:type="spellEnd"/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7"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Строительные материалы: Товаропроводящая цепь</w:t>
              </w:r>
            </w:hyperlink>
          </w:p>
        </w:tc>
      </w:tr>
      <w:tr w:rsidR="00961716">
        <w:trPr>
          <w:trHeight w:val="2267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Реализация продукции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КЕГах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   </w:t>
            </w:r>
          </w:p>
          <w:p w:rsidR="00961716" w:rsidRDefault="00CB5842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 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Роман Карпов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Бизнес-аналитик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безакцизных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оварных групп</w:t>
            </w:r>
          </w:p>
          <w:p w:rsidR="00961716" w:rsidRDefault="00961716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8"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/?ELEMENT_ID=452099</w:t>
              </w:r>
            </w:hyperlink>
          </w:p>
        </w:tc>
      </w:tr>
      <w:tr w:rsidR="00961716" w:rsidRPr="00CB584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Линия поддержки бизнеса  "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Товарной группы Моторные масла". Дорожная карта   </w:t>
            </w:r>
          </w:p>
          <w:p w:rsidR="00961716" w:rsidRDefault="00961716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  </w:t>
            </w:r>
          </w:p>
          <w:p w:rsidR="00961716" w:rsidRDefault="00CB5842">
            <w:pPr>
              <w:spacing w:after="6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Наталья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Крючкова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товарной группы «Моторные масла»</w:t>
            </w:r>
          </w:p>
          <w:p w:rsidR="00961716" w:rsidRPr="00CB5842" w:rsidRDefault="00961716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hyperlink r:id="rId9"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честныйзнак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.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рф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/lectures/</w:t>
              </w:r>
              <w:proofErr w:type="spellStart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vebinary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 xml:space="preserve">/?ELEMENT_ID=452486  </w:t>
              </w:r>
            </w:hyperlink>
          </w:p>
        </w:tc>
      </w:tr>
      <w:tr w:rsidR="00961716" w:rsidRPr="00CB584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марта 2025 г. - старт разрешительного режима ОФЛАЙН по 13 товарным группам</w:t>
            </w:r>
          </w:p>
          <w:p w:rsidR="00961716" w:rsidRDefault="00961716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</w:t>
            </w:r>
          </w:p>
          <w:p w:rsidR="00961716" w:rsidRDefault="00CB5842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Игорь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Визгин</w:t>
            </w:r>
            <w:proofErr w:type="spellEnd"/>
          </w:p>
          <w:p w:rsidR="00961716" w:rsidRDefault="00CB5842">
            <w:pPr>
              <w:spacing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:rsidR="00961716" w:rsidRPr="00CB5842" w:rsidRDefault="00961716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hyperlink r:id="rId10"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честныйзнак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.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рф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/lectures/</w:t>
              </w:r>
              <w:proofErr w:type="spellStart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vebinary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/?ELEMENT_ID=452640</w:t>
              </w:r>
            </w:hyperlink>
          </w:p>
        </w:tc>
      </w:tr>
      <w:tr w:rsidR="00961716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Пятница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марта 2025 г. - старт разрешительного режима ОФЛАЙН в аптеках</w:t>
            </w:r>
          </w:p>
          <w:p w:rsidR="00961716" w:rsidRDefault="00961716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 xml:space="preserve">Спикеры: </w:t>
            </w:r>
          </w:p>
          <w:p w:rsidR="00961716" w:rsidRDefault="00CB5842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Любовь Андреева</w:t>
            </w:r>
          </w:p>
          <w:p w:rsidR="00961716" w:rsidRDefault="00CB5842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«БАД»</w:t>
            </w:r>
          </w:p>
          <w:p w:rsidR="00961716" w:rsidRDefault="00CB5842" w:rsidP="00CB5842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Игорь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Визгин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br/>
            </w:r>
            <w:hyperlink r:id="rId11"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честныйзнак.рф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/?ELEMENT_ID=453243</w:t>
              </w:r>
            </w:hyperlink>
          </w:p>
        </w:tc>
      </w:tr>
      <w:tr w:rsidR="00961716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10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Понедельник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Бака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лейная продукция: контрактное производство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Спикеры: </w:t>
            </w:r>
          </w:p>
          <w:p w:rsidR="00961716" w:rsidRDefault="00CB5842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Павел Емельянов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Руководитель проектов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безакцизной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пищевой продукции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Евгений Пильщиков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Менеджер проектов</w:t>
            </w:r>
          </w:p>
          <w:p w:rsidR="00961716" w:rsidRDefault="00961716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2"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Бакалейная продукция: контрактное производство</w:t>
              </w:r>
            </w:hyperlink>
          </w:p>
        </w:tc>
      </w:tr>
      <w:tr w:rsidR="00961716" w:rsidRPr="00CB584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Технические решения для маркировки</w:t>
            </w:r>
          </w:p>
          <w:p w:rsidR="00961716" w:rsidRDefault="00961716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Игорь Горелов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товарной группы «Печатная продукция»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Андрей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Шаверин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Представитель системного интегратора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Энкод</w:t>
            </w:r>
            <w:proofErr w:type="spellEnd"/>
          </w:p>
          <w:p w:rsidR="00961716" w:rsidRPr="00CB5842" w:rsidRDefault="00961716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hyperlink r:id="rId13"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честныйзнак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.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рф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/lectures/</w:t>
              </w:r>
              <w:proofErr w:type="spellStart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vebinary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/?ELEMENT_ID</w:t>
              </w:r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=452395</w:t>
              </w:r>
            </w:hyperlink>
          </w:p>
        </w:tc>
      </w:tr>
      <w:tr w:rsidR="00961716" w:rsidRPr="00CB584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 w:rsidP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Эксперимент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партионному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учету в отношении маркированной молочной продукции  </w:t>
            </w:r>
          </w:p>
          <w:p w:rsidR="00961716" w:rsidRDefault="00961716" w:rsidP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 w:rsidP="00CB5842">
            <w:pPr>
              <w:spacing w:after="30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Екатерина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Сидельникова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ТГ Бакалея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Яков Панферов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Эксперт товарной группы «Молоко»</w:t>
            </w:r>
          </w:p>
          <w:p w:rsidR="00961716" w:rsidRPr="00CB5842" w:rsidRDefault="00961716" w:rsidP="00CB5842">
            <w:pPr>
              <w:spacing w:after="30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hyperlink r:id="rId14"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честныйзнак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.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рф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/lectures/</w:t>
              </w:r>
              <w:proofErr w:type="spellStart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vebinary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/?ELEMENT_ID=452214</w:t>
              </w:r>
            </w:hyperlink>
          </w:p>
        </w:tc>
      </w:tr>
      <w:tr w:rsidR="00961716" w:rsidRPr="00CB584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Поэкземплярная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прослеживаемость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в БАД </w:t>
            </w:r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Любовь Андреева</w:t>
            </w:r>
          </w:p>
          <w:p w:rsidR="00961716" w:rsidRDefault="00CB5842">
            <w:pPr>
              <w:spacing w:after="240"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варной группы «БАД»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Игорь Комаров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Аккаунт-менеджер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Департамента по работе с партнерами</w:t>
            </w:r>
          </w:p>
          <w:p w:rsidR="00961716" w:rsidRPr="00CB5842" w:rsidRDefault="00CB5842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CB5842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Pr="00CB5842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CB5842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CB5842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/?ELEMENT_ID=453249</w:t>
            </w:r>
          </w:p>
        </w:tc>
      </w:tr>
      <w:tr w:rsidR="00961716" w:rsidRPr="00CB584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13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марта 2025 г. - старт разрешительного режима ОФЛАЙН по 13 товарным группам</w:t>
            </w:r>
          </w:p>
          <w:p w:rsidR="00961716" w:rsidRDefault="00961716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</w:t>
            </w:r>
          </w:p>
          <w:p w:rsidR="00961716" w:rsidRDefault="00CB5842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Игорь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Визгин</w:t>
            </w:r>
            <w:proofErr w:type="spellEnd"/>
          </w:p>
          <w:p w:rsidR="00961716" w:rsidRDefault="00CB5842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:rsidR="00961716" w:rsidRPr="00CB5842" w:rsidRDefault="00CB5842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CB5842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Pr="00CB5842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CB5842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CB5842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/?ELEMENT_ID=452645</w:t>
            </w:r>
          </w:p>
        </w:tc>
      </w:tr>
      <w:tr w:rsidR="00961716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13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Аналитика как инструмент продаж и продвижения для производителя </w:t>
            </w:r>
          </w:p>
          <w:p w:rsidR="00961716" w:rsidRDefault="00CB5842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Спикеры: 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Ренат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Закиев</w:t>
            </w:r>
            <w:proofErr w:type="spellEnd"/>
          </w:p>
          <w:p w:rsidR="00961716" w:rsidRDefault="00CB5842">
            <w:pPr>
              <w:spacing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продуктов</w:t>
            </w:r>
          </w:p>
          <w:p w:rsidR="00961716" w:rsidRDefault="00961716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5"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честныйзнак.рф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/?ELEMENT_ID=452703</w:t>
              </w:r>
            </w:hyperlink>
          </w:p>
        </w:tc>
      </w:tr>
      <w:tr w:rsidR="00961716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13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Ручная агрегация БАД </w:t>
            </w:r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Дмитрий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Голубов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Департамента производственных решений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Наталья Савина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Эксперт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Контур.Маркировка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, СКБ Контур</w:t>
            </w:r>
          </w:p>
          <w:p w:rsidR="00961716" w:rsidRDefault="00961716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6"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</w:t>
              </w:r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nary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/?ELEMENT_ID=452087</w:t>
              </w:r>
            </w:hyperlink>
          </w:p>
        </w:tc>
      </w:tr>
      <w:tr w:rsidR="00961716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13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ТГ Строительные материалы: Товаропроводящая цепь. ЭДО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Спикеры: </w:t>
            </w:r>
          </w:p>
          <w:p w:rsidR="00961716" w:rsidRDefault="00CB5842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Дмитрий Воробьев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«Строительные материалы»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Ярослав Ершов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Эксперт по электронному документообороту</w:t>
            </w:r>
            <w:r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hyperlink r:id="rId1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ТГ Строительные материалы: Товаропроводящая цепь</w:t>
              </w:r>
            </w:hyperlink>
          </w:p>
        </w:tc>
      </w:tr>
      <w:tr w:rsidR="00961716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14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Пятница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Маркировка остатков товаров легкой промышленности</w:t>
            </w:r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</w:t>
            </w:r>
          </w:p>
          <w:p w:rsidR="00961716" w:rsidRDefault="00CB5842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Валерий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Гостюшев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Менеджер проектов товарной группы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Легпром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и Обувь»</w:t>
            </w:r>
          </w:p>
          <w:p w:rsidR="00961716" w:rsidRDefault="00961716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</w:p>
          <w:p w:rsidR="00961716" w:rsidRDefault="00961716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8"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Маркировка остатков товаров легкой промышленности</w:t>
              </w:r>
            </w:hyperlink>
          </w:p>
        </w:tc>
      </w:tr>
      <w:tr w:rsidR="00961716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18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Партнерский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 Альфа Технологии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Спикеры: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</w:p>
          <w:p w:rsidR="00961716" w:rsidRDefault="00CB5842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Александр Балыков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Генеральный директор ООО «Альфа технологии»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Алена Лифанова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проекта товарной группы «Игрушки»</w:t>
            </w:r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9"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 xml:space="preserve">Партнерский 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вебинар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. Альфа Т</w:t>
              </w:r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ехнологии</w:t>
              </w:r>
            </w:hyperlink>
          </w:p>
        </w:tc>
      </w:tr>
      <w:tr w:rsidR="00961716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18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Поэкземплярная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прослеживаемость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в БАД</w:t>
            </w:r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</w:t>
            </w:r>
          </w:p>
          <w:p w:rsidR="00961716" w:rsidRDefault="00CB5842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Любовь Андреева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«БАД»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Ярослав Ершов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Эксперт по электронному документообороту</w:t>
            </w:r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0"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/?ELEMENT_ID=453249</w:t>
              </w:r>
            </w:hyperlink>
          </w:p>
        </w:tc>
      </w:tr>
      <w:tr w:rsidR="00961716" w:rsidRPr="00CB584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19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Этапы запуска 3 волны маркировки товаров легкой промышленности. Программы поддержки от Оператора</w:t>
            </w:r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</w:t>
            </w:r>
          </w:p>
          <w:p w:rsidR="00961716" w:rsidRDefault="00CB5842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Варвара Михайлова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управления товаров народного потребления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Ольга Никифорова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«Легкая промышленност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ь»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Иван Дворников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департамента производственных решений</w:t>
            </w:r>
          </w:p>
          <w:p w:rsidR="00961716" w:rsidRPr="00CB5842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CB5842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Pr="00CB5842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CB5842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CB5842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/?ELEMENT_ID=452843</w:t>
            </w:r>
          </w:p>
        </w:tc>
      </w:tr>
      <w:tr w:rsidR="00961716" w:rsidRPr="00CB584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20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Маркировка товаров легкой промышленности, заведение карточек товаров в Национальном каталоге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961716" w:rsidRDefault="00CB5842">
            <w:pPr>
              <w:spacing w:after="6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Валерий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Гостюшев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Менеджер проектов товарной группы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Легпром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и Обувь»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961716" w:rsidRPr="00CB5842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hyperlink r:id="rId21"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честныйзнак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.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рф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/lectures/</w:t>
              </w:r>
              <w:proofErr w:type="spellStart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vebinary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/?ELEMENT_ID=452857</w:t>
              </w:r>
            </w:hyperlink>
          </w:p>
        </w:tc>
      </w:tr>
      <w:tr w:rsidR="00961716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20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Линия поддержки бизнеса  "Товарной группы Моторные масла". Этапы работы в маркировке для импортеров                        </w:t>
            </w:r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Иван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Газин</w:t>
            </w:r>
            <w:proofErr w:type="spellEnd"/>
          </w:p>
          <w:p w:rsidR="00961716" w:rsidRDefault="00CB5842">
            <w:pPr>
              <w:spacing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«Парфюмерно-косметическая продукция и бытовая химия»</w:t>
            </w:r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2"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/?ELEMENT_ID=452290</w:t>
              </w:r>
            </w:hyperlink>
            <w:r w:rsidR="00CB584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</w:p>
        </w:tc>
      </w:tr>
      <w:tr w:rsidR="00961716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20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марта 2025 г. - старт разрешительного режима ОФЛАЙН по 13 товарным группам</w:t>
            </w:r>
          </w:p>
          <w:p w:rsidR="00961716" w:rsidRDefault="00961716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</w:t>
            </w:r>
          </w:p>
          <w:p w:rsidR="00961716" w:rsidRDefault="00CB5842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Игорь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Визгин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:rsidR="00961716" w:rsidRDefault="00961716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</w:p>
          <w:p w:rsidR="00961716" w:rsidRDefault="00CB5842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честныйзнак.рф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/?ELEMENT_ID=452650</w:t>
            </w:r>
          </w:p>
        </w:tc>
      </w:tr>
      <w:tr w:rsidR="00961716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20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13: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Ручная агрегация БАД </w:t>
            </w:r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 xml:space="preserve">Дмитрий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Голубов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Департамента производственных решений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Сергей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Ватажицын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Вайландт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Электроник</w:t>
            </w:r>
          </w:p>
          <w:p w:rsidR="00961716" w:rsidRDefault="00961716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3"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/?ELEMENT_ID=452083</w:t>
              </w:r>
            </w:hyperlink>
          </w:p>
        </w:tc>
      </w:tr>
      <w:tr w:rsidR="00961716" w:rsidRPr="00CB584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21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Пятница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Особенности использования инструмент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ов ЭДО, Виртуальный склад, ОСУ</w:t>
            </w:r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Дмитрий Варфоламеев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«Парфюмерно-косметическая продукция и бытовая химия»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Алена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Парфененкова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Бизнес-аналитик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Алена Игнатова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внедрения отдела технического в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недрения</w:t>
            </w:r>
          </w:p>
          <w:p w:rsidR="00961716" w:rsidRPr="00CB5842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hyperlink r:id="rId24"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честныйзнак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.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рф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/lectures/</w:t>
              </w:r>
              <w:proofErr w:type="spellStart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vebinary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/?ELEMENT_ID=452685</w:t>
              </w:r>
            </w:hyperlink>
          </w:p>
          <w:p w:rsidR="00961716" w:rsidRPr="00CB5842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</w:tr>
      <w:tr w:rsidR="00961716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21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Пятница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Опыт маркировки на иностранных площадках</w:t>
            </w:r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Вячеслав Василенко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«Велосипеды»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Иван Грицев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Руководитель отдела продаж,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Вайландт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Электроник</w:t>
            </w:r>
          </w:p>
          <w:p w:rsidR="00961716" w:rsidRDefault="00961716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5"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</w:t>
              </w:r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ry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/?ELEMENT_ID=452853</w:t>
              </w:r>
            </w:hyperlink>
          </w:p>
        </w:tc>
      </w:tr>
      <w:tr w:rsidR="00961716" w:rsidRPr="00CB5842">
        <w:trPr>
          <w:trHeight w:val="210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21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Пятница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spacing w:after="240" w:line="28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Эксперимент по маркировке печатной продукции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  </w:t>
            </w:r>
          </w:p>
          <w:p w:rsidR="00961716" w:rsidRDefault="00CB5842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Игорь Горелов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товарной группы «Печатная продукция»</w:t>
            </w:r>
          </w:p>
          <w:p w:rsidR="00961716" w:rsidRPr="00CB5842" w:rsidRDefault="00961716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hyperlink r:id="rId26"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честныйзнак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.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рф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/lectures/</w:t>
              </w:r>
              <w:proofErr w:type="spellStart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vebinary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/?ELEMENT_ID=452399</w:t>
              </w:r>
            </w:hyperlink>
          </w:p>
        </w:tc>
      </w:tr>
      <w:tr w:rsidR="00961716">
        <w:trPr>
          <w:trHeight w:val="210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24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Понедельник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spacing w:after="240" w:line="28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Работа в Национальном Каталоге</w:t>
            </w:r>
          </w:p>
          <w:p w:rsidR="00961716" w:rsidRDefault="00CB5842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</w:t>
            </w:r>
          </w:p>
          <w:p w:rsidR="00961716" w:rsidRDefault="00CB5842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Вячеслав Василенко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«Велосипеды»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Старшинина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Аналитик команда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Национального каталога</w:t>
            </w:r>
            <w:r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hyperlink r:id="rId27"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честныйзнак.рф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/?ELEMENT_ID=453228</w:t>
              </w:r>
            </w:hyperlink>
          </w:p>
        </w:tc>
      </w:tr>
      <w:tr w:rsidR="00961716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25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Работа в Национальном Каталоге     </w:t>
            </w:r>
          </w:p>
          <w:p w:rsidR="00961716" w:rsidRDefault="00961716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</w:t>
            </w:r>
          </w:p>
          <w:p w:rsidR="00961716" w:rsidRDefault="00CB5842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Старшинина</w:t>
            </w:r>
            <w:proofErr w:type="spellEnd"/>
          </w:p>
          <w:p w:rsidR="00961716" w:rsidRDefault="00CB5842">
            <w:pPr>
              <w:spacing w:after="240"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Аналитик команда Национального каталога</w:t>
            </w:r>
            <w:r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Алена Лифанова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проекта товарной группы «Игрушки»</w:t>
            </w:r>
          </w:p>
          <w:p w:rsidR="00961716" w:rsidRDefault="00961716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8"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</w:t>
              </w:r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ures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/?ELEMENT_ID=452542</w:t>
              </w:r>
            </w:hyperlink>
          </w:p>
        </w:tc>
      </w:tr>
      <w:tr w:rsidR="00961716" w:rsidRPr="00CB584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27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Маркировка импортных товаров легкой промышленности</w:t>
            </w:r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</w:t>
            </w:r>
          </w:p>
          <w:p w:rsidR="00961716" w:rsidRDefault="00CB5842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Валерий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Гостюшев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Менеджер проектов товарной группы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Легпром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и Обувь»</w:t>
            </w:r>
          </w:p>
          <w:p w:rsidR="00961716" w:rsidRPr="00CB5842" w:rsidRDefault="00961716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  <w:lang w:val="en-US"/>
              </w:rPr>
            </w:pPr>
            <w:hyperlink r:id="rId29"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честныйзнак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.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рф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/lectures/</w:t>
              </w:r>
              <w:proofErr w:type="spellStart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vebinary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/?ELEMENT_ID=452863</w:t>
              </w:r>
            </w:hyperlink>
          </w:p>
        </w:tc>
      </w:tr>
      <w:tr w:rsidR="00961716" w:rsidRPr="00CB584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27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марта 2025 г. - старт разрешительного режима ОФЛАЙН по 13 товарным группам</w:t>
            </w:r>
          </w:p>
          <w:p w:rsidR="00961716" w:rsidRDefault="00961716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</w:t>
            </w:r>
          </w:p>
          <w:p w:rsidR="00961716" w:rsidRDefault="00CB5842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Игорь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Визгин</w:t>
            </w:r>
            <w:proofErr w:type="spellEnd"/>
          </w:p>
          <w:p w:rsidR="00961716" w:rsidRDefault="00CB5842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:rsidR="00961716" w:rsidRPr="00CB5842" w:rsidRDefault="00CB5842">
            <w:pP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CB5842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Pr="00CB5842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CB5842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CB5842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/?ELEMENT_ID=452654</w:t>
            </w:r>
          </w:p>
        </w:tc>
      </w:tr>
      <w:tr w:rsidR="00961716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27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Агрегация в БАД. Автоматические решения</w:t>
            </w:r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</w:t>
            </w:r>
          </w:p>
          <w:p w:rsidR="00961716" w:rsidRDefault="00CB5842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Дмитрий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Голубов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Департамента производственных решений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Антон Федотов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Начальник отдела бизнес анализа ООО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Медтех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"</w:t>
            </w:r>
          </w:p>
          <w:p w:rsidR="00961716" w:rsidRDefault="00961716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30"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/?ELEMENT_ID=452091</w:t>
              </w:r>
            </w:hyperlink>
          </w:p>
        </w:tc>
      </w:tr>
      <w:tr w:rsidR="00961716" w:rsidRPr="00CB584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28 марта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Пятница</w:t>
            </w:r>
          </w:p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16" w:rsidRDefault="00CB584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Правила работы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кетплейсами</w:t>
            </w:r>
            <w:proofErr w:type="spellEnd"/>
          </w:p>
          <w:p w:rsidR="00961716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61716" w:rsidRDefault="00CB5842">
            <w:pPr>
              <w:spacing w:line="315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Дмитрий Варфоламеев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«Парфюмерно-косметическая продукция и бытовая химия»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Алена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Парфененкова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Бизнес-аналитик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Алена Игнатова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внедрения отдела технического внедрения</w:t>
            </w:r>
          </w:p>
          <w:p w:rsidR="00961716" w:rsidRPr="00CB5842" w:rsidRDefault="0096171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hyperlink r:id="rId31"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честныйзнак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.</w:t>
              </w:r>
              <w:proofErr w:type="spellStart"/>
              <w:r w:rsid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рф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/lectures/</w:t>
              </w:r>
              <w:proofErr w:type="spellStart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vebinary</w:t>
              </w:r>
              <w:proofErr w:type="spellEnd"/>
              <w:r w:rsidR="00CB5842" w:rsidRPr="00CB5842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/?ELEMENT_ID=452693</w:t>
              </w:r>
            </w:hyperlink>
          </w:p>
        </w:tc>
      </w:tr>
    </w:tbl>
    <w:p w:rsidR="00961716" w:rsidRPr="00CB5842" w:rsidRDefault="00961716">
      <w:pPr>
        <w:rPr>
          <w:rFonts w:ascii="Times New Roman" w:eastAsia="Times New Roman" w:hAnsi="Times New Roman" w:cs="Times New Roman"/>
          <w:lang w:val="en-US"/>
        </w:rPr>
      </w:pPr>
    </w:p>
    <w:sectPr w:rsidR="00961716" w:rsidRPr="00CB5842" w:rsidSect="0096171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61716"/>
    <w:rsid w:val="00961716"/>
    <w:rsid w:val="00CB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70"/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6171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6171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6171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6171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96171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61716"/>
  </w:style>
  <w:style w:type="table" w:customStyle="1" w:styleId="TableNormal">
    <w:name w:val="Table Normal"/>
    <w:rsid w:val="0096171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6171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96171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4314A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  <w:style w:type="paragraph" w:styleId="a9">
    <w:name w:val="Subtitle"/>
    <w:basedOn w:val="normal"/>
    <w:next w:val="normal"/>
    <w:rsid w:val="0096171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rsid w:val="00961716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sid w:val="00961716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52099" TargetMode="External"/><Relationship Id="rId13" Type="http://schemas.openxmlformats.org/officeDocument/2006/relationships/hyperlink" Target="https://xn--80ajghhoc2aj1c8b.xn--p1ai/lectures/vebinary/?ELEMENT_ID=452395" TargetMode="External"/><Relationship Id="rId18" Type="http://schemas.openxmlformats.org/officeDocument/2006/relationships/hyperlink" Target="https://xn--80ajghhoc2aj1c8b.xn--p1ai/lectures/vebinary/?ELEMENT_ID=452869" TargetMode="External"/><Relationship Id="rId26" Type="http://schemas.openxmlformats.org/officeDocument/2006/relationships/hyperlink" Target="https://xn--80ajghhoc2aj1c8b.xn--p1ai/lectures/vebinary/?ELEMENT_ID=45239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452857" TargetMode="External"/><Relationship Id="rId7" Type="http://schemas.openxmlformats.org/officeDocument/2006/relationships/hyperlink" Target="https://xn--80ajghhoc2aj1c8b.xn--p1ai/lectures/vebinary/?ELEMENT_ID=452593" TargetMode="External"/><Relationship Id="rId12" Type="http://schemas.openxmlformats.org/officeDocument/2006/relationships/hyperlink" Target="https://xn--80ajghhoc2aj1c8b.xn--p1ai/lectures/vebinary/?ELEMENT_ID=452589" TargetMode="External"/><Relationship Id="rId17" Type="http://schemas.openxmlformats.org/officeDocument/2006/relationships/hyperlink" Target="https://xn--80ajghhoc2aj1c8b.xn--p1ai/lectures/vebinary/?ELEMENT_ID=452601" TargetMode="External"/><Relationship Id="rId25" Type="http://schemas.openxmlformats.org/officeDocument/2006/relationships/hyperlink" Target="https://xn--80ajghhoc2aj1c8b.xn--p1ai/lectures/vebinary/?ELEMENT_ID=452853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452087" TargetMode="External"/><Relationship Id="rId20" Type="http://schemas.openxmlformats.org/officeDocument/2006/relationships/hyperlink" Target="https://xn--80ajghhoc2aj1c8b.xn--p1ai/lectures/vebinary/?ELEMENT_ID=453249" TargetMode="External"/><Relationship Id="rId29" Type="http://schemas.openxmlformats.org/officeDocument/2006/relationships/hyperlink" Target="https://xn--80ajghhoc2aj1c8b.xn--p1ai/lectures/vebinary/?ELEMENT_ID=45286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52095" TargetMode="External"/><Relationship Id="rId11" Type="http://schemas.openxmlformats.org/officeDocument/2006/relationships/hyperlink" Target="https://xn--80ajghhoc2aj1c8b.xn--p1ai/lectures/vebinary/?ELEMENT_ID=453243" TargetMode="External"/><Relationship Id="rId24" Type="http://schemas.openxmlformats.org/officeDocument/2006/relationships/hyperlink" Target="https://xn--80ajghhoc2aj1c8b.xn--p1ai/lectures/vebinary/?ELEMENT_ID=452685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xn--80ajghhoc2aj1c8b.xn--p1ai/lectures/vebinary/?ELEMENT_ID=452538" TargetMode="External"/><Relationship Id="rId15" Type="http://schemas.openxmlformats.org/officeDocument/2006/relationships/hyperlink" Target="https://xn--80ajghhoc2aj1c8b.xn--p1ai/lectures/vebinary/?ELEMENT_ID=452703" TargetMode="External"/><Relationship Id="rId23" Type="http://schemas.openxmlformats.org/officeDocument/2006/relationships/hyperlink" Target="https://xn--80ajghhoc2aj1c8b.xn--p1ai/lectures/vebinary/?ELEMENT_ID=452083" TargetMode="External"/><Relationship Id="rId28" Type="http://schemas.openxmlformats.org/officeDocument/2006/relationships/hyperlink" Target="https://xn--80ajghhoc2aj1c8b.xn--p1ai/lectures/vebinary/?ELEMENT_ID=452542" TargetMode="External"/><Relationship Id="rId10" Type="http://schemas.openxmlformats.org/officeDocument/2006/relationships/hyperlink" Target="https://xn--80ajghhoc2aj1c8b.xn--p1ai/lectures/vebinary/?ELEMENT_ID=452640" TargetMode="External"/><Relationship Id="rId19" Type="http://schemas.openxmlformats.org/officeDocument/2006/relationships/hyperlink" Target="https://xn--80ajghhoc2aj1c8b.xn--p1ai/lectures/vebinary/?ELEMENT_ID=452597" TargetMode="External"/><Relationship Id="rId31" Type="http://schemas.openxmlformats.org/officeDocument/2006/relationships/hyperlink" Target="https://xn--80ajghhoc2aj1c8b.xn--p1ai/lectures/vebinary/?ELEMENT_ID=4526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52486" TargetMode="External"/><Relationship Id="rId14" Type="http://schemas.openxmlformats.org/officeDocument/2006/relationships/hyperlink" Target="https://xn--80ajghhoc2aj1c8b.xn--p1ai/lectures/vebinary/?ELEMENT_ID=452214" TargetMode="External"/><Relationship Id="rId22" Type="http://schemas.openxmlformats.org/officeDocument/2006/relationships/hyperlink" Target="https://xn--80ajghhoc2aj1c8b.xn--p1ai/lectures/vebinary/?ELEMENT_ID=452290" TargetMode="External"/><Relationship Id="rId27" Type="http://schemas.openxmlformats.org/officeDocument/2006/relationships/hyperlink" Target="https://xn--80ajghhoc2aj1c8b.xn--p1ai/lectures/vebinary/?ELEMENT_ID=453228" TargetMode="External"/><Relationship Id="rId30" Type="http://schemas.openxmlformats.org/officeDocument/2006/relationships/hyperlink" Target="https://xn--80ajghhoc2aj1c8b.xn--p1ai/lectures/vebinary/?ELEMENT_ID=4520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CZaDiQnLTruOmwuPVE8ebDkkMw==">CgMxLjAyCGguZ2pkZ3hzOAByITFUU0dMMTRnTkh2eVREdVppMW1HcUJFTDZLT2tzNzJCSw==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1602</Words>
  <Characters>9132</Characters>
  <Application>Microsoft Office Word</Application>
  <DocSecurity>0</DocSecurity>
  <Lines>76</Lines>
  <Paragraphs>21</Paragraphs>
  <ScaleCrop>false</ScaleCrop>
  <Company/>
  <LinksUpToDate>false</LinksUpToDate>
  <CharactersWithSpaces>10713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Курдюкова Оксана</dc:creator>
  <cp:lastModifiedBy>AilovaNG</cp:lastModifiedBy>
  <cp:revision>2</cp:revision>
  <dcterms:created xsi:type="dcterms:W3CDTF">2024-07-30T11:42:00Z</dcterms:created>
  <dcterms:modified xsi:type="dcterms:W3CDTF">2025-03-03T08:24:00Z</dcterms:modified>
</cp:coreProperties>
</file>