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rPr>
          <w:sz w:val="2"/>
          <w:szCs w:val="2"/>
        </w:rPr>
        <w:framePr w:w="23" w:h="257" w:x="5619" w:y="381" w:hSpace="0" w:vSpace="0" w:wrap="around" w:vAnchor="page" w:hAnchor="page" w:hRule="exact"/>
      </w:pPr>
      <w:r>
        <w:rPr/>
      </w:r>
    </w:p>
    <w:p>
      <w:pPr>
        <w:pStyle w:val="Normal"/>
        <w:widowControl w:val="false"/>
        <w:pBdr/>
        <w:rPr>
          <w:sz w:val="2"/>
          <w:szCs w:val="2"/>
        </w:rPr>
        <w:framePr w:w="23" w:h="257" w:x="4059" w:y="4120" w:hSpace="0" w:vSpace="0" w:wrap="around" w:vAnchor="page" w:hAnchor="page" w:hRule="exact"/>
      </w:pPr>
      <w:r>
        <w:rPr/>
      </w:r>
    </w:p>
    <w:p>
      <w:pPr>
        <w:pStyle w:val="Normal"/>
        <w:keepNext w:val="false"/>
        <w:keepLines w:val="false"/>
        <w:widowControl w:val="false"/>
        <w:pBdr/>
        <w:shd w:val="clear" w:color="auto" w:fill="auto"/>
        <w:bidi w:val="0"/>
        <w:spacing w:lineRule="exact" w:line="322" w:before="0" w:after="0"/>
        <w:ind w:firstLine="740" w:left="0" w:right="0"/>
        <w:jc w:val="both"/>
        <w:rPr/>
        <w:framePr w:w="10013" w:h="5776" w:x="703" w:y="406" w:hSpace="0" w:vSpace="0" w:wrap="around" w:vAnchor="text" w:hAnchor="text" w:hRule="exact"/>
      </w:pPr>
      <w:r>
        <w:rPr>
          <w:color w:val="000000"/>
          <w:spacing w:val="0"/>
          <w:w w:val="100"/>
          <w:lang w:val="ru-RU" w:eastAsia="ru-RU" w:bidi="ru-RU"/>
        </w:rPr>
        <w:t>В период с 4 по 8 июля 2024 года в г. Москве на ВДНХ Министерство сельского хозяйства Российской Федерации совместно с Правительством Москвы проводят Национальный гастрономический фестиваль «Вкусы России» (далее именуется - Фестиваль).</w:t>
      </w:r>
    </w:p>
    <w:p>
      <w:pPr>
        <w:pStyle w:val="Normal"/>
        <w:keepNext w:val="false"/>
        <w:keepLines w:val="false"/>
        <w:widowControl w:val="false"/>
        <w:pBdr/>
        <w:shd w:val="clear" w:color="auto" w:fill="auto"/>
        <w:bidi w:val="0"/>
        <w:spacing w:lineRule="exact" w:line="322" w:before="0" w:after="0"/>
        <w:ind w:firstLine="740" w:left="0" w:right="0"/>
        <w:jc w:val="both"/>
        <w:rPr/>
        <w:framePr w:w="10013" w:h="5776" w:x="703" w:y="406" w:hSpace="0" w:vSpace="0" w:wrap="around" w:vAnchor="text" w:hAnchor="text" w:hRule="exact"/>
      </w:pPr>
      <w:r>
        <w:rPr>
          <w:color w:val="000000"/>
          <w:spacing w:val="0"/>
          <w:w w:val="100"/>
          <w:lang w:val="ru-RU" w:eastAsia="ru-RU" w:bidi="ru-RU"/>
        </w:rPr>
        <w:t>В ходе Фестиваля будет организована ярмарка товаров агропромышленного комплекса из различных субъектов Российской Федерации, участие в которой проводится на безвозмездной основе, демонстрационно-дегустационные мероприятия, выступления музыкальных и танцевальных коллективов, детская культурная программа.</w:t>
      </w:r>
    </w:p>
    <w:p>
      <w:pPr>
        <w:pStyle w:val="Normal"/>
        <w:keepNext w:val="false"/>
        <w:keepLines w:val="false"/>
        <w:widowControl w:val="false"/>
        <w:pBdr/>
        <w:shd w:val="clear" w:color="auto" w:fill="auto"/>
        <w:bidi w:val="0"/>
        <w:spacing w:lineRule="exact" w:line="322" w:before="0" w:after="0"/>
        <w:ind w:firstLine="740" w:left="0" w:right="0"/>
        <w:jc w:val="both"/>
        <w:rPr/>
        <w:framePr w:w="10013" w:h="5776" w:x="703" w:y="406" w:hSpace="0" w:vSpace="0" w:wrap="around" w:vAnchor="text" w:hAnchor="text" w:hRule="exact"/>
      </w:pPr>
      <w:r>
        <w:rPr>
          <w:color w:val="000000"/>
          <w:spacing w:val="0"/>
          <w:w w:val="100"/>
          <w:lang w:val="ru-RU" w:eastAsia="ru-RU" w:bidi="ru-RU"/>
        </w:rPr>
        <w:t>Мероприятие призвано продемонстрировать разнообразие и богатство гастрономической культуры России, а также привлекательность регионов для путешествий. Посетители откроют для себя новые вкусы, узнают особенности национальной кухни и продукты регионов России, смогут продегустировать и приобрести их.</w:t>
      </w:r>
    </w:p>
    <w:p>
      <w:pPr>
        <w:pStyle w:val="Normal"/>
        <w:keepNext w:val="false"/>
        <w:keepLines w:val="false"/>
        <w:widowControl w:val="false"/>
        <w:pBdr/>
        <w:shd w:val="clear" w:color="auto" w:fill="auto"/>
        <w:bidi w:val="0"/>
        <w:spacing w:lineRule="exact" w:line="322" w:before="0" w:after="0"/>
        <w:ind w:firstLine="740" w:left="0" w:right="0"/>
        <w:jc w:val="both"/>
        <w:rPr/>
        <w:framePr w:w="10013" w:h="5776" w:x="703" w:y="406" w:hSpace="0" w:vSpace="0" w:wrap="around" w:vAnchor="text" w:hAnchor="text" w:hRule="exact"/>
      </w:pPr>
      <w:r>
        <w:rPr>
          <w:color w:val="000000"/>
          <w:spacing w:val="0"/>
          <w:w w:val="100"/>
          <w:lang w:val="ru-RU" w:eastAsia="ru-RU" w:bidi="ru-RU"/>
        </w:rPr>
        <w:t>По всем интересующим вопросам Вы можете обратиться в Министерство сельского хозяйства по телефону: 8(351)2396024 Ануфриева Ольга Викторовна, либо обратиться в администрацию Копейского городского округа г. Копейск, ул. Ленина, 52, каб. № 106, телефон 8(35139)40136.</w:t>
      </w:r>
    </w:p>
    <w:p>
      <w:pPr>
        <w:pStyle w:val="Normal"/>
        <w:widowControl w:val="false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360" w:right="360" w:gutter="0" w:header="0" w:top="360" w:footer="0" w:bottom="3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Microsoft Sans Serif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Tahoma"/>
      <w:color w:val="000000"/>
      <w:spacing w:val="0"/>
      <w:w w:val="1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qFormat/>
    <w:rPr>
      <w:rFonts w:ascii="Tahoma" w:hAnsi="Tahoma" w:eastAsia="Tahoma" w:cs="Tahoma"/>
      <w:color w:val="000000"/>
      <w:spacing w:val="0"/>
      <w:w w:val="100"/>
      <w:sz w:val="24"/>
      <w:szCs w:val="24"/>
      <w:lang w:val="ru-RU" w:eastAsia="ru-RU" w:bidi="ru-RU"/>
    </w:rPr>
  </w:style>
  <w:style w:type="character" w:styleId="Hyperlink">
    <w:name w:val="Hyperlink"/>
    <w:basedOn w:val="DefaultParagraphFont"/>
    <w:rPr>
      <w:color w:val="0066CC"/>
      <w:u w:val="single"/>
    </w:rPr>
  </w:style>
  <w:style w:type="character" w:styleId="5" w:customStyle="1">
    <w:name w:val="Основной текст (5)_"/>
    <w:basedOn w:val="DefaultParagraphFont"/>
    <w:link w:val="5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-20"/>
      <w:w w:val="60"/>
      <w:sz w:val="38"/>
      <w:szCs w:val="38"/>
      <w:u w:val="none"/>
    </w:rPr>
  </w:style>
  <w:style w:type="character" w:styleId="3" w:customStyle="1">
    <w:name w:val="Основной текст (3)_"/>
    <w:basedOn w:val="DefaultParagraphFont"/>
    <w:link w:val="3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-10"/>
      <w:sz w:val="19"/>
      <w:szCs w:val="19"/>
      <w:u w:val="none"/>
    </w:rPr>
  </w:style>
  <w:style w:type="character" w:styleId="31" w:customStyle="1">
    <w:name w:val="Основной текст (3)"/>
    <w:basedOn w:val="3"/>
    <w:qFormat/>
    <w:rPr>
      <w:color w:val="000000"/>
      <w:w w:val="100"/>
      <w:u w:val="single"/>
      <w:lang w:val="ru-RU" w:eastAsia="ru-RU" w:bidi="ru-RU"/>
    </w:rPr>
  </w:style>
  <w:style w:type="character" w:styleId="4" w:customStyle="1">
    <w:name w:val="Основной текст (4)_"/>
    <w:basedOn w:val="DefaultParagraphFont"/>
    <w:link w:val="4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41" w:customStyle="1">
    <w:name w:val="Основной текст (4)"/>
    <w:basedOn w:val="4"/>
    <w:qFormat/>
    <w:rPr>
      <w:color w:val="000000"/>
      <w:spacing w:val="0"/>
      <w:w w:val="100"/>
      <w:u w:val="single"/>
      <w:lang w:val="en-US" w:eastAsia="en-US" w:bidi="en-US"/>
    </w:rPr>
  </w:style>
  <w:style w:type="character" w:styleId="2" w:customStyle="1">
    <w:name w:val="Заголовок №2_"/>
    <w:basedOn w:val="DefaultParagraphFont"/>
    <w:link w:val="2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1" w:customStyle="1">
    <w:name w:val="Основной текст (2)_"/>
    <w:basedOn w:val="DefaultParagraphFont"/>
    <w:link w:val="2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2" w:customStyle="1">
    <w:name w:val="Основной текст (2)"/>
    <w:basedOn w:val="21"/>
    <w:qFormat/>
    <w:rPr>
      <w:color w:val="000000"/>
      <w:spacing w:val="0"/>
      <w:w w:val="100"/>
      <w:u w:val="single"/>
      <w:lang w:val="en-US" w:eastAsia="en-US" w:bidi="en-US"/>
    </w:rPr>
  </w:style>
  <w:style w:type="character" w:styleId="6" w:customStyle="1">
    <w:name w:val="Основной текст (6)_"/>
    <w:basedOn w:val="DefaultParagraphFont"/>
    <w:link w:val="61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2"/>
      <w:szCs w:val="12"/>
      <w:u w:val="none"/>
    </w:rPr>
  </w:style>
  <w:style w:type="character" w:styleId="61" w:customStyle="1">
    <w:name w:val="Основной текст (6)"/>
    <w:basedOn w:val="6"/>
    <w:qFormat/>
    <w:rPr>
      <w:color w:val="FFFFFF"/>
      <w:w w:val="100"/>
      <w:lang w:val="ru-RU" w:eastAsia="ru-RU" w:bidi="ru-RU"/>
    </w:rPr>
  </w:style>
  <w:style w:type="character" w:styleId="7" w:customStyle="1">
    <w:name w:val="Основной текст (7)_"/>
    <w:basedOn w:val="DefaultParagraphFont"/>
    <w:link w:val="7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5"/>
      <w:szCs w:val="15"/>
      <w:u w:val="non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51" w:customStyle="1">
    <w:name w:val="Основной текст (5)"/>
    <w:basedOn w:val="Normal"/>
    <w:link w:val="5"/>
    <w:qFormat/>
    <w:pPr>
      <w:widowControl w:val="false"/>
      <w:shd w:val="clear" w:color="auto" w:fill="FFFFFF"/>
      <w:spacing w:lineRule="atLeast" w:line="0" w:before="360" w:after="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paragraph" w:styleId="11" w:customStyle="1">
    <w:name w:val="Заголовок №1"/>
    <w:basedOn w:val="Normal"/>
    <w:link w:val="1"/>
    <w:qFormat/>
    <w:pPr>
      <w:widowControl w:val="false"/>
      <w:shd w:val="clear" w:color="auto" w:fill="FFFFFF"/>
      <w:spacing w:lineRule="atLeast" w:line="0" w:before="0" w:after="60"/>
      <w:jc w:val="center"/>
      <w:outlineLvl w:val="0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-20"/>
      <w:w w:val="60"/>
      <w:sz w:val="38"/>
      <w:szCs w:val="38"/>
      <w:u w:val="none"/>
    </w:rPr>
  </w:style>
  <w:style w:type="paragraph" w:styleId="311" w:customStyle="1">
    <w:name w:val="Основной текст (3)1"/>
    <w:basedOn w:val="Normal"/>
    <w:link w:val="3"/>
    <w:qFormat/>
    <w:pPr>
      <w:widowControl w:val="false"/>
      <w:shd w:val="clear" w:color="auto" w:fill="FFFFFF"/>
      <w:spacing w:lineRule="atLeast" w:line="0" w:before="60" w:after="6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-10"/>
      <w:sz w:val="19"/>
      <w:szCs w:val="19"/>
      <w:u w:val="none"/>
    </w:rPr>
  </w:style>
  <w:style w:type="paragraph" w:styleId="411" w:customStyle="1">
    <w:name w:val="Основной текст (4)1"/>
    <w:basedOn w:val="Normal"/>
    <w:link w:val="4"/>
    <w:qFormat/>
    <w:pPr>
      <w:widowControl w:val="false"/>
      <w:shd w:val="clear" w:color="auto" w:fill="FFFFFF"/>
      <w:spacing w:lineRule="exact" w:line="182" w:before="60" w:after="0"/>
      <w:jc w:val="center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paragraph" w:styleId="23" w:customStyle="1">
    <w:name w:val="Заголовок №2"/>
    <w:basedOn w:val="Normal"/>
    <w:link w:val="2"/>
    <w:qFormat/>
    <w:pPr>
      <w:widowControl w:val="false"/>
      <w:shd w:val="clear" w:color="auto" w:fill="FFFFFF"/>
      <w:spacing w:lineRule="atLeast" w:line="0" w:before="0" w:after="360"/>
      <w:outlineLvl w:val="1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paragraph" w:styleId="211" w:customStyle="1">
    <w:name w:val="Основной текст (2)1"/>
    <w:basedOn w:val="Normal"/>
    <w:link w:val="21"/>
    <w:qFormat/>
    <w:pPr>
      <w:widowControl w:val="false"/>
      <w:shd w:val="clear" w:color="auto" w:fill="FFFFFF"/>
      <w:spacing w:lineRule="exact" w:line="326"/>
      <w:jc w:val="center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paragraph" w:styleId="611" w:customStyle="1">
    <w:name w:val="Основной текст (6)1"/>
    <w:basedOn w:val="Normal"/>
    <w:link w:val="6"/>
    <w:qFormat/>
    <w:pPr>
      <w:widowControl w:val="false"/>
      <w:shd w:val="clear" w:color="auto" w:fill="FFFFFF"/>
      <w:spacing w:lineRule="atLeast" w:line="0"/>
    </w:pPr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pacing w:val="10"/>
      <w:sz w:val="12"/>
      <w:szCs w:val="12"/>
      <w:u w:val="none"/>
    </w:rPr>
  </w:style>
  <w:style w:type="paragraph" w:styleId="71" w:customStyle="1">
    <w:name w:val="Основной текст (7)"/>
    <w:basedOn w:val="Normal"/>
    <w:link w:val="7"/>
    <w:qFormat/>
    <w:pPr>
      <w:widowControl w:val="false"/>
      <w:shd w:val="clear" w:color="auto" w:fill="FFFFFF"/>
      <w:spacing w:lineRule="exact" w:line="154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15"/>
      <w:szCs w:val="15"/>
      <w:u w:val="none"/>
    </w:rPr>
  </w:style>
  <w:style w:type="paragraph" w:styleId="Style16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LibreOffice/7.6.0.3$Linux_X86_64 LibreOffice_project/60$Build-3</Application>
  <AppVersion>15.0000</AppVersion>
  <Pages>1</Pages>
  <Words>132</Words>
  <Characters>973</Characters>
  <CharactersWithSpaces>1101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Е.Н.</dc:creator>
  <dc:description/>
  <dc:language>ru-RU</dc:language>
  <cp:lastModifiedBy/>
  <dcterms:modified xsi:type="dcterms:W3CDTF">2024-05-06T12:50:27Z</dcterms:modified>
  <cp:revision>2</cp:revision>
  <dc:subject/>
  <dc:title/>
</cp:coreProperties>
</file>