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D5" w:rsidRDefault="008D2EBB" w:rsidP="008D2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Участнику</w:t>
      </w:r>
      <w:r w:rsidR="00A26D9C" w:rsidRPr="00161070">
        <w:rPr>
          <w:rFonts w:ascii="Times New Roman" w:hAnsi="Times New Roman" w:cs="Times New Roman"/>
          <w:b/>
          <w:bCs/>
          <w:sz w:val="26"/>
          <w:szCs w:val="26"/>
        </w:rPr>
        <w:t xml:space="preserve"> оборота упакованной воды</w:t>
      </w:r>
      <w:r w:rsidR="00005F13" w:rsidRPr="0016107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E30484" w:rsidRPr="00161070" w:rsidRDefault="00E30484" w:rsidP="008D2E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6621C" w:rsidRPr="00161070" w:rsidRDefault="00882C53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1070">
        <w:rPr>
          <w:rFonts w:ascii="Times New Roman" w:hAnsi="Times New Roman" w:cs="Times New Roman"/>
          <w:sz w:val="26"/>
          <w:szCs w:val="26"/>
        </w:rPr>
        <w:t xml:space="preserve">Информируем, что </w:t>
      </w:r>
      <w:r w:rsidR="00B275D2" w:rsidRPr="00161070">
        <w:rPr>
          <w:rFonts w:ascii="Times New Roman" w:hAnsi="Times New Roman" w:cs="Times New Roman"/>
          <w:sz w:val="26"/>
          <w:szCs w:val="26"/>
        </w:rPr>
        <w:t>в</w:t>
      </w:r>
      <w:r w:rsidR="0066621C" w:rsidRPr="00161070">
        <w:rPr>
          <w:rFonts w:ascii="Times New Roman" w:hAnsi="Times New Roman" w:cs="Times New Roman"/>
          <w:sz w:val="26"/>
          <w:szCs w:val="26"/>
        </w:rPr>
        <w:t xml:space="preserve"> соответствии с постановлением Правительства Российской Федерации</w:t>
      </w:r>
      <w:r w:rsidR="00161070" w:rsidRPr="00161070">
        <w:rPr>
          <w:rFonts w:ascii="Times New Roman" w:hAnsi="Times New Roman" w:cs="Times New Roman"/>
          <w:sz w:val="26"/>
          <w:szCs w:val="26"/>
        </w:rPr>
        <w:t xml:space="preserve"> </w:t>
      </w:r>
      <w:r w:rsidR="0066621C" w:rsidRPr="00161070">
        <w:rPr>
          <w:rFonts w:ascii="Times New Roman" w:hAnsi="Times New Roman" w:cs="Times New Roman"/>
          <w:sz w:val="26"/>
          <w:szCs w:val="26"/>
        </w:rPr>
        <w:t>от 31 мая 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</w:t>
      </w:r>
      <w:r w:rsidR="008D2EBB">
        <w:rPr>
          <w:rFonts w:ascii="Times New Roman" w:hAnsi="Times New Roman" w:cs="Times New Roman"/>
          <w:sz w:val="26"/>
          <w:szCs w:val="26"/>
        </w:rPr>
        <w:t xml:space="preserve"> </w:t>
      </w:r>
      <w:r w:rsidR="0066621C" w:rsidRPr="00161070">
        <w:rPr>
          <w:rFonts w:ascii="Times New Roman" w:hAnsi="Times New Roman" w:cs="Times New Roman"/>
          <w:sz w:val="26"/>
          <w:szCs w:val="26"/>
        </w:rPr>
        <w:t>в отношении упакованной воды» (далее – Постановление, информационная система мониторинга)</w:t>
      </w:r>
      <w:r w:rsidR="008D2EBB">
        <w:rPr>
          <w:rFonts w:ascii="Times New Roman" w:hAnsi="Times New Roman" w:cs="Times New Roman"/>
          <w:sz w:val="26"/>
          <w:szCs w:val="26"/>
        </w:rPr>
        <w:t xml:space="preserve"> </w:t>
      </w:r>
      <w:r w:rsidR="005135D8" w:rsidRPr="00161070">
        <w:rPr>
          <w:rFonts w:ascii="Times New Roman" w:hAnsi="Times New Roman" w:cs="Times New Roman"/>
          <w:b/>
          <w:bCs/>
          <w:sz w:val="26"/>
          <w:szCs w:val="26"/>
        </w:rPr>
        <w:t>с 1 марта 2023 года</w:t>
      </w:r>
      <w:r w:rsidR="005135D8" w:rsidRPr="00161070">
        <w:rPr>
          <w:rFonts w:ascii="Times New Roman" w:hAnsi="Times New Roman" w:cs="Times New Roman"/>
          <w:sz w:val="26"/>
          <w:szCs w:val="26"/>
        </w:rPr>
        <w:t xml:space="preserve"> вступают в силу требования о предоставлении информационную систему</w:t>
      </w:r>
      <w:proofErr w:type="gramEnd"/>
      <w:r w:rsidR="005135D8" w:rsidRPr="00161070">
        <w:rPr>
          <w:rFonts w:ascii="Times New Roman" w:hAnsi="Times New Roman" w:cs="Times New Roman"/>
          <w:sz w:val="26"/>
          <w:szCs w:val="26"/>
        </w:rPr>
        <w:t xml:space="preserve"> сведений о выводе из оборота упакованной воды путем розничной продажи.</w:t>
      </w:r>
    </w:p>
    <w:p w:rsidR="00C932BB" w:rsidRPr="00161070" w:rsidRDefault="00C932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С этой даты все организации, которые реализуют любые типы упакованной питьевой воды с применением контрольно-кассовой техники (далее – ККТ) обеспечивают сканирование кодов на кассе при продаже маркированной продукции и передачу сведений о продажах в систему маркировки с использованием </w:t>
      </w:r>
      <w:proofErr w:type="spellStart"/>
      <w:r w:rsidRPr="00161070">
        <w:rPr>
          <w:rFonts w:ascii="Times New Roman" w:hAnsi="Times New Roman" w:cs="Times New Roman"/>
          <w:sz w:val="26"/>
          <w:szCs w:val="26"/>
        </w:rPr>
        <w:t>онлайн-касс</w:t>
      </w:r>
      <w:proofErr w:type="spellEnd"/>
      <w:r w:rsidRPr="00161070">
        <w:rPr>
          <w:rFonts w:ascii="Times New Roman" w:hAnsi="Times New Roman" w:cs="Times New Roman"/>
          <w:sz w:val="26"/>
          <w:szCs w:val="26"/>
        </w:rPr>
        <w:t>.</w:t>
      </w:r>
    </w:p>
    <w:p w:rsidR="00C932BB" w:rsidRPr="00161070" w:rsidRDefault="00C932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161070">
        <w:rPr>
          <w:rFonts w:ascii="Times New Roman" w:hAnsi="Times New Roman" w:cs="Times New Roman"/>
          <w:spacing w:val="-2"/>
          <w:sz w:val="26"/>
          <w:szCs w:val="26"/>
        </w:rPr>
        <w:t xml:space="preserve">К этому времени необходимо протестировать процессы продажи, передачу сведений в систему маркировки и обеспечить наличие 2D-сканеров на кассах, а также при необходимости обновить кассовое программное обеспечение. Подробные инструкции содержатся на сайте </w:t>
      </w:r>
      <w:hyperlink r:id="rId6" w:history="1">
        <w:r w:rsidRPr="00161070">
          <w:rPr>
            <w:rStyle w:val="a3"/>
            <w:rFonts w:ascii="Times New Roman" w:hAnsi="Times New Roman" w:cs="Times New Roman"/>
            <w:spacing w:val="-2"/>
            <w:sz w:val="26"/>
            <w:szCs w:val="26"/>
          </w:rPr>
          <w:t>честныйзнак.рф</w:t>
        </w:r>
      </w:hyperlink>
      <w:r w:rsidR="0016107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61070">
        <w:rPr>
          <w:rFonts w:ascii="Times New Roman" w:hAnsi="Times New Roman" w:cs="Times New Roman"/>
          <w:spacing w:val="-2"/>
          <w:sz w:val="26"/>
          <w:szCs w:val="26"/>
        </w:rPr>
        <w:t xml:space="preserve">в разделе «Товарные категории» - «Упакованная вода» - «Пошаговая </w:t>
      </w:r>
      <w:r w:rsidR="0016107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161070">
        <w:rPr>
          <w:rFonts w:ascii="Times New Roman" w:hAnsi="Times New Roman" w:cs="Times New Roman"/>
          <w:spacing w:val="-2"/>
          <w:sz w:val="26"/>
          <w:szCs w:val="26"/>
        </w:rPr>
        <w:t>инструкция работы с маркировкой» - «Розничная торговля»(</w:t>
      </w:r>
      <w:hyperlink r:id="rId7" w:history="1">
        <w:r w:rsidRPr="00161070">
          <w:rPr>
            <w:rStyle w:val="a3"/>
            <w:rFonts w:ascii="Times New Roman" w:hAnsi="Times New Roman" w:cs="Times New Roman"/>
            <w:spacing w:val="-2"/>
            <w:sz w:val="26"/>
            <w:szCs w:val="26"/>
          </w:rPr>
          <w:t>https://честныйзнак.рф/business/projects/water/registration/retail/register/</w:t>
        </w:r>
      </w:hyperlink>
      <w:r w:rsidR="00161070" w:rsidRPr="00161070">
        <w:rPr>
          <w:rFonts w:ascii="Times New Roman" w:hAnsi="Times New Roman" w:cs="Times New Roman"/>
          <w:spacing w:val="-2"/>
          <w:sz w:val="26"/>
          <w:szCs w:val="26"/>
        </w:rPr>
        <w:t>)</w:t>
      </w:r>
    </w:p>
    <w:p w:rsidR="00C932BB" w:rsidRPr="00161070" w:rsidRDefault="00C932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161070">
        <w:rPr>
          <w:rFonts w:ascii="Times New Roman" w:hAnsi="Times New Roman" w:cs="Times New Roman"/>
          <w:sz w:val="26"/>
          <w:szCs w:val="26"/>
        </w:rPr>
        <w:t xml:space="preserve">Обращаем внимание, что предприятия общественного питания, </w:t>
      </w:r>
      <w:proofErr w:type="spellStart"/>
      <w:r w:rsidRPr="00161070">
        <w:rPr>
          <w:rFonts w:ascii="Times New Roman" w:hAnsi="Times New Roman" w:cs="Times New Roman"/>
          <w:sz w:val="26"/>
          <w:szCs w:val="26"/>
        </w:rPr>
        <w:t>гоститично-ресторанного</w:t>
      </w:r>
      <w:proofErr w:type="spellEnd"/>
      <w:r w:rsidRPr="00161070">
        <w:rPr>
          <w:rFonts w:ascii="Times New Roman" w:hAnsi="Times New Roman" w:cs="Times New Roman"/>
          <w:sz w:val="26"/>
          <w:szCs w:val="26"/>
        </w:rPr>
        <w:t xml:space="preserve"> бизнеса (</w:t>
      </w:r>
      <w:proofErr w:type="spellStart"/>
      <w:r w:rsidRPr="00161070">
        <w:rPr>
          <w:rFonts w:ascii="Times New Roman" w:hAnsi="Times New Roman" w:cs="Times New Roman"/>
          <w:sz w:val="26"/>
          <w:szCs w:val="26"/>
        </w:rPr>
        <w:t>HoReCa</w:t>
      </w:r>
      <w:proofErr w:type="spellEnd"/>
      <w:r w:rsidRPr="00161070">
        <w:rPr>
          <w:rFonts w:ascii="Times New Roman" w:hAnsi="Times New Roman" w:cs="Times New Roman"/>
          <w:sz w:val="26"/>
          <w:szCs w:val="26"/>
        </w:rPr>
        <w:t xml:space="preserve">), государственные и муниципальные учреждения, реализующие упакованную воды в розницу </w:t>
      </w:r>
      <w:r w:rsidRPr="00161070">
        <w:rPr>
          <w:rFonts w:ascii="Times New Roman" w:hAnsi="Times New Roman" w:cs="Times New Roman"/>
          <w:b/>
          <w:bCs/>
          <w:sz w:val="26"/>
          <w:szCs w:val="26"/>
        </w:rPr>
        <w:t>с применением ККТ</w:t>
      </w:r>
      <w:r w:rsidRPr="00161070">
        <w:rPr>
          <w:rFonts w:ascii="Times New Roman" w:hAnsi="Times New Roman" w:cs="Times New Roman"/>
          <w:sz w:val="26"/>
          <w:szCs w:val="26"/>
        </w:rPr>
        <w:t xml:space="preserve"> обязаны также подавать в информационную систему мониторинга сведения о продаже упакованной воды </w:t>
      </w:r>
      <w:r w:rsidRPr="00161070">
        <w:rPr>
          <w:rFonts w:ascii="Times New Roman" w:hAnsi="Times New Roman" w:cs="Times New Roman"/>
          <w:b/>
          <w:bCs/>
          <w:sz w:val="26"/>
          <w:szCs w:val="26"/>
        </w:rPr>
        <w:t>с 1 марта 2023 года.</w:t>
      </w:r>
      <w:proofErr w:type="gramEnd"/>
    </w:p>
    <w:p w:rsidR="00C932BB" w:rsidRPr="00161070" w:rsidRDefault="00C932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В случае использования продукции исключительно для собственных нужд или производственных целей </w:t>
      </w:r>
      <w:proofErr w:type="spellStart"/>
      <w:r w:rsidRPr="00161070">
        <w:rPr>
          <w:rFonts w:ascii="Times New Roman" w:hAnsi="Times New Roman" w:cs="Times New Roman"/>
          <w:sz w:val="26"/>
          <w:szCs w:val="26"/>
        </w:rPr>
        <w:t>HoReCa</w:t>
      </w:r>
      <w:proofErr w:type="spellEnd"/>
      <w:r w:rsidRPr="00161070">
        <w:rPr>
          <w:rFonts w:ascii="Times New Roman" w:hAnsi="Times New Roman" w:cs="Times New Roman"/>
          <w:sz w:val="26"/>
          <w:szCs w:val="26"/>
        </w:rPr>
        <w:t xml:space="preserve">, государственные и муниципальные учреждения должны подавать сведения об обороте и выводе из оборота маркированной продукции с 1 декабря 2023 года. </w:t>
      </w:r>
    </w:p>
    <w:p w:rsidR="00C932BB" w:rsidRPr="00161070" w:rsidRDefault="00C932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В целях подготовки </w:t>
      </w:r>
      <w:r w:rsidR="0029399C" w:rsidRPr="00161070">
        <w:rPr>
          <w:rFonts w:ascii="Times New Roman" w:hAnsi="Times New Roman" w:cs="Times New Roman"/>
          <w:sz w:val="26"/>
          <w:szCs w:val="26"/>
        </w:rPr>
        <w:t>участников оборота упакованной воды к внедрению требований, вступающих в силу с 1 марта 2023 года, ООО «</w:t>
      </w:r>
      <w:proofErr w:type="spellStart"/>
      <w:r w:rsidR="0029399C" w:rsidRPr="00161070">
        <w:rPr>
          <w:rFonts w:ascii="Times New Roman" w:hAnsi="Times New Roman" w:cs="Times New Roman"/>
          <w:sz w:val="26"/>
          <w:szCs w:val="26"/>
        </w:rPr>
        <w:t>Оператор-ЦРПТ</w:t>
      </w:r>
      <w:proofErr w:type="spellEnd"/>
      <w:r w:rsidR="0029399C" w:rsidRPr="00161070">
        <w:rPr>
          <w:rFonts w:ascii="Times New Roman" w:hAnsi="Times New Roman" w:cs="Times New Roman"/>
          <w:sz w:val="26"/>
          <w:szCs w:val="26"/>
        </w:rPr>
        <w:t xml:space="preserve">» проводит серию </w:t>
      </w:r>
      <w:proofErr w:type="spellStart"/>
      <w:r w:rsidR="00FE7130" w:rsidRPr="00161070">
        <w:rPr>
          <w:rFonts w:ascii="Times New Roman" w:hAnsi="Times New Roman" w:cs="Times New Roman"/>
          <w:sz w:val="26"/>
          <w:szCs w:val="26"/>
        </w:rPr>
        <w:t>онлайн</w:t>
      </w:r>
      <w:proofErr w:type="spellEnd"/>
      <w:r w:rsidR="00FE7130" w:rsidRPr="00161070">
        <w:rPr>
          <w:rFonts w:ascii="Times New Roman" w:hAnsi="Times New Roman" w:cs="Times New Roman"/>
          <w:sz w:val="26"/>
          <w:szCs w:val="26"/>
        </w:rPr>
        <w:t xml:space="preserve"> </w:t>
      </w:r>
      <w:r w:rsidR="0029399C" w:rsidRPr="00161070">
        <w:rPr>
          <w:rFonts w:ascii="Times New Roman" w:hAnsi="Times New Roman" w:cs="Times New Roman"/>
          <w:sz w:val="26"/>
          <w:szCs w:val="26"/>
        </w:rPr>
        <w:t xml:space="preserve">встреч для предприятий в разрезе федеральных округов. </w:t>
      </w:r>
    </w:p>
    <w:p w:rsidR="00FE7130" w:rsidRPr="00161070" w:rsidRDefault="0018047F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Приглашаем Вас на </w:t>
      </w:r>
      <w:proofErr w:type="spellStart"/>
      <w:r w:rsidRPr="00161070">
        <w:rPr>
          <w:rFonts w:ascii="Times New Roman" w:hAnsi="Times New Roman" w:cs="Times New Roman"/>
          <w:sz w:val="26"/>
          <w:szCs w:val="26"/>
        </w:rPr>
        <w:t>онлайн</w:t>
      </w:r>
      <w:r w:rsidR="008D2EBB">
        <w:rPr>
          <w:rFonts w:ascii="Times New Roman" w:hAnsi="Times New Roman" w:cs="Times New Roman"/>
          <w:sz w:val="26"/>
          <w:szCs w:val="26"/>
        </w:rPr>
        <w:t>-</w:t>
      </w:r>
      <w:r w:rsidRPr="00161070">
        <w:rPr>
          <w:rFonts w:ascii="Times New Roman" w:hAnsi="Times New Roman" w:cs="Times New Roman"/>
          <w:sz w:val="26"/>
          <w:szCs w:val="26"/>
        </w:rPr>
        <w:t>встречу</w:t>
      </w:r>
      <w:proofErr w:type="spellEnd"/>
      <w:r w:rsidR="00A35331">
        <w:rPr>
          <w:rFonts w:ascii="Times New Roman" w:hAnsi="Times New Roman" w:cs="Times New Roman"/>
          <w:sz w:val="26"/>
          <w:szCs w:val="26"/>
        </w:rPr>
        <w:t xml:space="preserve"> </w:t>
      </w:r>
      <w:r w:rsidR="00A35331" w:rsidRPr="00A35331">
        <w:rPr>
          <w:rFonts w:ascii="Times New Roman" w:hAnsi="Times New Roman" w:cs="Times New Roman"/>
          <w:sz w:val="26"/>
          <w:szCs w:val="26"/>
        </w:rPr>
        <w:t>для предприятий Уральского региона</w:t>
      </w:r>
      <w:r w:rsidRPr="00161070">
        <w:rPr>
          <w:rFonts w:ascii="Times New Roman" w:hAnsi="Times New Roman" w:cs="Times New Roman"/>
          <w:sz w:val="26"/>
          <w:szCs w:val="26"/>
        </w:rPr>
        <w:t xml:space="preserve"> по теме «Подготовка к обязательной передаче с 1 марта 2023 года сведений в ГИС МТ о розничной реализации упакованной воды», которая состоится </w:t>
      </w:r>
      <w:r w:rsidRPr="00161070">
        <w:rPr>
          <w:rFonts w:ascii="Times New Roman" w:hAnsi="Times New Roman" w:cs="Times New Roman"/>
          <w:b/>
          <w:bCs/>
          <w:sz w:val="26"/>
          <w:szCs w:val="26"/>
        </w:rPr>
        <w:t>23 января 202</w:t>
      </w:r>
      <w:r w:rsidR="000A0311" w:rsidRPr="0016107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161070">
        <w:rPr>
          <w:rFonts w:ascii="Times New Roman" w:hAnsi="Times New Roman" w:cs="Times New Roman"/>
          <w:b/>
          <w:bCs/>
          <w:sz w:val="26"/>
          <w:szCs w:val="26"/>
        </w:rPr>
        <w:t xml:space="preserve"> года в 11:00 </w:t>
      </w:r>
      <w:r w:rsidRPr="00161070">
        <w:rPr>
          <w:rFonts w:ascii="Times New Roman" w:hAnsi="Times New Roman" w:cs="Times New Roman"/>
          <w:sz w:val="26"/>
          <w:szCs w:val="26"/>
        </w:rPr>
        <w:t>(по московскому времени).</w:t>
      </w:r>
    </w:p>
    <w:p w:rsidR="008D2EBB" w:rsidRDefault="008D2E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7130" w:rsidRPr="00161070" w:rsidRDefault="00FE7130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1070">
        <w:rPr>
          <w:rFonts w:ascii="Times New Roman" w:hAnsi="Times New Roman" w:cs="Times New Roman"/>
          <w:b/>
          <w:bCs/>
          <w:sz w:val="26"/>
          <w:szCs w:val="26"/>
        </w:rPr>
        <w:t>Ссылка для подключения:</w:t>
      </w:r>
    </w:p>
    <w:p w:rsidR="00FE7130" w:rsidRPr="00161070" w:rsidRDefault="00B8677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https://честныйзнак.рф/lectures/vebinary/?ELEMENT_ID=296286</w:t>
        </w:r>
      </w:hyperlink>
      <w:r w:rsidR="00FE7130" w:rsidRPr="00161070">
        <w:rPr>
          <w:rFonts w:ascii="Times New Roman" w:hAnsi="Times New Roman" w:cs="Times New Roman"/>
          <w:sz w:val="26"/>
          <w:szCs w:val="26"/>
        </w:rPr>
        <w:t xml:space="preserve"> .</w:t>
      </w:r>
    </w:p>
    <w:p w:rsidR="00FE7130" w:rsidRPr="00161070" w:rsidRDefault="00FE7130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Обращаем внимание, что для участия в </w:t>
      </w:r>
      <w:r w:rsidR="007548E7" w:rsidRPr="00161070">
        <w:rPr>
          <w:rFonts w:ascii="Times New Roman" w:hAnsi="Times New Roman" w:cs="Times New Roman"/>
          <w:sz w:val="26"/>
          <w:szCs w:val="26"/>
        </w:rPr>
        <w:t>мероприятии</w:t>
      </w:r>
      <w:r w:rsidRPr="00161070">
        <w:rPr>
          <w:rFonts w:ascii="Times New Roman" w:hAnsi="Times New Roman" w:cs="Times New Roman"/>
          <w:sz w:val="26"/>
          <w:szCs w:val="26"/>
        </w:rPr>
        <w:t xml:space="preserve"> необходимо пройти регистрацию:</w:t>
      </w:r>
    </w:p>
    <w:p w:rsidR="00FE7130" w:rsidRPr="00161070" w:rsidRDefault="00B8677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9" w:history="1"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честныйзнак.рф</w:t>
        </w:r>
        <w:proofErr w:type="spellEnd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lectures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vebinary</w:t>
        </w:r>
        <w:proofErr w:type="spellEnd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/?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register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=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yes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&amp;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ELEMENT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ID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=296286&amp;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SECTION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CODE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=</w:t>
        </w:r>
        <w:proofErr w:type="spellStart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vebinary</w:t>
        </w:r>
        <w:proofErr w:type="spellEnd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&amp;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SECTION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ID</w:t>
        </w:r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</w:rPr>
          <w:t>=</w:t>
        </w:r>
        <w:proofErr w:type="spellStart"/>
        <w:r w:rsidR="00FE7130" w:rsidRPr="0016107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vebinary</w:t>
        </w:r>
        <w:proofErr w:type="spellEnd"/>
      </w:hyperlink>
      <w:r w:rsidR="00FE7130" w:rsidRPr="0016107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D2EBB" w:rsidRDefault="008D2EBB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A6FC4" w:rsidRDefault="006407E1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1070">
        <w:rPr>
          <w:rFonts w:ascii="Times New Roman" w:hAnsi="Times New Roman" w:cs="Times New Roman"/>
          <w:sz w:val="26"/>
          <w:szCs w:val="26"/>
        </w:rPr>
        <w:t xml:space="preserve">Напоминаем, что за передачу товаров юридическому лицу без отправки информации о ней в систему маркировки, а также за нарушение сроков передачи сведений в систему предусмотрена административная ответственность. Подробнее: </w:t>
      </w:r>
      <w:hyperlink r:id="rId10" w:history="1">
        <w:r w:rsidRPr="00161070">
          <w:rPr>
            <w:rStyle w:val="a3"/>
            <w:rFonts w:ascii="Times New Roman" w:hAnsi="Times New Roman" w:cs="Times New Roman"/>
            <w:sz w:val="26"/>
            <w:szCs w:val="26"/>
          </w:rPr>
          <w:t>https://честныйзнак.рф/penalties/</w:t>
        </w:r>
      </w:hyperlink>
      <w:r w:rsidRPr="00161070">
        <w:rPr>
          <w:rFonts w:ascii="Times New Roman" w:hAnsi="Times New Roman" w:cs="Times New Roman"/>
          <w:sz w:val="26"/>
          <w:szCs w:val="26"/>
        </w:rPr>
        <w:t>.</w:t>
      </w:r>
    </w:p>
    <w:p w:rsidR="007F639C" w:rsidRDefault="007F639C" w:rsidP="008D2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39C" w:rsidRPr="002D2AC7" w:rsidRDefault="007F639C" w:rsidP="008D2E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D2AC7">
        <w:rPr>
          <w:rFonts w:ascii="Times New Roman" w:hAnsi="Times New Roman" w:cs="Times New Roman"/>
          <w:sz w:val="26"/>
          <w:szCs w:val="26"/>
          <w:lang w:bidi="ar-SA"/>
        </w:rPr>
        <w:t>Дополнительно сообщаем, что в случае возникновения вопросов и сложностей</w:t>
      </w:r>
      <w:r w:rsidR="002D2AC7">
        <w:rPr>
          <w:rFonts w:ascii="Times New Roman" w:hAnsi="Times New Roman" w:cs="Times New Roman"/>
          <w:sz w:val="26"/>
          <w:szCs w:val="26"/>
          <w:lang w:bidi="ar-SA"/>
        </w:rPr>
        <w:t xml:space="preserve"> </w:t>
      </w:r>
      <w:r w:rsidRPr="002D2AC7">
        <w:rPr>
          <w:rFonts w:ascii="Times New Roman" w:hAnsi="Times New Roman" w:cs="Times New Roman"/>
          <w:sz w:val="26"/>
          <w:szCs w:val="26"/>
          <w:lang w:bidi="ar-SA"/>
        </w:rPr>
        <w:t>при работе с информационной системой маркировки участник оборота товаров может</w:t>
      </w:r>
      <w:r w:rsidR="002D2AC7">
        <w:rPr>
          <w:rFonts w:ascii="Times New Roman" w:hAnsi="Times New Roman" w:cs="Times New Roman"/>
          <w:sz w:val="26"/>
          <w:szCs w:val="26"/>
          <w:lang w:bidi="ar-SA"/>
        </w:rPr>
        <w:t xml:space="preserve"> </w:t>
      </w:r>
      <w:r w:rsidRPr="002D2AC7">
        <w:rPr>
          <w:rFonts w:ascii="Times New Roman" w:hAnsi="Times New Roman" w:cs="Times New Roman"/>
          <w:sz w:val="26"/>
          <w:szCs w:val="26"/>
          <w:lang w:bidi="ar-SA"/>
        </w:rPr>
        <w:t xml:space="preserve">обратиться в службу технической поддержки Оператора по адресу </w:t>
      </w:r>
      <w:hyperlink r:id="rId11" w:history="1">
        <w:r w:rsidR="002D2AC7" w:rsidRPr="005343A6">
          <w:rPr>
            <w:rStyle w:val="a3"/>
            <w:rFonts w:ascii="Times New Roman" w:hAnsi="Times New Roman" w:cs="Times New Roman"/>
            <w:sz w:val="26"/>
            <w:szCs w:val="26"/>
            <w:lang w:bidi="ar-SA"/>
          </w:rPr>
          <w:t>support@crpt.ru</w:t>
        </w:r>
      </w:hyperlink>
      <w:r w:rsidR="002D2AC7">
        <w:rPr>
          <w:rFonts w:ascii="Times New Roman" w:hAnsi="Times New Roman" w:cs="Times New Roman"/>
          <w:sz w:val="26"/>
          <w:szCs w:val="26"/>
          <w:lang w:bidi="ar-SA"/>
        </w:rPr>
        <w:t xml:space="preserve"> </w:t>
      </w:r>
      <w:r w:rsidRPr="002D2AC7">
        <w:rPr>
          <w:rFonts w:ascii="Times New Roman" w:hAnsi="Times New Roman" w:cs="Times New Roman"/>
          <w:sz w:val="26"/>
          <w:szCs w:val="26"/>
          <w:lang w:bidi="ar-SA"/>
        </w:rPr>
        <w:t>или по телефону 8-800-222-15-22.</w:t>
      </w:r>
    </w:p>
    <w:sectPr w:rsidR="007F639C" w:rsidRPr="002D2AC7" w:rsidSect="008D2EBB">
      <w:headerReference w:type="default" r:id="rId12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070" w:rsidRDefault="00161070" w:rsidP="00BA6548">
      <w:pPr>
        <w:spacing w:after="0" w:line="240" w:lineRule="auto"/>
      </w:pPr>
      <w:r>
        <w:separator/>
      </w:r>
    </w:p>
  </w:endnote>
  <w:endnote w:type="continuationSeparator" w:id="0">
    <w:p w:rsidR="00161070" w:rsidRDefault="00161070" w:rsidP="00BA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070" w:rsidRDefault="00161070" w:rsidP="00BA6548">
      <w:pPr>
        <w:spacing w:after="0" w:line="240" w:lineRule="auto"/>
      </w:pPr>
      <w:r>
        <w:separator/>
      </w:r>
    </w:p>
  </w:footnote>
  <w:footnote w:type="continuationSeparator" w:id="0">
    <w:p w:rsidR="00161070" w:rsidRDefault="00161070" w:rsidP="00BA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12706"/>
      <w:docPartObj>
        <w:docPartGallery w:val="Page Numbers (Top of Page)"/>
        <w:docPartUnique/>
      </w:docPartObj>
    </w:sdtPr>
    <w:sdtContent>
      <w:p w:rsidR="00161070" w:rsidRDefault="00B8677B">
        <w:pPr>
          <w:pStyle w:val="a6"/>
          <w:jc w:val="center"/>
        </w:pPr>
        <w:r w:rsidRPr="00BA6548">
          <w:rPr>
            <w:rFonts w:asciiTheme="majorBidi" w:hAnsiTheme="majorBidi" w:cstheme="majorBidi"/>
          </w:rPr>
          <w:fldChar w:fldCharType="begin"/>
        </w:r>
        <w:r w:rsidR="00161070" w:rsidRPr="00BA6548">
          <w:rPr>
            <w:rFonts w:asciiTheme="majorBidi" w:hAnsiTheme="majorBidi" w:cstheme="majorBidi"/>
          </w:rPr>
          <w:instrText>PAGE   \* MERGEFORMAT</w:instrText>
        </w:r>
        <w:r w:rsidRPr="00BA6548">
          <w:rPr>
            <w:rFonts w:asciiTheme="majorBidi" w:hAnsiTheme="majorBidi" w:cstheme="majorBidi"/>
          </w:rPr>
          <w:fldChar w:fldCharType="separate"/>
        </w:r>
        <w:r w:rsidR="008D2EBB">
          <w:rPr>
            <w:rFonts w:asciiTheme="majorBidi" w:hAnsiTheme="majorBidi" w:cstheme="majorBidi"/>
            <w:noProof/>
          </w:rPr>
          <w:t>2</w:t>
        </w:r>
        <w:r w:rsidRPr="00BA6548">
          <w:rPr>
            <w:rFonts w:asciiTheme="majorBidi" w:hAnsiTheme="majorBidi" w:cstheme="majorBidi"/>
          </w:rPr>
          <w:fldChar w:fldCharType="end"/>
        </w:r>
      </w:p>
    </w:sdtContent>
  </w:sdt>
  <w:p w:rsidR="00161070" w:rsidRDefault="0016107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E31C0"/>
    <w:rsid w:val="00005F13"/>
    <w:rsid w:val="00015660"/>
    <w:rsid w:val="0004343E"/>
    <w:rsid w:val="00076D03"/>
    <w:rsid w:val="00083AAC"/>
    <w:rsid w:val="000A0311"/>
    <w:rsid w:val="000E4B97"/>
    <w:rsid w:val="00106E3F"/>
    <w:rsid w:val="00122E0F"/>
    <w:rsid w:val="00161070"/>
    <w:rsid w:val="0018047F"/>
    <w:rsid w:val="00195DB2"/>
    <w:rsid w:val="001B679B"/>
    <w:rsid w:val="001D1811"/>
    <w:rsid w:val="001E12D7"/>
    <w:rsid w:val="001F64A5"/>
    <w:rsid w:val="002041EB"/>
    <w:rsid w:val="002114D5"/>
    <w:rsid w:val="00240FF2"/>
    <w:rsid w:val="00242D0A"/>
    <w:rsid w:val="00280E39"/>
    <w:rsid w:val="0029399C"/>
    <w:rsid w:val="002D2AC7"/>
    <w:rsid w:val="003311A5"/>
    <w:rsid w:val="00364593"/>
    <w:rsid w:val="003A229F"/>
    <w:rsid w:val="003A64E6"/>
    <w:rsid w:val="003D0B11"/>
    <w:rsid w:val="003D7239"/>
    <w:rsid w:val="004170EE"/>
    <w:rsid w:val="00427E2D"/>
    <w:rsid w:val="0048134D"/>
    <w:rsid w:val="004F7B65"/>
    <w:rsid w:val="005135D8"/>
    <w:rsid w:val="0052590C"/>
    <w:rsid w:val="00573DE8"/>
    <w:rsid w:val="005828BA"/>
    <w:rsid w:val="00587C5F"/>
    <w:rsid w:val="005B7602"/>
    <w:rsid w:val="005C00F5"/>
    <w:rsid w:val="005E31C0"/>
    <w:rsid w:val="005F7B04"/>
    <w:rsid w:val="0061060A"/>
    <w:rsid w:val="00621E10"/>
    <w:rsid w:val="0062410E"/>
    <w:rsid w:val="006407E1"/>
    <w:rsid w:val="00643F74"/>
    <w:rsid w:val="00653787"/>
    <w:rsid w:val="0066621C"/>
    <w:rsid w:val="006A796D"/>
    <w:rsid w:val="007548E7"/>
    <w:rsid w:val="007B1D47"/>
    <w:rsid w:val="007F119B"/>
    <w:rsid w:val="007F639C"/>
    <w:rsid w:val="008526E0"/>
    <w:rsid w:val="00882C53"/>
    <w:rsid w:val="008A6FC4"/>
    <w:rsid w:val="008D2EBB"/>
    <w:rsid w:val="00957DE9"/>
    <w:rsid w:val="00976186"/>
    <w:rsid w:val="00991EC4"/>
    <w:rsid w:val="00996580"/>
    <w:rsid w:val="00A25382"/>
    <w:rsid w:val="00A26D9C"/>
    <w:rsid w:val="00A35331"/>
    <w:rsid w:val="00A7150D"/>
    <w:rsid w:val="00AC35B2"/>
    <w:rsid w:val="00AD6DB7"/>
    <w:rsid w:val="00AF6892"/>
    <w:rsid w:val="00B0055F"/>
    <w:rsid w:val="00B15F1F"/>
    <w:rsid w:val="00B275D2"/>
    <w:rsid w:val="00B6104D"/>
    <w:rsid w:val="00B8677B"/>
    <w:rsid w:val="00BA6548"/>
    <w:rsid w:val="00BF0F52"/>
    <w:rsid w:val="00BF5545"/>
    <w:rsid w:val="00C20B14"/>
    <w:rsid w:val="00C53772"/>
    <w:rsid w:val="00C675B2"/>
    <w:rsid w:val="00C76AB2"/>
    <w:rsid w:val="00C932BB"/>
    <w:rsid w:val="00CD6489"/>
    <w:rsid w:val="00CF7A62"/>
    <w:rsid w:val="00D009E8"/>
    <w:rsid w:val="00D74245"/>
    <w:rsid w:val="00D74951"/>
    <w:rsid w:val="00DA23A6"/>
    <w:rsid w:val="00DA30F9"/>
    <w:rsid w:val="00DF61D2"/>
    <w:rsid w:val="00E30484"/>
    <w:rsid w:val="00EC0C22"/>
    <w:rsid w:val="00EC5D64"/>
    <w:rsid w:val="00EE4E44"/>
    <w:rsid w:val="00F40823"/>
    <w:rsid w:val="00F5046E"/>
    <w:rsid w:val="00F50A30"/>
    <w:rsid w:val="00FA576E"/>
    <w:rsid w:val="00FC1F87"/>
    <w:rsid w:val="00FE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2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12D7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C5D64"/>
    <w:rPr>
      <w:color w:val="954F72" w:themeColor="followedHyperlink"/>
      <w:u w:val="single"/>
    </w:rPr>
  </w:style>
  <w:style w:type="paragraph" w:styleId="a5">
    <w:name w:val="Revision"/>
    <w:hidden/>
    <w:uiPriority w:val="99"/>
    <w:semiHidden/>
    <w:rsid w:val="0065378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A6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548"/>
  </w:style>
  <w:style w:type="paragraph" w:styleId="a8">
    <w:name w:val="footer"/>
    <w:basedOn w:val="a"/>
    <w:link w:val="a9"/>
    <w:uiPriority w:val="99"/>
    <w:unhideWhenUsed/>
    <w:rsid w:val="00BA6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6548"/>
  </w:style>
  <w:style w:type="paragraph" w:styleId="aa">
    <w:name w:val="Body Text"/>
    <w:basedOn w:val="a"/>
    <w:link w:val="ab"/>
    <w:rsid w:val="0018047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b">
    <w:name w:val="Основной текст Знак"/>
    <w:basedOn w:val="a0"/>
    <w:link w:val="aa"/>
    <w:rsid w:val="0018047F"/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lectures/vebinary/?ELEMENT_ID=29628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95;&#1077;&#1089;&#1090;&#1085;&#1099;&#1081;&#1079;&#1085;&#1072;&#1082;.&#1088;&#1092;/business/projects/water/registration/retail/register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" TargetMode="External"/><Relationship Id="rId11" Type="http://schemas.openxmlformats.org/officeDocument/2006/relationships/hyperlink" Target="mailto:support@crpt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&#1095;&#1077;&#1089;&#1090;&#1085;&#1099;&#1081;&#1079;&#1085;&#1072;&#1082;.&#1088;&#1092;/penalt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95;&#1077;&#1089;&#1090;&#1085;&#1099;&#1081;&#1079;&#1085;&#1072;&#1082;.&#1088;&#1092;/lectures/vebinary/?register=yes&amp;ELEMENT_ID=296286&amp;SECTION_CODE=vebinary&amp;SECTION_ID=vebin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Таисия</dc:creator>
  <cp:lastModifiedBy>AilovaNG</cp:lastModifiedBy>
  <cp:revision>8</cp:revision>
  <cp:lastPrinted>2023-01-12T08:37:00Z</cp:lastPrinted>
  <dcterms:created xsi:type="dcterms:W3CDTF">2023-01-12T05:48:00Z</dcterms:created>
  <dcterms:modified xsi:type="dcterms:W3CDTF">2023-01-18T11:31:00Z</dcterms:modified>
</cp:coreProperties>
</file>