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B" w:rsidRPr="00256CEB" w:rsidRDefault="00A85B43" w:rsidP="00256CEB">
      <w:pPr>
        <w:pStyle w:val="a6"/>
        <w:spacing w:after="0"/>
        <w:ind w:left="0"/>
        <w:jc w:val="center"/>
        <w:rPr>
          <w:sz w:val="28"/>
          <w:szCs w:val="28"/>
        </w:rPr>
      </w:pPr>
      <w:r w:rsidRPr="00A85B43"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t xml:space="preserve">о результатах </w:t>
      </w:r>
      <w:r w:rsidR="0092725C" w:rsidRPr="00256CEB">
        <w:t xml:space="preserve">аукциона </w:t>
      </w:r>
      <w:r w:rsidR="00256CEB" w:rsidRPr="00256CEB">
        <w:rPr>
          <w:color w:val="000000"/>
        </w:rPr>
        <w:t>по</w:t>
      </w:r>
      <w:r w:rsidR="00256CEB" w:rsidRPr="00256CEB">
        <w:rPr>
          <w:color w:val="000000"/>
          <w:sz w:val="28"/>
          <w:szCs w:val="28"/>
        </w:rPr>
        <w:t xml:space="preserve"> </w:t>
      </w:r>
      <w:r w:rsidR="00256CEB" w:rsidRPr="00256CEB">
        <w:rPr>
          <w:color w:val="000000"/>
        </w:rPr>
        <w:t>продаже земельных участков для индивидуального жилищного строительства, а также на заключение договоров аренды земельных участков с видом разрешённого использования «для индивидуального жилищного строительства», «улично-дорожная сеть (размещение некапитальных сооружений, предназначенных для охраны транспортных средств).</w:t>
      </w:r>
    </w:p>
    <w:p w:rsidR="00A03CBE" w:rsidRDefault="00A03CBE" w:rsidP="00A85B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8"/>
        <w:gridCol w:w="2271"/>
        <w:gridCol w:w="2268"/>
        <w:gridCol w:w="2636"/>
      </w:tblGrid>
      <w:tr w:rsidR="00C61947" w:rsidRPr="00804D7B" w:rsidTr="000443DB">
        <w:trPr>
          <w:trHeight w:val="463"/>
        </w:trPr>
        <w:tc>
          <w:tcPr>
            <w:tcW w:w="1258" w:type="dxa"/>
          </w:tcPr>
          <w:p w:rsidR="00C61947" w:rsidRPr="004B67D2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71" w:type="dxa"/>
          </w:tcPr>
          <w:p w:rsidR="00C61947" w:rsidRPr="004B67D2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68" w:type="dxa"/>
          </w:tcPr>
          <w:p w:rsidR="00C61947" w:rsidRPr="004B67D2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36" w:type="dxa"/>
          </w:tcPr>
          <w:p w:rsidR="00C61947" w:rsidRPr="004B67D2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443DB">
        <w:trPr>
          <w:trHeight w:val="463"/>
        </w:trPr>
        <w:tc>
          <w:tcPr>
            <w:tcW w:w="125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47344E" w:rsidRPr="004B67D2" w:rsidRDefault="0047344E" w:rsidP="00256C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 xml:space="preserve">г. Копейск, ул. </w:t>
            </w:r>
          </w:p>
          <w:p w:rsidR="00256CEB" w:rsidRPr="004B67D2" w:rsidRDefault="00256CEB" w:rsidP="00256CEB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Дзержинского, 24/1</w:t>
            </w:r>
          </w:p>
        </w:tc>
        <w:tc>
          <w:tcPr>
            <w:tcW w:w="226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36" w:type="dxa"/>
          </w:tcPr>
          <w:p w:rsidR="00256CEB" w:rsidRPr="004B67D2" w:rsidRDefault="00256CEB" w:rsidP="00256CE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7D2">
              <w:rPr>
                <w:rFonts w:ascii="Times New Roman" w:eastAsia="Arial Unicode MS" w:hAnsi="Times New Roman" w:cs="Times New Roman"/>
                <w:lang w:bidi="en-US"/>
              </w:rPr>
              <w:t>Сибагатулина</w:t>
            </w:r>
            <w:proofErr w:type="spellEnd"/>
            <w:r w:rsidRPr="004B67D2">
              <w:rPr>
                <w:rFonts w:ascii="Times New Roman" w:eastAsia="Arial Unicode MS" w:hAnsi="Times New Roman" w:cs="Times New Roman"/>
                <w:lang w:bidi="en-US"/>
              </w:rPr>
              <w:t xml:space="preserve"> Р.С.</w:t>
            </w:r>
          </w:p>
          <w:p w:rsidR="0047344E" w:rsidRPr="004B67D2" w:rsidRDefault="0047344E" w:rsidP="00256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4E" w:rsidRPr="00804D7B" w:rsidTr="000443DB">
        <w:trPr>
          <w:trHeight w:val="463"/>
        </w:trPr>
        <w:tc>
          <w:tcPr>
            <w:tcW w:w="125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</w:tcPr>
          <w:p w:rsidR="0047344E" w:rsidRPr="004B67D2" w:rsidRDefault="0047344E" w:rsidP="00256C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</w:t>
            </w:r>
          </w:p>
          <w:p w:rsidR="0047344E" w:rsidRPr="004B67D2" w:rsidRDefault="00256CEB" w:rsidP="00473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ул. Дубравная, 3</w:t>
            </w:r>
          </w:p>
        </w:tc>
        <w:tc>
          <w:tcPr>
            <w:tcW w:w="226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36" w:type="dxa"/>
          </w:tcPr>
          <w:p w:rsidR="00256CEB" w:rsidRPr="004B67D2" w:rsidRDefault="00256CEB" w:rsidP="00256CEB">
            <w:pPr>
              <w:tabs>
                <w:tab w:val="left" w:pos="8775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4B67D2">
              <w:rPr>
                <w:rFonts w:ascii="Times New Roman" w:eastAsia="Arial Unicode MS" w:hAnsi="Times New Roman" w:cs="Times New Roman"/>
                <w:lang w:bidi="en-US"/>
              </w:rPr>
              <w:t>Еф</w:t>
            </w:r>
            <w:bookmarkStart w:id="0" w:name="_GoBack"/>
            <w:bookmarkEnd w:id="0"/>
            <w:r w:rsidRPr="004B67D2">
              <w:rPr>
                <w:rFonts w:ascii="Times New Roman" w:eastAsia="Arial Unicode MS" w:hAnsi="Times New Roman" w:cs="Times New Roman"/>
                <w:lang w:bidi="en-US"/>
              </w:rPr>
              <w:t>имов И.В.</w:t>
            </w:r>
          </w:p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4E" w:rsidRPr="00804D7B" w:rsidTr="000443DB">
        <w:trPr>
          <w:trHeight w:val="463"/>
        </w:trPr>
        <w:tc>
          <w:tcPr>
            <w:tcW w:w="125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</w:tcPr>
          <w:p w:rsidR="00256CEB" w:rsidRPr="004B67D2" w:rsidRDefault="0047344E" w:rsidP="00256C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г. Копейск,</w:t>
            </w:r>
          </w:p>
          <w:p w:rsidR="0047344E" w:rsidRPr="004B67D2" w:rsidRDefault="00256CEB" w:rsidP="00256C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ул. Хохрякова, 9а</w:t>
            </w:r>
          </w:p>
        </w:tc>
        <w:tc>
          <w:tcPr>
            <w:tcW w:w="226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36" w:type="dxa"/>
          </w:tcPr>
          <w:p w:rsidR="0047344E" w:rsidRPr="004B67D2" w:rsidRDefault="00256CEB" w:rsidP="00256C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7D2">
              <w:rPr>
                <w:rFonts w:ascii="Times New Roman" w:eastAsia="Arial Unicode MS" w:hAnsi="Times New Roman" w:cs="Times New Roman"/>
                <w:lang w:bidi="en-US"/>
              </w:rPr>
              <w:t>Легов</w:t>
            </w:r>
            <w:proofErr w:type="spellEnd"/>
            <w:r w:rsidRPr="004B67D2">
              <w:rPr>
                <w:rFonts w:ascii="Times New Roman" w:eastAsia="Arial Unicode MS" w:hAnsi="Times New Roman" w:cs="Times New Roman"/>
                <w:lang w:bidi="en-US"/>
              </w:rPr>
              <w:t xml:space="preserve"> А.Ю.  </w:t>
            </w:r>
            <w:r w:rsidRPr="004B67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</w:tc>
      </w:tr>
      <w:tr w:rsidR="0047344E" w:rsidRPr="00804D7B" w:rsidTr="000443DB">
        <w:trPr>
          <w:trHeight w:val="463"/>
        </w:trPr>
        <w:tc>
          <w:tcPr>
            <w:tcW w:w="1258" w:type="dxa"/>
          </w:tcPr>
          <w:p w:rsidR="0047344E" w:rsidRPr="004B67D2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</w:tcPr>
          <w:p w:rsidR="0047344E" w:rsidRPr="004B67D2" w:rsidRDefault="0047344E" w:rsidP="00256C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</w:t>
            </w:r>
          </w:p>
          <w:p w:rsidR="00256CEB" w:rsidRPr="004B67D2" w:rsidRDefault="00256CEB" w:rsidP="00256C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7D2">
              <w:rPr>
                <w:rFonts w:ascii="Times New Roman" w:hAnsi="Times New Roman" w:cs="Times New Roman"/>
                <w:color w:val="000000"/>
              </w:rPr>
              <w:t>ул. Сутягина</w:t>
            </w:r>
          </w:p>
          <w:p w:rsidR="0047344E" w:rsidRPr="004B67D2" w:rsidRDefault="0047344E" w:rsidP="004734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7344E" w:rsidRPr="004B67D2" w:rsidRDefault="000443DB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B67D2">
              <w:rPr>
                <w:rFonts w:ascii="Times New Roman" w:hAnsi="Times New Roman" w:cs="Times New Roman"/>
                <w:color w:val="000000"/>
              </w:rPr>
              <w:t>Улично-дорожная сеть (размещение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636" w:type="dxa"/>
          </w:tcPr>
          <w:p w:rsidR="0047344E" w:rsidRPr="004B67D2" w:rsidRDefault="000443DB" w:rsidP="00780350">
            <w:pPr>
              <w:jc w:val="center"/>
              <w:rPr>
                <w:rFonts w:ascii="Times New Roman" w:hAnsi="Times New Roman" w:cs="Times New Roman"/>
              </w:rPr>
            </w:pPr>
            <w:r w:rsidRPr="004B67D2">
              <w:rPr>
                <w:rFonts w:ascii="Times New Roman" w:hAnsi="Times New Roman" w:cs="Times New Roman"/>
              </w:rPr>
              <w:t>Артамонов А.А.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443DB"/>
    <w:rsid w:val="000C2E84"/>
    <w:rsid w:val="000C395D"/>
    <w:rsid w:val="00101CA5"/>
    <w:rsid w:val="001C6652"/>
    <w:rsid w:val="00226A85"/>
    <w:rsid w:val="00256CEB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4B67D2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256C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256C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6126-E612-4A6D-853A-0625722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Лариса Веркина</cp:lastModifiedBy>
  <cp:revision>9</cp:revision>
  <cp:lastPrinted>2022-02-15T07:49:00Z</cp:lastPrinted>
  <dcterms:created xsi:type="dcterms:W3CDTF">2021-05-25T05:36:00Z</dcterms:created>
  <dcterms:modified xsi:type="dcterms:W3CDTF">2022-02-15T07:50:00Z</dcterms:modified>
</cp:coreProperties>
</file>