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4E" w:rsidRDefault="000C4F93" w:rsidP="0032413C">
      <w:pPr>
        <w:ind w:left="5812" w:right="-285"/>
        <w:contextualSpacing/>
        <w:jc w:val="center"/>
        <w:rPr>
          <w:sz w:val="24"/>
          <w:szCs w:val="24"/>
        </w:rPr>
      </w:pPr>
      <w:r>
        <w:rPr>
          <w:sz w:val="24"/>
          <w:szCs w:val="24"/>
        </w:rPr>
        <w:t xml:space="preserve">              </w:t>
      </w:r>
    </w:p>
    <w:tbl>
      <w:tblPr>
        <w:tblpPr w:leftFromText="180" w:rightFromText="180" w:vertAnchor="text" w:tblpXSpec="right" w:tblpY="201"/>
        <w:tblW w:w="0" w:type="auto"/>
        <w:tblLook w:val="04A0"/>
      </w:tblPr>
      <w:tblGrid>
        <w:gridCol w:w="3843"/>
      </w:tblGrid>
      <w:tr w:rsidR="00BE7CFD" w:rsidRPr="0032413C" w:rsidTr="00BE7CFD">
        <w:trPr>
          <w:trHeight w:val="1464"/>
        </w:trPr>
        <w:tc>
          <w:tcPr>
            <w:tcW w:w="3843" w:type="dxa"/>
          </w:tcPr>
          <w:p w:rsidR="00BE7CFD" w:rsidRDefault="00BE7CFD" w:rsidP="00BE7CFD">
            <w:pPr>
              <w:ind w:right="-285"/>
              <w:contextualSpacing/>
              <w:rPr>
                <w:sz w:val="24"/>
                <w:szCs w:val="24"/>
              </w:rPr>
            </w:pPr>
            <w:r>
              <w:rPr>
                <w:sz w:val="24"/>
                <w:szCs w:val="24"/>
              </w:rPr>
              <w:t xml:space="preserve">         </w:t>
            </w:r>
            <w:r w:rsidRPr="0032413C">
              <w:rPr>
                <w:sz w:val="24"/>
                <w:szCs w:val="24"/>
              </w:rPr>
              <w:t>УТВЕРЖДЕНО</w:t>
            </w:r>
          </w:p>
          <w:p w:rsidR="00BE7CFD" w:rsidRDefault="00BE7CFD" w:rsidP="00BE7CFD">
            <w:pPr>
              <w:ind w:right="-285"/>
              <w:contextualSpacing/>
              <w:rPr>
                <w:sz w:val="24"/>
                <w:szCs w:val="24"/>
              </w:rPr>
            </w:pPr>
            <w:r w:rsidRPr="0032413C">
              <w:rPr>
                <w:sz w:val="24"/>
                <w:szCs w:val="24"/>
              </w:rPr>
              <w:t>распоряжением  управления</w:t>
            </w:r>
          </w:p>
          <w:p w:rsidR="00BE7CFD" w:rsidRPr="0032413C" w:rsidRDefault="00BE7CFD" w:rsidP="00BE7CFD">
            <w:pPr>
              <w:ind w:right="-285"/>
              <w:contextualSpacing/>
              <w:rPr>
                <w:sz w:val="24"/>
                <w:szCs w:val="24"/>
              </w:rPr>
            </w:pPr>
            <w:r w:rsidRPr="0032413C">
              <w:rPr>
                <w:sz w:val="24"/>
                <w:szCs w:val="24"/>
              </w:rPr>
              <w:t>по   иму</w:t>
            </w:r>
            <w:r>
              <w:rPr>
                <w:sz w:val="24"/>
                <w:szCs w:val="24"/>
              </w:rPr>
              <w:t xml:space="preserve">ществу  и   земельным  отношениям администрации </w:t>
            </w:r>
            <w:r w:rsidRPr="0032413C">
              <w:rPr>
                <w:sz w:val="24"/>
                <w:szCs w:val="24"/>
              </w:rPr>
              <w:t>Копейского городского округа</w:t>
            </w:r>
          </w:p>
          <w:p w:rsidR="00BE7CFD" w:rsidRDefault="00BE7CFD" w:rsidP="00BE7CFD">
            <w:pPr>
              <w:ind w:right="-285"/>
              <w:contextualSpacing/>
              <w:rPr>
                <w:sz w:val="24"/>
                <w:szCs w:val="24"/>
              </w:rPr>
            </w:pPr>
            <w:r w:rsidRPr="0032413C">
              <w:rPr>
                <w:sz w:val="24"/>
                <w:szCs w:val="24"/>
              </w:rPr>
              <w:t>от «09» июля 2020 года № 228-р</w:t>
            </w:r>
          </w:p>
          <w:p w:rsidR="00BE7CFD" w:rsidRDefault="00BE7CFD" w:rsidP="00BE7CFD">
            <w:pPr>
              <w:widowControl/>
              <w:tabs>
                <w:tab w:val="left" w:pos="0"/>
                <w:tab w:val="left" w:pos="142"/>
              </w:tabs>
              <w:contextualSpacing/>
              <w:rPr>
                <w:sz w:val="24"/>
                <w:szCs w:val="24"/>
              </w:rPr>
            </w:pPr>
            <w:r w:rsidRPr="0032413C">
              <w:rPr>
                <w:sz w:val="24"/>
                <w:szCs w:val="24"/>
              </w:rPr>
              <w:t>Начальник Управления п</w:t>
            </w:r>
            <w:r>
              <w:rPr>
                <w:sz w:val="24"/>
                <w:szCs w:val="24"/>
              </w:rPr>
              <w:t>о и</w:t>
            </w:r>
            <w:r w:rsidRPr="0032413C">
              <w:rPr>
                <w:sz w:val="24"/>
                <w:szCs w:val="24"/>
              </w:rPr>
              <w:t>муществу</w:t>
            </w:r>
            <w:r>
              <w:rPr>
                <w:sz w:val="24"/>
                <w:szCs w:val="24"/>
              </w:rPr>
              <w:t xml:space="preserve"> </w:t>
            </w:r>
            <w:r w:rsidRPr="0032413C">
              <w:rPr>
                <w:sz w:val="24"/>
                <w:szCs w:val="24"/>
              </w:rPr>
              <w:t>и земельным отношениям</w:t>
            </w:r>
          </w:p>
          <w:p w:rsidR="00BE7CFD" w:rsidRPr="0032413C" w:rsidRDefault="00BE7CFD" w:rsidP="00BE7CFD">
            <w:pPr>
              <w:widowControl/>
              <w:tabs>
                <w:tab w:val="left" w:pos="0"/>
                <w:tab w:val="left" w:pos="142"/>
              </w:tabs>
              <w:contextualSpacing/>
              <w:rPr>
                <w:sz w:val="24"/>
                <w:szCs w:val="24"/>
              </w:rPr>
            </w:pPr>
            <w:r w:rsidRPr="0032413C">
              <w:rPr>
                <w:sz w:val="24"/>
                <w:szCs w:val="24"/>
              </w:rPr>
              <w:t>администрации Копейского городского</w:t>
            </w:r>
            <w:r>
              <w:rPr>
                <w:sz w:val="24"/>
                <w:szCs w:val="24"/>
              </w:rPr>
              <w:t xml:space="preserve"> </w:t>
            </w:r>
            <w:r w:rsidRPr="0032413C">
              <w:rPr>
                <w:sz w:val="24"/>
                <w:szCs w:val="24"/>
              </w:rPr>
              <w:t>округа Челябинской области</w:t>
            </w:r>
          </w:p>
          <w:p w:rsidR="00BE7CFD" w:rsidRPr="0032413C" w:rsidRDefault="00BE7CFD" w:rsidP="00BE7CFD">
            <w:pPr>
              <w:keepNext/>
              <w:keepLines/>
              <w:suppressLineNumbers/>
              <w:suppressAutoHyphens/>
              <w:rPr>
                <w:sz w:val="24"/>
                <w:szCs w:val="24"/>
              </w:rPr>
            </w:pPr>
          </w:p>
          <w:p w:rsidR="00BE7CFD" w:rsidRPr="0032413C" w:rsidRDefault="00BE7CFD" w:rsidP="00BE7CFD">
            <w:pPr>
              <w:keepNext/>
              <w:keepLines/>
              <w:suppressLineNumbers/>
              <w:suppressAutoHyphens/>
              <w:rPr>
                <w:sz w:val="24"/>
                <w:szCs w:val="24"/>
              </w:rPr>
            </w:pPr>
          </w:p>
          <w:p w:rsidR="00BE7CFD" w:rsidRPr="0032413C" w:rsidRDefault="00BE7CFD" w:rsidP="00BE7CFD">
            <w:pPr>
              <w:ind w:right="-285"/>
              <w:contextualSpacing/>
              <w:rPr>
                <w:sz w:val="24"/>
                <w:szCs w:val="24"/>
              </w:rPr>
            </w:pPr>
            <w:r w:rsidRPr="0032413C">
              <w:rPr>
                <w:sz w:val="24"/>
                <w:szCs w:val="24"/>
              </w:rPr>
              <w:t>________________ Е.В. Теличкина</w:t>
            </w:r>
          </w:p>
          <w:p w:rsidR="00BE7CFD" w:rsidRPr="005A7A2E" w:rsidRDefault="00BE7CFD" w:rsidP="00756E57">
            <w:pPr>
              <w:tabs>
                <w:tab w:val="left" w:pos="1792"/>
              </w:tabs>
              <w:ind w:right="142"/>
            </w:pPr>
          </w:p>
        </w:tc>
      </w:tr>
    </w:tbl>
    <w:p w:rsidR="00BD6F4E" w:rsidRDefault="00BD6F4E" w:rsidP="0032413C">
      <w:pPr>
        <w:ind w:left="5812" w:right="-285"/>
        <w:contextualSpacing/>
        <w:jc w:val="center"/>
        <w:rPr>
          <w:sz w:val="24"/>
          <w:szCs w:val="24"/>
        </w:rPr>
      </w:pPr>
    </w:p>
    <w:p w:rsidR="00674D4E" w:rsidRDefault="00674D4E"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sz w:val="24"/>
          <w:szCs w:val="24"/>
        </w:rPr>
      </w:pPr>
    </w:p>
    <w:p w:rsidR="00BE7CFD" w:rsidRDefault="00BE7CFD" w:rsidP="00AF08EB">
      <w:pPr>
        <w:rPr>
          <w:color w:val="0000FF"/>
          <w:sz w:val="24"/>
          <w:szCs w:val="24"/>
        </w:rPr>
      </w:pPr>
    </w:p>
    <w:p w:rsidR="00674D4E" w:rsidRPr="0032413C" w:rsidRDefault="00674D4E" w:rsidP="00AF08EB">
      <w:pPr>
        <w:rPr>
          <w:color w:val="0000FF"/>
          <w:sz w:val="24"/>
          <w:szCs w:val="24"/>
        </w:rPr>
      </w:pPr>
    </w:p>
    <w:p w:rsidR="00062786" w:rsidRPr="0032413C" w:rsidRDefault="00062786" w:rsidP="00062786">
      <w:pPr>
        <w:jc w:val="center"/>
        <w:rPr>
          <w:b/>
          <w:bCs/>
          <w:iCs/>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p>
    <w:p w:rsidR="00BE7CFD" w:rsidRDefault="00BE7CFD" w:rsidP="00062786">
      <w:pPr>
        <w:jc w:val="center"/>
        <w:rPr>
          <w:sz w:val="24"/>
          <w:szCs w:val="24"/>
        </w:rPr>
      </w:pPr>
      <w:bookmarkStart w:id="0" w:name="_GoBack"/>
      <w:bookmarkEnd w:id="0"/>
    </w:p>
    <w:p w:rsidR="00BE7CFD" w:rsidRDefault="00BE7CFD" w:rsidP="00062786">
      <w:pPr>
        <w:jc w:val="center"/>
        <w:rPr>
          <w:sz w:val="24"/>
          <w:szCs w:val="24"/>
        </w:rPr>
      </w:pPr>
    </w:p>
    <w:p w:rsidR="008249A8" w:rsidRPr="008249A8" w:rsidRDefault="008249A8" w:rsidP="008249A8">
      <w:pPr>
        <w:spacing w:line="100" w:lineRule="atLeast"/>
        <w:jc w:val="center"/>
        <w:rPr>
          <w:sz w:val="24"/>
          <w:szCs w:val="24"/>
        </w:rPr>
      </w:pPr>
      <w:r w:rsidRPr="008249A8">
        <w:rPr>
          <w:sz w:val="24"/>
          <w:szCs w:val="24"/>
        </w:rPr>
        <w:t>АУКЦИОННАЯ ДОКУМЕНТАЦИЯ ДЛЯ ПРОВЕДЕНИЯ</w:t>
      </w:r>
    </w:p>
    <w:p w:rsidR="008249A8" w:rsidRPr="008249A8" w:rsidRDefault="008249A8" w:rsidP="008249A8">
      <w:pPr>
        <w:spacing w:line="100" w:lineRule="atLeast"/>
        <w:jc w:val="center"/>
        <w:rPr>
          <w:sz w:val="24"/>
          <w:szCs w:val="24"/>
        </w:rPr>
      </w:pPr>
      <w:r w:rsidRPr="008249A8">
        <w:rPr>
          <w:sz w:val="24"/>
          <w:szCs w:val="24"/>
        </w:rPr>
        <w:t xml:space="preserve"> ОТКРЫТОГО АУКЦИОНА В ЭЛЕКТРОННОЙ ФОРМЕ </w:t>
      </w:r>
    </w:p>
    <w:p w:rsidR="008249A8" w:rsidRPr="008249A8" w:rsidRDefault="008249A8" w:rsidP="008249A8">
      <w:pPr>
        <w:jc w:val="center"/>
        <w:rPr>
          <w:sz w:val="24"/>
          <w:szCs w:val="24"/>
        </w:rPr>
      </w:pPr>
      <w:r w:rsidRPr="008249A8">
        <w:rPr>
          <w:sz w:val="24"/>
          <w:szCs w:val="24"/>
        </w:rPr>
        <w:t xml:space="preserve">ПО ПРОДАЖЕ МУНИЦИПАЛЬНОГО ИМУЩЕСТВА </w:t>
      </w:r>
    </w:p>
    <w:p w:rsidR="008249A8" w:rsidRPr="008249A8" w:rsidRDefault="008249A8" w:rsidP="008249A8">
      <w:pPr>
        <w:jc w:val="center"/>
        <w:rPr>
          <w:sz w:val="24"/>
          <w:szCs w:val="24"/>
        </w:rPr>
      </w:pPr>
      <w:r w:rsidRPr="008249A8">
        <w:rPr>
          <w:sz w:val="24"/>
          <w:szCs w:val="24"/>
        </w:rPr>
        <w:t xml:space="preserve">КОПЕЙСКОГО ГОРОДСКОГО ОКРУГА </w:t>
      </w:r>
    </w:p>
    <w:p w:rsidR="008249A8" w:rsidRPr="008249A8" w:rsidRDefault="008249A8" w:rsidP="008249A8">
      <w:pPr>
        <w:jc w:val="center"/>
        <w:rPr>
          <w:sz w:val="24"/>
          <w:szCs w:val="24"/>
        </w:rPr>
      </w:pPr>
      <w:r w:rsidRPr="008249A8">
        <w:rPr>
          <w:sz w:val="24"/>
          <w:szCs w:val="24"/>
        </w:rPr>
        <w:t>ЧЕЛЯБИНСКОЙ ОБЛАСТИ</w:t>
      </w:r>
    </w:p>
    <w:p w:rsidR="00AF08EB" w:rsidRPr="0032413C" w:rsidRDefault="00AF08EB" w:rsidP="00AF08EB">
      <w:pPr>
        <w:jc w:val="center"/>
        <w:rPr>
          <w:sz w:val="24"/>
          <w:szCs w:val="24"/>
        </w:rPr>
      </w:pPr>
    </w:p>
    <w:p w:rsidR="00AF08EB" w:rsidRPr="0032413C" w:rsidRDefault="00AF08EB" w:rsidP="00AF08EB">
      <w:pPr>
        <w:jc w:val="center"/>
        <w:rPr>
          <w:sz w:val="24"/>
          <w:szCs w:val="24"/>
        </w:rPr>
      </w:pPr>
    </w:p>
    <w:p w:rsidR="00AF08EB" w:rsidRPr="0032413C" w:rsidRDefault="00AF08EB" w:rsidP="00AF08EB">
      <w:pPr>
        <w:jc w:val="center"/>
        <w:rPr>
          <w:sz w:val="24"/>
          <w:szCs w:val="24"/>
        </w:rPr>
      </w:pPr>
    </w:p>
    <w:p w:rsidR="00AF08EB" w:rsidRPr="0032413C" w:rsidRDefault="00AF08EB" w:rsidP="00062786">
      <w:pPr>
        <w:keepNext/>
        <w:keepLines/>
        <w:suppressLineNumbers/>
        <w:suppressAutoHyphens/>
        <w:jc w:val="center"/>
        <w:rPr>
          <w:sz w:val="24"/>
          <w:szCs w:val="24"/>
        </w:rPr>
      </w:pPr>
    </w:p>
    <w:p w:rsidR="00AF08EB" w:rsidRPr="0032413C" w:rsidRDefault="00AF08EB" w:rsidP="00062786">
      <w:pPr>
        <w:keepNext/>
        <w:keepLines/>
        <w:suppressLineNumbers/>
        <w:suppressAutoHyphens/>
        <w:jc w:val="center"/>
        <w:rPr>
          <w:sz w:val="24"/>
          <w:szCs w:val="24"/>
        </w:rPr>
      </w:pPr>
      <w:r w:rsidRPr="0032413C">
        <w:rPr>
          <w:sz w:val="24"/>
          <w:szCs w:val="24"/>
        </w:rPr>
        <w:t>Организатор аукциона:</w:t>
      </w:r>
    </w:p>
    <w:p w:rsidR="00AF08EB" w:rsidRPr="0032413C" w:rsidRDefault="00062786" w:rsidP="00062786">
      <w:pPr>
        <w:widowControl/>
        <w:tabs>
          <w:tab w:val="left" w:pos="0"/>
          <w:tab w:val="left" w:pos="142"/>
        </w:tabs>
        <w:contextualSpacing/>
        <w:jc w:val="center"/>
        <w:rPr>
          <w:sz w:val="24"/>
          <w:szCs w:val="24"/>
        </w:rPr>
      </w:pPr>
      <w:r w:rsidRPr="0032413C">
        <w:rPr>
          <w:sz w:val="24"/>
          <w:szCs w:val="24"/>
        </w:rPr>
        <w:t xml:space="preserve">Управление по имуществу и земельным отношениям </w:t>
      </w:r>
      <w:r w:rsidR="000C4F93">
        <w:rPr>
          <w:sz w:val="24"/>
          <w:szCs w:val="24"/>
        </w:rPr>
        <w:t>а</w:t>
      </w:r>
      <w:r w:rsidRPr="0032413C">
        <w:rPr>
          <w:sz w:val="24"/>
          <w:szCs w:val="24"/>
        </w:rPr>
        <w:t>дминистрации Копейского городского округа Челябинской области</w:t>
      </w: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AF08EB" w:rsidRDefault="00AF08EB"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Default="0032413C" w:rsidP="00AF08EB">
      <w:pPr>
        <w:keepNext/>
        <w:keepLines/>
        <w:suppressLineNumbers/>
        <w:suppressAutoHyphens/>
        <w:jc w:val="center"/>
        <w:rPr>
          <w:sz w:val="24"/>
          <w:szCs w:val="24"/>
        </w:rPr>
      </w:pPr>
    </w:p>
    <w:p w:rsidR="0032413C" w:rsidRPr="0032413C" w:rsidRDefault="0032413C" w:rsidP="00AF08EB">
      <w:pPr>
        <w:keepNext/>
        <w:keepLines/>
        <w:suppressLineNumbers/>
        <w:suppressAutoHyphens/>
        <w:jc w:val="center"/>
        <w:rPr>
          <w:sz w:val="24"/>
          <w:szCs w:val="24"/>
        </w:rPr>
      </w:pPr>
    </w:p>
    <w:p w:rsidR="00AF08EB" w:rsidRPr="0032413C" w:rsidRDefault="00AF08EB" w:rsidP="00AF08EB">
      <w:pPr>
        <w:keepNext/>
        <w:keepLines/>
        <w:suppressLineNumbers/>
        <w:suppressAutoHyphens/>
        <w:jc w:val="center"/>
        <w:rPr>
          <w:sz w:val="24"/>
          <w:szCs w:val="24"/>
        </w:rPr>
      </w:pPr>
    </w:p>
    <w:p w:rsidR="00062786" w:rsidRDefault="00062786"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Default="000C4F93" w:rsidP="00AF08EB">
      <w:pPr>
        <w:keepNext/>
        <w:keepLines/>
        <w:suppressLineNumbers/>
        <w:suppressAutoHyphens/>
        <w:jc w:val="center"/>
        <w:rPr>
          <w:sz w:val="24"/>
          <w:szCs w:val="24"/>
        </w:rPr>
      </w:pPr>
    </w:p>
    <w:p w:rsidR="000C4F93" w:rsidRPr="0032413C" w:rsidRDefault="000C4F93" w:rsidP="00AF08EB">
      <w:pPr>
        <w:keepNext/>
        <w:keepLines/>
        <w:suppressLineNumbers/>
        <w:suppressAutoHyphens/>
        <w:jc w:val="center"/>
        <w:rPr>
          <w:sz w:val="24"/>
          <w:szCs w:val="24"/>
        </w:rPr>
      </w:pPr>
    </w:p>
    <w:p w:rsidR="00062786" w:rsidRPr="0032413C" w:rsidRDefault="00062786" w:rsidP="00AF08EB">
      <w:pPr>
        <w:keepNext/>
        <w:keepLines/>
        <w:suppressLineNumbers/>
        <w:suppressAutoHyphens/>
        <w:jc w:val="center"/>
        <w:rPr>
          <w:sz w:val="24"/>
          <w:szCs w:val="24"/>
        </w:rPr>
      </w:pPr>
    </w:p>
    <w:p w:rsidR="00AF08EB" w:rsidRPr="0032413C" w:rsidRDefault="00AF08EB" w:rsidP="00062786">
      <w:pPr>
        <w:jc w:val="center"/>
        <w:rPr>
          <w:sz w:val="24"/>
          <w:szCs w:val="24"/>
        </w:rPr>
      </w:pPr>
      <w:r w:rsidRPr="0032413C">
        <w:rPr>
          <w:sz w:val="24"/>
          <w:szCs w:val="24"/>
        </w:rPr>
        <w:t xml:space="preserve">г. </w:t>
      </w:r>
      <w:r w:rsidR="00062786" w:rsidRPr="0032413C">
        <w:rPr>
          <w:sz w:val="24"/>
          <w:szCs w:val="24"/>
        </w:rPr>
        <w:t>Копейск</w:t>
      </w:r>
      <w:r w:rsidRPr="0032413C">
        <w:rPr>
          <w:sz w:val="24"/>
          <w:szCs w:val="24"/>
        </w:rPr>
        <w:t xml:space="preserve"> 2020</w:t>
      </w:r>
    </w:p>
    <w:p w:rsidR="00AF08EB" w:rsidRPr="0032413C" w:rsidRDefault="00AF08EB" w:rsidP="007E12D7">
      <w:pPr>
        <w:widowControl/>
        <w:spacing w:after="200" w:line="276" w:lineRule="auto"/>
        <w:jc w:val="center"/>
        <w:rPr>
          <w:sz w:val="24"/>
          <w:szCs w:val="24"/>
        </w:rPr>
      </w:pPr>
    </w:p>
    <w:p w:rsidR="00BD6353" w:rsidRDefault="00BD6353" w:rsidP="00BD6353">
      <w:pPr>
        <w:widowControl/>
        <w:spacing w:line="276" w:lineRule="auto"/>
        <w:jc w:val="center"/>
        <w:rPr>
          <w:rFonts w:eastAsia="SimSun"/>
          <w:iCs/>
          <w:kern w:val="1"/>
          <w:sz w:val="24"/>
          <w:szCs w:val="24"/>
          <w:lang w:eastAsia="ar-SA"/>
        </w:rPr>
      </w:pPr>
    </w:p>
    <w:p w:rsidR="005D019C" w:rsidRPr="0032413C" w:rsidRDefault="005D019C" w:rsidP="00D70EC4">
      <w:pPr>
        <w:pStyle w:val="afb"/>
        <w:numPr>
          <w:ilvl w:val="0"/>
          <w:numId w:val="3"/>
        </w:numPr>
        <w:ind w:left="0" w:firstLine="0"/>
        <w:jc w:val="center"/>
        <w:rPr>
          <w:rFonts w:ascii="Times New Roman" w:hAnsi="Times New Roman"/>
          <w:b/>
          <w:caps/>
          <w:sz w:val="24"/>
          <w:szCs w:val="24"/>
        </w:rPr>
      </w:pPr>
      <w:r w:rsidRPr="0032413C">
        <w:rPr>
          <w:rFonts w:ascii="Times New Roman" w:hAnsi="Times New Roman"/>
          <w:b/>
          <w:caps/>
          <w:sz w:val="24"/>
          <w:szCs w:val="24"/>
        </w:rPr>
        <w:t>Законодательное регулирование,</w:t>
      </w:r>
    </w:p>
    <w:p w:rsidR="005D019C" w:rsidRPr="0032413C" w:rsidRDefault="005D019C" w:rsidP="00D70EC4">
      <w:pPr>
        <w:pStyle w:val="afb"/>
        <w:jc w:val="center"/>
        <w:rPr>
          <w:rFonts w:ascii="Times New Roman" w:hAnsi="Times New Roman"/>
          <w:b/>
          <w:caps/>
          <w:sz w:val="24"/>
          <w:szCs w:val="24"/>
        </w:rPr>
      </w:pPr>
      <w:r w:rsidRPr="0032413C">
        <w:rPr>
          <w:rFonts w:ascii="Times New Roman" w:hAnsi="Times New Roman"/>
          <w:b/>
          <w:caps/>
          <w:sz w:val="24"/>
          <w:szCs w:val="24"/>
        </w:rPr>
        <w:t>основные термины и определения</w:t>
      </w:r>
    </w:p>
    <w:p w:rsidR="005D019C" w:rsidRPr="0032413C" w:rsidRDefault="005D019C" w:rsidP="005D019C">
      <w:pPr>
        <w:pStyle w:val="afb"/>
        <w:ind w:left="720"/>
        <w:rPr>
          <w:rFonts w:ascii="Times New Roman" w:hAnsi="Times New Roman"/>
          <w:b/>
          <w:sz w:val="24"/>
          <w:szCs w:val="24"/>
        </w:rPr>
      </w:pPr>
    </w:p>
    <w:p w:rsidR="005D019C" w:rsidRPr="0032413C" w:rsidRDefault="005D019C" w:rsidP="006F585C">
      <w:pPr>
        <w:autoSpaceDE w:val="0"/>
        <w:autoSpaceDN w:val="0"/>
        <w:adjustRightInd w:val="0"/>
        <w:ind w:firstLine="708"/>
        <w:jc w:val="both"/>
        <w:rPr>
          <w:sz w:val="24"/>
          <w:szCs w:val="24"/>
        </w:rPr>
      </w:pPr>
      <w:proofErr w:type="gramStart"/>
      <w:r w:rsidRPr="0032413C">
        <w:rPr>
          <w:rStyle w:val="afd"/>
          <w:rFonts w:ascii="Times New Roman" w:hAnsi="Times New Roman"/>
          <w:sz w:val="24"/>
          <w:szCs w:val="24"/>
        </w:rPr>
        <w:t xml:space="preserve">Аукцион по продаже имущества, находящегося в </w:t>
      </w:r>
      <w:r w:rsidR="00497E33" w:rsidRPr="0032413C">
        <w:rPr>
          <w:rStyle w:val="afd"/>
          <w:rFonts w:ascii="Times New Roman" w:hAnsi="Times New Roman"/>
          <w:sz w:val="24"/>
          <w:szCs w:val="24"/>
        </w:rPr>
        <w:t>муниципальной собственности</w:t>
      </w:r>
      <w:r w:rsidR="009A71BC" w:rsidRPr="0032413C">
        <w:rPr>
          <w:rStyle w:val="afd"/>
          <w:rFonts w:ascii="Times New Roman" w:hAnsi="Times New Roman"/>
          <w:sz w:val="24"/>
          <w:szCs w:val="24"/>
        </w:rPr>
        <w:t xml:space="preserve"> муниципального образования «Копейский городской округ»</w:t>
      </w:r>
      <w:r w:rsidRPr="0032413C">
        <w:rPr>
          <w:rStyle w:val="afd"/>
          <w:rFonts w:ascii="Times New Roman" w:hAnsi="Times New Roman"/>
          <w:sz w:val="24"/>
          <w:szCs w:val="24"/>
        </w:rPr>
        <w:t xml:space="preserve"> (торги), проводится  в электронной форме  </w:t>
      </w:r>
      <w:r w:rsidRPr="0032413C">
        <w:rPr>
          <w:sz w:val="24"/>
          <w:szCs w:val="24"/>
        </w:rPr>
        <w:t>в соответствии с Гражданским кодексом Российской Федерации, Федеральным законом от</w:t>
      </w:r>
      <w:r w:rsidR="007467E2" w:rsidRPr="0032413C">
        <w:rPr>
          <w:sz w:val="24"/>
          <w:szCs w:val="24"/>
        </w:rPr>
        <w:t xml:space="preserve"> </w:t>
      </w:r>
      <w:r w:rsidR="00AB216D" w:rsidRPr="0032413C">
        <w:rPr>
          <w:sz w:val="24"/>
          <w:szCs w:val="24"/>
        </w:rPr>
        <w:t>21.12.</w:t>
      </w:r>
      <w:r w:rsidRPr="0032413C">
        <w:rPr>
          <w:sz w:val="24"/>
          <w:szCs w:val="24"/>
        </w:rPr>
        <w:t>2001 № 178-ФЗ «О приватизации государственного и муниципального имущества» (далее – Закон о приватизации), постановлением Правитель</w:t>
      </w:r>
      <w:r w:rsidR="00AB216D" w:rsidRPr="0032413C">
        <w:rPr>
          <w:sz w:val="24"/>
          <w:szCs w:val="24"/>
        </w:rPr>
        <w:t>ства Российской Федерации от 27.08.</w:t>
      </w:r>
      <w:r w:rsidRPr="0032413C">
        <w:rPr>
          <w:sz w:val="24"/>
          <w:szCs w:val="24"/>
        </w:rPr>
        <w:t>2012 № 860 «Об организации и проведении продажи государственного или муниципального имущества в электронной форме»</w:t>
      </w:r>
      <w:r w:rsidR="00497E33" w:rsidRPr="0032413C">
        <w:rPr>
          <w:sz w:val="24"/>
          <w:szCs w:val="24"/>
        </w:rPr>
        <w:t>,</w:t>
      </w:r>
      <w:r w:rsidR="0066028D" w:rsidRPr="0032413C">
        <w:rPr>
          <w:sz w:val="24"/>
          <w:szCs w:val="24"/>
        </w:rPr>
        <w:t xml:space="preserve"> решением</w:t>
      </w:r>
      <w:proofErr w:type="gramEnd"/>
      <w:r w:rsidR="0066028D" w:rsidRPr="0032413C">
        <w:rPr>
          <w:sz w:val="24"/>
          <w:szCs w:val="24"/>
        </w:rPr>
        <w:t xml:space="preserve"> </w:t>
      </w:r>
      <w:proofErr w:type="gramStart"/>
      <w:r w:rsidR="0066028D" w:rsidRPr="0032413C">
        <w:rPr>
          <w:sz w:val="24"/>
          <w:szCs w:val="24"/>
        </w:rPr>
        <w:t>Собрания депутатов Копейского городского округа Ч</w:t>
      </w:r>
      <w:r w:rsidR="00C5304A" w:rsidRPr="0032413C">
        <w:rPr>
          <w:sz w:val="24"/>
          <w:szCs w:val="24"/>
        </w:rPr>
        <w:t>елябинской области от 2</w:t>
      </w:r>
      <w:r w:rsidR="00F45FCB" w:rsidRPr="0032413C">
        <w:rPr>
          <w:sz w:val="24"/>
          <w:szCs w:val="24"/>
        </w:rPr>
        <w:t>6</w:t>
      </w:r>
      <w:r w:rsidR="00C5304A" w:rsidRPr="0032413C">
        <w:rPr>
          <w:sz w:val="24"/>
          <w:szCs w:val="24"/>
        </w:rPr>
        <w:t>.</w:t>
      </w:r>
      <w:r w:rsidR="00F45FCB" w:rsidRPr="0032413C">
        <w:rPr>
          <w:sz w:val="24"/>
          <w:szCs w:val="24"/>
        </w:rPr>
        <w:t>02</w:t>
      </w:r>
      <w:r w:rsidR="00C5304A" w:rsidRPr="0032413C">
        <w:rPr>
          <w:sz w:val="24"/>
          <w:szCs w:val="24"/>
        </w:rPr>
        <w:t>.</w:t>
      </w:r>
      <w:r w:rsidR="0066028D" w:rsidRPr="0032413C">
        <w:rPr>
          <w:sz w:val="24"/>
          <w:szCs w:val="24"/>
        </w:rPr>
        <w:t>20</w:t>
      </w:r>
      <w:r w:rsidR="00F45FCB" w:rsidRPr="0032413C">
        <w:rPr>
          <w:sz w:val="24"/>
          <w:szCs w:val="24"/>
        </w:rPr>
        <w:t>20</w:t>
      </w:r>
      <w:r w:rsidR="0066028D" w:rsidRPr="0032413C">
        <w:rPr>
          <w:sz w:val="24"/>
          <w:szCs w:val="24"/>
        </w:rPr>
        <w:t xml:space="preserve"> № </w:t>
      </w:r>
      <w:r w:rsidR="00F45FCB" w:rsidRPr="0032413C">
        <w:rPr>
          <w:sz w:val="24"/>
          <w:szCs w:val="24"/>
        </w:rPr>
        <w:t>831</w:t>
      </w:r>
      <w:r w:rsidR="0066028D" w:rsidRPr="0032413C">
        <w:rPr>
          <w:sz w:val="24"/>
          <w:szCs w:val="24"/>
        </w:rPr>
        <w:t xml:space="preserve"> «Об утверждении программы приватизации муниципальных предприятий и   муниципального  имущества  на  20</w:t>
      </w:r>
      <w:r w:rsidR="00F45FCB" w:rsidRPr="0032413C">
        <w:rPr>
          <w:sz w:val="24"/>
          <w:szCs w:val="24"/>
        </w:rPr>
        <w:t>20</w:t>
      </w:r>
      <w:r w:rsidR="0066028D" w:rsidRPr="0032413C">
        <w:rPr>
          <w:sz w:val="24"/>
          <w:szCs w:val="24"/>
        </w:rPr>
        <w:t xml:space="preserve">  год», </w:t>
      </w:r>
      <w:r w:rsidR="00DF4CE8" w:rsidRPr="0032413C">
        <w:rPr>
          <w:sz w:val="24"/>
          <w:szCs w:val="24"/>
        </w:rPr>
        <w:t xml:space="preserve">распоряжением Управления по имуществу и земельным отношениям администрации Копейского городского округа Челябинской области от </w:t>
      </w:r>
      <w:r w:rsidR="00215411" w:rsidRPr="0032413C">
        <w:rPr>
          <w:sz w:val="24"/>
          <w:szCs w:val="24"/>
        </w:rPr>
        <w:t>09.07.2020г.</w:t>
      </w:r>
      <w:r w:rsidR="00C5304A" w:rsidRPr="0032413C">
        <w:rPr>
          <w:sz w:val="24"/>
          <w:szCs w:val="24"/>
        </w:rPr>
        <w:t xml:space="preserve"> </w:t>
      </w:r>
      <w:r w:rsidR="00DF4CE8" w:rsidRPr="0032413C">
        <w:rPr>
          <w:sz w:val="24"/>
          <w:szCs w:val="24"/>
        </w:rPr>
        <w:t xml:space="preserve">№ </w:t>
      </w:r>
      <w:r w:rsidR="00215411" w:rsidRPr="0032413C">
        <w:rPr>
          <w:sz w:val="24"/>
          <w:szCs w:val="24"/>
        </w:rPr>
        <w:t>228</w:t>
      </w:r>
      <w:r w:rsidR="00C5304A" w:rsidRPr="0032413C">
        <w:rPr>
          <w:sz w:val="24"/>
          <w:szCs w:val="24"/>
        </w:rPr>
        <w:t>-р</w:t>
      </w:r>
      <w:r w:rsidR="00DF4CE8" w:rsidRPr="0032413C">
        <w:rPr>
          <w:sz w:val="24"/>
          <w:szCs w:val="24"/>
        </w:rPr>
        <w:t xml:space="preserve"> «</w:t>
      </w:r>
      <w:r w:rsidR="00215411" w:rsidRPr="0032413C">
        <w:rPr>
          <w:sz w:val="24"/>
          <w:szCs w:val="24"/>
          <w:lang w:eastAsia="en-US"/>
        </w:rPr>
        <w:t>Об утверждении решения об условиях приватизации и проведении аукциона в электронной форме по продаже муниципального имущества Копейского городского округа</w:t>
      </w:r>
      <w:r w:rsidR="00DF4CE8" w:rsidRPr="0032413C">
        <w:rPr>
          <w:sz w:val="24"/>
          <w:szCs w:val="24"/>
        </w:rPr>
        <w:t>», принимая во</w:t>
      </w:r>
      <w:proofErr w:type="gramEnd"/>
      <w:r w:rsidR="00DF4CE8" w:rsidRPr="0032413C">
        <w:rPr>
          <w:sz w:val="24"/>
          <w:szCs w:val="24"/>
        </w:rPr>
        <w:t xml:space="preserve"> внимание распоряжение Администрации Копейского городского округа Челябинской области от 03.07.2019 г. № 353-р.</w:t>
      </w:r>
    </w:p>
    <w:p w:rsidR="00C5304A" w:rsidRPr="0032413C" w:rsidRDefault="00C5304A" w:rsidP="00C5304A">
      <w:pPr>
        <w:pStyle w:val="a4"/>
        <w:ind w:firstLine="709"/>
        <w:jc w:val="center"/>
        <w:rPr>
          <w:szCs w:val="24"/>
        </w:rPr>
      </w:pPr>
    </w:p>
    <w:p w:rsidR="00C5304A" w:rsidRPr="0032413C" w:rsidRDefault="00C5304A" w:rsidP="00C5304A">
      <w:pPr>
        <w:pStyle w:val="a4"/>
        <w:ind w:firstLine="709"/>
        <w:jc w:val="center"/>
        <w:rPr>
          <w:b/>
          <w:szCs w:val="24"/>
        </w:rPr>
      </w:pPr>
      <w:r w:rsidRPr="0032413C">
        <w:rPr>
          <w:b/>
          <w:szCs w:val="24"/>
        </w:rPr>
        <w:t>ОСНОВНЫЕ ТЕРМИНЫ И ОПРЕДЕЛЕНИЯ</w:t>
      </w:r>
    </w:p>
    <w:p w:rsidR="00C5304A" w:rsidRPr="0032413C" w:rsidRDefault="00C5304A" w:rsidP="005D019C">
      <w:pPr>
        <w:pStyle w:val="a4"/>
        <w:ind w:firstLine="709"/>
        <w:rPr>
          <w:szCs w:val="24"/>
        </w:rPr>
      </w:pPr>
    </w:p>
    <w:p w:rsidR="005D019C" w:rsidRPr="0032413C" w:rsidRDefault="005D019C" w:rsidP="005D019C">
      <w:pPr>
        <w:ind w:firstLine="709"/>
        <w:jc w:val="both"/>
        <w:rPr>
          <w:sz w:val="24"/>
          <w:szCs w:val="24"/>
        </w:rPr>
      </w:pPr>
      <w:proofErr w:type="gramStart"/>
      <w:r w:rsidRPr="0032413C">
        <w:rPr>
          <w:b/>
          <w:sz w:val="24"/>
          <w:szCs w:val="24"/>
        </w:rPr>
        <w:t>Сайт</w:t>
      </w:r>
      <w:r w:rsidRPr="0032413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32413C" w:rsidRDefault="005D019C" w:rsidP="005D019C">
      <w:pPr>
        <w:pStyle w:val="afb"/>
        <w:ind w:firstLine="709"/>
        <w:jc w:val="both"/>
        <w:rPr>
          <w:rFonts w:ascii="Times New Roman" w:hAnsi="Times New Roman"/>
          <w:sz w:val="24"/>
          <w:szCs w:val="24"/>
        </w:rPr>
      </w:pPr>
      <w:r w:rsidRPr="0032413C">
        <w:rPr>
          <w:rFonts w:ascii="Times New Roman" w:hAnsi="Times New Roman"/>
          <w:b/>
          <w:sz w:val="24"/>
          <w:szCs w:val="24"/>
          <w:lang w:eastAsia="ru-RU"/>
        </w:rPr>
        <w:t xml:space="preserve">Предмет аукциона – </w:t>
      </w:r>
      <w:r w:rsidRPr="0032413C">
        <w:rPr>
          <w:rFonts w:ascii="Times New Roman" w:hAnsi="Times New Roman"/>
          <w:sz w:val="24"/>
          <w:szCs w:val="24"/>
          <w:lang w:eastAsia="ru-RU"/>
        </w:rPr>
        <w:t xml:space="preserve">продажа </w:t>
      </w:r>
      <w:r w:rsidR="006D48F7" w:rsidRPr="0032413C">
        <w:rPr>
          <w:rFonts w:ascii="Times New Roman" w:hAnsi="Times New Roman"/>
          <w:sz w:val="24"/>
          <w:szCs w:val="24"/>
          <w:lang w:eastAsia="ru-RU"/>
        </w:rPr>
        <w:t xml:space="preserve">имущества, </w:t>
      </w:r>
      <w:r w:rsidR="006D48F7" w:rsidRPr="0032413C">
        <w:rPr>
          <w:rFonts w:ascii="Times New Roman" w:hAnsi="Times New Roman"/>
          <w:sz w:val="24"/>
          <w:szCs w:val="24"/>
        </w:rPr>
        <w:t>находящего</w:t>
      </w:r>
      <w:r w:rsidRPr="0032413C">
        <w:rPr>
          <w:rFonts w:ascii="Times New Roman" w:hAnsi="Times New Roman"/>
          <w:sz w:val="24"/>
          <w:szCs w:val="24"/>
        </w:rPr>
        <w:t xml:space="preserve">ся в  </w:t>
      </w:r>
      <w:r w:rsidR="00497E33" w:rsidRPr="0032413C">
        <w:rPr>
          <w:rFonts w:ascii="Times New Roman" w:hAnsi="Times New Roman"/>
          <w:sz w:val="24"/>
          <w:szCs w:val="24"/>
        </w:rPr>
        <w:t>муниципальной собственности муниципального образования</w:t>
      </w:r>
      <w:r w:rsidR="007C1EC1" w:rsidRPr="0032413C">
        <w:rPr>
          <w:rFonts w:ascii="Times New Roman" w:hAnsi="Times New Roman"/>
          <w:sz w:val="24"/>
          <w:szCs w:val="24"/>
        </w:rPr>
        <w:t xml:space="preserve"> «Копейский городской округ»</w:t>
      </w:r>
      <w:r w:rsidR="00497E33" w:rsidRPr="0032413C">
        <w:rPr>
          <w:rFonts w:ascii="Times New Roman" w:hAnsi="Times New Roman"/>
          <w:sz w:val="24"/>
          <w:szCs w:val="24"/>
        </w:rPr>
        <w:t>.</w:t>
      </w:r>
    </w:p>
    <w:p w:rsidR="005D019C" w:rsidRPr="0032413C" w:rsidRDefault="005D019C" w:rsidP="005D019C">
      <w:pPr>
        <w:ind w:firstLine="709"/>
        <w:jc w:val="both"/>
        <w:rPr>
          <w:sz w:val="24"/>
          <w:szCs w:val="24"/>
        </w:rPr>
      </w:pPr>
      <w:r w:rsidRPr="0032413C">
        <w:rPr>
          <w:b/>
          <w:sz w:val="24"/>
          <w:szCs w:val="24"/>
        </w:rPr>
        <w:t>Продавец –</w:t>
      </w:r>
      <w:r w:rsidR="007C1EC1" w:rsidRPr="0032413C">
        <w:rPr>
          <w:sz w:val="24"/>
          <w:szCs w:val="24"/>
        </w:rPr>
        <w:t xml:space="preserve"> Управление по имуществу и земельным отношениям администрации Копейского городского округа Челябинской области</w:t>
      </w:r>
      <w:r w:rsidRPr="0032413C">
        <w:rPr>
          <w:sz w:val="24"/>
          <w:szCs w:val="24"/>
        </w:rPr>
        <w:t>.</w:t>
      </w:r>
    </w:p>
    <w:p w:rsidR="00497E33" w:rsidRPr="0032413C" w:rsidRDefault="005D019C" w:rsidP="00205641">
      <w:pPr>
        <w:pStyle w:val="aff"/>
        <w:shd w:val="clear" w:color="auto" w:fill="FFFFFF"/>
        <w:spacing w:after="0"/>
        <w:ind w:firstLine="714"/>
        <w:jc w:val="both"/>
      </w:pPr>
      <w:r w:rsidRPr="0032413C">
        <w:rPr>
          <w:b/>
        </w:rPr>
        <w:t xml:space="preserve">Организатор – </w:t>
      </w:r>
      <w:r w:rsidRPr="0032413C">
        <w:t xml:space="preserve">юридическое лицо, владеющее сайтом в информационно-телекоммуникационной сети «Интернет»  </w:t>
      </w:r>
      <w:r w:rsidR="00F55748" w:rsidRPr="0032413C">
        <w:t>–</w:t>
      </w:r>
      <w:r w:rsidRPr="0032413C">
        <w:t xml:space="preserve"> </w:t>
      </w:r>
      <w:r w:rsidR="00497E33" w:rsidRPr="0032413C">
        <w:t>Общество с ограниченной ответственностью "РТС-Тендер"</w:t>
      </w:r>
      <w:r w:rsidRPr="0032413C">
        <w:t xml:space="preserve">, адрес местонахождения: </w:t>
      </w:r>
      <w:r w:rsidR="00497E33" w:rsidRPr="0032413C">
        <w:t xml:space="preserve"> 12115</w:t>
      </w:r>
      <w:r w:rsidR="00076775" w:rsidRPr="0032413C">
        <w:t>1, г.</w:t>
      </w:r>
      <w:r w:rsidR="007467E2" w:rsidRPr="0032413C">
        <w:t xml:space="preserve"> </w:t>
      </w:r>
      <w:r w:rsidR="00076775" w:rsidRPr="0032413C">
        <w:t xml:space="preserve">Москва, набережная Тараса Шевченко, 23-А, тел. </w:t>
      </w:r>
      <w:r w:rsidR="00076775" w:rsidRPr="0032413C">
        <w:rPr>
          <w:rStyle w:val="afa"/>
          <w:b w:val="0"/>
          <w:color w:val="000000"/>
        </w:rPr>
        <w:t>8 800 77 55 800</w:t>
      </w:r>
    </w:p>
    <w:p w:rsidR="005D019C" w:rsidRPr="0032413C" w:rsidRDefault="005D019C" w:rsidP="00205641">
      <w:pPr>
        <w:pStyle w:val="aff"/>
        <w:shd w:val="clear" w:color="auto" w:fill="FFFFFF"/>
        <w:spacing w:after="0"/>
        <w:ind w:firstLine="714"/>
        <w:jc w:val="both"/>
      </w:pPr>
      <w:r w:rsidRPr="0032413C">
        <w:rPr>
          <w:b/>
        </w:rPr>
        <w:t>Регистрация на электронной площадке</w:t>
      </w:r>
      <w:r w:rsidRPr="0032413C">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32413C" w:rsidRDefault="005D019C" w:rsidP="005D019C">
      <w:pPr>
        <w:ind w:firstLine="709"/>
        <w:jc w:val="both"/>
        <w:rPr>
          <w:sz w:val="24"/>
          <w:szCs w:val="24"/>
        </w:rPr>
      </w:pPr>
      <w:r w:rsidRPr="0032413C">
        <w:rPr>
          <w:b/>
          <w:sz w:val="24"/>
          <w:szCs w:val="24"/>
        </w:rPr>
        <w:t>Открытая часть электронной площадки</w:t>
      </w:r>
      <w:r w:rsidRPr="0032413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32413C" w:rsidRDefault="005D019C" w:rsidP="005D019C">
      <w:pPr>
        <w:ind w:firstLine="709"/>
        <w:jc w:val="both"/>
        <w:rPr>
          <w:sz w:val="24"/>
          <w:szCs w:val="24"/>
        </w:rPr>
      </w:pPr>
      <w:r w:rsidRPr="0032413C">
        <w:rPr>
          <w:b/>
          <w:sz w:val="24"/>
          <w:szCs w:val="24"/>
        </w:rPr>
        <w:t>Закрытая часть электронной площадки</w:t>
      </w:r>
      <w:r w:rsidRPr="0032413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32413C" w:rsidRDefault="005D019C" w:rsidP="005D019C">
      <w:pPr>
        <w:ind w:firstLine="709"/>
        <w:jc w:val="both"/>
        <w:rPr>
          <w:sz w:val="24"/>
          <w:szCs w:val="24"/>
        </w:rPr>
      </w:pPr>
      <w:r w:rsidRPr="0032413C">
        <w:rPr>
          <w:sz w:val="24"/>
          <w:szCs w:val="24"/>
        </w:rPr>
        <w:t>«</w:t>
      </w:r>
      <w:r w:rsidRPr="0032413C">
        <w:rPr>
          <w:b/>
          <w:sz w:val="24"/>
          <w:szCs w:val="24"/>
        </w:rPr>
        <w:t>Личный кабинет»</w:t>
      </w:r>
      <w:r w:rsidRPr="0032413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32413C" w:rsidRDefault="005D019C" w:rsidP="005D019C">
      <w:pPr>
        <w:ind w:firstLine="709"/>
        <w:jc w:val="both"/>
        <w:rPr>
          <w:sz w:val="24"/>
          <w:szCs w:val="24"/>
        </w:rPr>
      </w:pPr>
      <w:r w:rsidRPr="0032413C">
        <w:rPr>
          <w:b/>
          <w:sz w:val="24"/>
          <w:szCs w:val="24"/>
        </w:rPr>
        <w:t>Электронный аукцион</w:t>
      </w:r>
      <w:r w:rsidRPr="0032413C">
        <w:rPr>
          <w:sz w:val="24"/>
          <w:szCs w:val="24"/>
        </w:rPr>
        <w:t xml:space="preserve"> – торги по продаже государственного имущества, право </w:t>
      </w:r>
      <w:proofErr w:type="gramStart"/>
      <w:r w:rsidRPr="0032413C">
        <w:rPr>
          <w:sz w:val="24"/>
          <w:szCs w:val="24"/>
        </w:rPr>
        <w:t>приобретения</w:t>
      </w:r>
      <w:proofErr w:type="gramEnd"/>
      <w:r w:rsidRPr="0032413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32413C" w:rsidRDefault="005D019C" w:rsidP="005D019C">
      <w:pPr>
        <w:ind w:firstLine="709"/>
        <w:jc w:val="both"/>
        <w:rPr>
          <w:sz w:val="24"/>
          <w:szCs w:val="24"/>
        </w:rPr>
      </w:pPr>
      <w:r w:rsidRPr="0032413C">
        <w:rPr>
          <w:b/>
          <w:sz w:val="24"/>
          <w:szCs w:val="24"/>
        </w:rPr>
        <w:t>Лот</w:t>
      </w:r>
      <w:r w:rsidRPr="0032413C">
        <w:rPr>
          <w:sz w:val="24"/>
          <w:szCs w:val="24"/>
        </w:rPr>
        <w:t xml:space="preserve"> – </w:t>
      </w:r>
      <w:r w:rsidR="00237E56" w:rsidRPr="0032413C">
        <w:rPr>
          <w:sz w:val="24"/>
          <w:szCs w:val="24"/>
        </w:rPr>
        <w:t>имущество</w:t>
      </w:r>
      <w:r w:rsidRPr="0032413C">
        <w:rPr>
          <w:sz w:val="24"/>
          <w:szCs w:val="24"/>
        </w:rPr>
        <w:t>, являющееся предметом торгов, реализуемое  в  ходе  проведения  одной процедуры продажи (электронного аукциона).</w:t>
      </w:r>
    </w:p>
    <w:p w:rsidR="005D019C" w:rsidRPr="0032413C" w:rsidRDefault="005D019C" w:rsidP="005D019C">
      <w:pPr>
        <w:ind w:firstLine="709"/>
        <w:jc w:val="both"/>
        <w:rPr>
          <w:sz w:val="24"/>
          <w:szCs w:val="24"/>
        </w:rPr>
      </w:pPr>
      <w:r w:rsidRPr="0032413C">
        <w:rPr>
          <w:b/>
          <w:sz w:val="24"/>
          <w:szCs w:val="24"/>
        </w:rPr>
        <w:t>Претендент</w:t>
      </w:r>
      <w:r w:rsidRPr="0032413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w:t>
      </w:r>
      <w:r w:rsidRPr="0032413C">
        <w:rPr>
          <w:sz w:val="24"/>
          <w:szCs w:val="24"/>
        </w:rPr>
        <w:lastRenderedPageBreak/>
        <w:t>заявку на участие в электронном аукционе и принимающее на себя обязательство выполнять условия электронного аукциона.</w:t>
      </w:r>
    </w:p>
    <w:p w:rsidR="005D019C" w:rsidRPr="0032413C" w:rsidRDefault="005D019C" w:rsidP="005D019C">
      <w:pPr>
        <w:ind w:firstLine="709"/>
        <w:jc w:val="both"/>
        <w:rPr>
          <w:sz w:val="24"/>
          <w:szCs w:val="24"/>
        </w:rPr>
      </w:pPr>
      <w:r w:rsidRPr="0032413C">
        <w:rPr>
          <w:b/>
          <w:sz w:val="24"/>
          <w:szCs w:val="24"/>
        </w:rPr>
        <w:t>Участник электронного аукциона</w:t>
      </w:r>
      <w:r w:rsidRPr="0032413C">
        <w:rPr>
          <w:sz w:val="24"/>
          <w:szCs w:val="24"/>
        </w:rPr>
        <w:t xml:space="preserve"> – претендент, допущенный к участию в электронном аукционе.</w:t>
      </w:r>
    </w:p>
    <w:p w:rsidR="005D019C" w:rsidRPr="0032413C" w:rsidRDefault="005D019C" w:rsidP="005D019C">
      <w:pPr>
        <w:ind w:firstLine="709"/>
        <w:jc w:val="both"/>
        <w:rPr>
          <w:sz w:val="24"/>
          <w:szCs w:val="24"/>
        </w:rPr>
      </w:pPr>
      <w:r w:rsidRPr="0032413C">
        <w:rPr>
          <w:b/>
          <w:sz w:val="24"/>
          <w:szCs w:val="24"/>
        </w:rPr>
        <w:t>Электронная подпись</w:t>
      </w:r>
      <w:r w:rsidRPr="0032413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32413C" w:rsidRDefault="005D019C" w:rsidP="005D019C">
      <w:pPr>
        <w:ind w:firstLine="709"/>
        <w:jc w:val="both"/>
        <w:rPr>
          <w:sz w:val="24"/>
          <w:szCs w:val="24"/>
        </w:rPr>
      </w:pPr>
      <w:r w:rsidRPr="0032413C">
        <w:rPr>
          <w:b/>
          <w:sz w:val="24"/>
          <w:szCs w:val="24"/>
        </w:rPr>
        <w:t>Электронный документ</w:t>
      </w:r>
      <w:r w:rsidRPr="0032413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32413C" w:rsidRDefault="005D019C" w:rsidP="005D019C">
      <w:pPr>
        <w:ind w:firstLine="709"/>
        <w:jc w:val="both"/>
        <w:rPr>
          <w:sz w:val="24"/>
          <w:szCs w:val="24"/>
        </w:rPr>
      </w:pPr>
      <w:r w:rsidRPr="0032413C">
        <w:rPr>
          <w:b/>
          <w:sz w:val="24"/>
          <w:szCs w:val="24"/>
        </w:rPr>
        <w:t>Электронный образ документа</w:t>
      </w:r>
      <w:r w:rsidRPr="0032413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32413C" w:rsidRDefault="005D019C" w:rsidP="005D019C">
      <w:pPr>
        <w:ind w:firstLine="709"/>
        <w:jc w:val="both"/>
        <w:rPr>
          <w:sz w:val="24"/>
          <w:szCs w:val="24"/>
        </w:rPr>
      </w:pPr>
      <w:r w:rsidRPr="0032413C">
        <w:rPr>
          <w:b/>
          <w:sz w:val="24"/>
          <w:szCs w:val="24"/>
        </w:rPr>
        <w:t>Электронное сообщение (электронное уведомление)</w:t>
      </w:r>
      <w:r w:rsidRPr="0032413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32413C" w:rsidRDefault="005D019C" w:rsidP="005D019C">
      <w:pPr>
        <w:ind w:firstLine="709"/>
        <w:jc w:val="both"/>
        <w:rPr>
          <w:sz w:val="24"/>
          <w:szCs w:val="24"/>
        </w:rPr>
      </w:pPr>
      <w:r w:rsidRPr="0032413C">
        <w:rPr>
          <w:b/>
          <w:sz w:val="24"/>
          <w:szCs w:val="24"/>
        </w:rPr>
        <w:t>Электронный журнал</w:t>
      </w:r>
      <w:r w:rsidRPr="0032413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32413C" w:rsidRDefault="005D019C" w:rsidP="005D019C">
      <w:pPr>
        <w:ind w:firstLine="709"/>
        <w:jc w:val="both"/>
        <w:rPr>
          <w:sz w:val="24"/>
          <w:szCs w:val="24"/>
        </w:rPr>
      </w:pPr>
      <w:r w:rsidRPr="0032413C">
        <w:rPr>
          <w:b/>
          <w:sz w:val="24"/>
          <w:szCs w:val="24"/>
        </w:rPr>
        <w:t xml:space="preserve">«Шаг аукциона» </w:t>
      </w:r>
      <w:r w:rsidR="00382563" w:rsidRPr="0032413C">
        <w:rPr>
          <w:sz w:val="24"/>
          <w:szCs w:val="24"/>
        </w:rPr>
        <w:t>–</w:t>
      </w:r>
      <w:r w:rsidRPr="0032413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32413C" w:rsidRDefault="005D019C" w:rsidP="00D70EC4">
      <w:pPr>
        <w:ind w:firstLine="709"/>
        <w:jc w:val="both"/>
        <w:rPr>
          <w:sz w:val="24"/>
          <w:szCs w:val="24"/>
        </w:rPr>
      </w:pPr>
      <w:r w:rsidRPr="0032413C">
        <w:rPr>
          <w:b/>
          <w:sz w:val="24"/>
          <w:szCs w:val="24"/>
        </w:rPr>
        <w:t>Победитель аукциона</w:t>
      </w:r>
      <w:r w:rsidRPr="0032413C">
        <w:rPr>
          <w:sz w:val="24"/>
          <w:szCs w:val="24"/>
        </w:rPr>
        <w:t xml:space="preserve"> – участник электронного аукциона, предложивший наиболее высокую цену имущества.</w:t>
      </w:r>
    </w:p>
    <w:p w:rsidR="005D019C" w:rsidRPr="0032413C" w:rsidRDefault="005D019C" w:rsidP="009E536C">
      <w:pPr>
        <w:widowControl/>
        <w:tabs>
          <w:tab w:val="left" w:pos="767"/>
        </w:tabs>
        <w:suppressAutoHyphens/>
        <w:jc w:val="center"/>
        <w:textAlignment w:val="baseline"/>
        <w:rPr>
          <w:b/>
          <w:bCs/>
          <w:sz w:val="24"/>
          <w:szCs w:val="24"/>
          <w:lang w:eastAsia="ar-SA"/>
        </w:rPr>
      </w:pPr>
      <w:r w:rsidRPr="0032413C">
        <w:rPr>
          <w:b/>
          <w:bCs/>
          <w:sz w:val="24"/>
          <w:szCs w:val="24"/>
          <w:lang w:eastAsia="ar-SA"/>
        </w:rPr>
        <w:t>Контакты:</w:t>
      </w:r>
    </w:p>
    <w:p w:rsidR="005D019C" w:rsidRPr="0032413C" w:rsidRDefault="005D019C" w:rsidP="00D70EC4">
      <w:pPr>
        <w:widowControl/>
        <w:tabs>
          <w:tab w:val="left" w:pos="767"/>
        </w:tabs>
        <w:suppressAutoHyphens/>
        <w:ind w:firstLine="709"/>
        <w:textAlignment w:val="baseline"/>
        <w:rPr>
          <w:b/>
          <w:bCs/>
          <w:sz w:val="24"/>
          <w:szCs w:val="24"/>
          <w:lang w:eastAsia="ar-SA"/>
        </w:rPr>
      </w:pPr>
    </w:p>
    <w:p w:rsidR="005D019C" w:rsidRPr="0032413C" w:rsidRDefault="005D019C" w:rsidP="000C21D1">
      <w:pPr>
        <w:widowControl/>
        <w:ind w:firstLine="709"/>
        <w:jc w:val="both"/>
        <w:outlineLvl w:val="1"/>
        <w:rPr>
          <w:sz w:val="24"/>
          <w:szCs w:val="24"/>
        </w:rPr>
      </w:pPr>
      <w:r w:rsidRPr="0032413C">
        <w:rPr>
          <w:b/>
          <w:sz w:val="24"/>
          <w:szCs w:val="24"/>
        </w:rPr>
        <w:t>Организатор торгов –</w:t>
      </w:r>
      <w:r w:rsidRPr="0032413C">
        <w:rPr>
          <w:sz w:val="24"/>
          <w:szCs w:val="24"/>
        </w:rPr>
        <w:t xml:space="preserve"> </w:t>
      </w:r>
      <w:r w:rsidR="00076775" w:rsidRPr="0032413C">
        <w:rPr>
          <w:sz w:val="24"/>
          <w:szCs w:val="24"/>
        </w:rPr>
        <w:t>Общество с ограниченной ответственностью "РТС-Тендер"</w:t>
      </w:r>
    </w:p>
    <w:p w:rsidR="009E7630" w:rsidRPr="0032413C" w:rsidRDefault="00076775" w:rsidP="00D70EC4">
      <w:pPr>
        <w:pStyle w:val="aff"/>
        <w:shd w:val="clear" w:color="auto" w:fill="FFFFFF"/>
        <w:spacing w:after="0"/>
        <w:jc w:val="both"/>
      </w:pPr>
      <w:r w:rsidRPr="0032413C">
        <w:t>121151</w:t>
      </w:r>
      <w:r w:rsidR="009E7630" w:rsidRPr="0032413C">
        <w:t xml:space="preserve">, г. Москва, </w:t>
      </w:r>
      <w:r w:rsidRPr="0032413C">
        <w:t>набережная Тараса Шевченко, 23-А</w:t>
      </w:r>
      <w:r w:rsidR="00D70EC4" w:rsidRPr="0032413C">
        <w:t xml:space="preserve">, </w:t>
      </w:r>
      <w:r w:rsidR="009E7630" w:rsidRPr="0032413C">
        <w:t xml:space="preserve">тел. </w:t>
      </w:r>
      <w:r w:rsidRPr="0032413C">
        <w:rPr>
          <w:rStyle w:val="afa"/>
          <w:b w:val="0"/>
          <w:color w:val="000000"/>
        </w:rPr>
        <w:t>8 800 77 55 800</w:t>
      </w:r>
      <w:r w:rsidR="009E7630" w:rsidRPr="0032413C">
        <w:t>.</w:t>
      </w:r>
      <w:r w:rsidRPr="0032413C">
        <w:t xml:space="preserve"> </w:t>
      </w:r>
    </w:p>
    <w:p w:rsidR="009E7630" w:rsidRPr="0032413C" w:rsidRDefault="005D019C" w:rsidP="00234421">
      <w:pPr>
        <w:widowControl/>
        <w:ind w:left="708" w:firstLine="1"/>
        <w:rPr>
          <w:sz w:val="24"/>
          <w:szCs w:val="24"/>
        </w:rPr>
      </w:pPr>
      <w:r w:rsidRPr="0032413C">
        <w:rPr>
          <w:iCs/>
          <w:sz w:val="24"/>
          <w:szCs w:val="24"/>
          <w:lang w:eastAsia="ar-SA"/>
        </w:rPr>
        <w:t>Адрес электронной почты</w:t>
      </w:r>
      <w:r w:rsidR="00076775" w:rsidRPr="0032413C">
        <w:rPr>
          <w:iCs/>
          <w:sz w:val="24"/>
          <w:szCs w:val="24"/>
          <w:lang w:eastAsia="ar-SA"/>
        </w:rPr>
        <w:t xml:space="preserve"> </w:t>
      </w:r>
      <w:proofErr w:type="gramStart"/>
      <w:r w:rsidR="00CF4A86" w:rsidRPr="0032413C">
        <w:rPr>
          <w:sz w:val="24"/>
          <w:szCs w:val="24"/>
        </w:rPr>
        <w:t>е</w:t>
      </w:r>
      <w:proofErr w:type="gramEnd"/>
      <w:r w:rsidRPr="0032413C">
        <w:rPr>
          <w:sz w:val="24"/>
          <w:szCs w:val="24"/>
        </w:rPr>
        <w:t>-</w:t>
      </w:r>
      <w:r w:rsidRPr="0032413C">
        <w:rPr>
          <w:sz w:val="24"/>
          <w:szCs w:val="24"/>
          <w:lang w:val="en-US"/>
        </w:rPr>
        <w:t>mail</w:t>
      </w:r>
      <w:r w:rsidRPr="0032413C">
        <w:rPr>
          <w:sz w:val="24"/>
          <w:szCs w:val="24"/>
        </w:rPr>
        <w:t xml:space="preserve">: </w:t>
      </w:r>
      <w:hyperlink r:id="rId8" w:history="1">
        <w:r w:rsidR="00076775" w:rsidRPr="0032413C">
          <w:rPr>
            <w:rStyle w:val="af0"/>
            <w:color w:val="auto"/>
            <w:sz w:val="24"/>
            <w:szCs w:val="24"/>
            <w:u w:val="none"/>
          </w:rPr>
          <w:t>support@rts-tender.ru</w:t>
        </w:r>
      </w:hyperlink>
    </w:p>
    <w:p w:rsidR="00D70EC4" w:rsidRPr="0032413C" w:rsidRDefault="00D70EC4" w:rsidP="005D019C">
      <w:pPr>
        <w:ind w:firstLine="709"/>
        <w:jc w:val="both"/>
        <w:rPr>
          <w:b/>
          <w:sz w:val="24"/>
          <w:szCs w:val="24"/>
        </w:rPr>
      </w:pPr>
    </w:p>
    <w:p w:rsidR="005D019C" w:rsidRPr="0032413C" w:rsidRDefault="005D019C" w:rsidP="005D019C">
      <w:pPr>
        <w:ind w:firstLine="709"/>
        <w:jc w:val="both"/>
        <w:rPr>
          <w:sz w:val="24"/>
          <w:szCs w:val="24"/>
        </w:rPr>
      </w:pPr>
      <w:r w:rsidRPr="0032413C">
        <w:rPr>
          <w:b/>
          <w:sz w:val="24"/>
          <w:szCs w:val="24"/>
        </w:rPr>
        <w:t>Продавец –</w:t>
      </w:r>
      <w:r w:rsidR="007C1EC1" w:rsidRPr="0032413C">
        <w:rPr>
          <w:sz w:val="24"/>
          <w:szCs w:val="24"/>
        </w:rPr>
        <w:t xml:space="preserve"> Управление по имуществу и земельным отношениям администрации Копейского городского округа Челябинской области</w:t>
      </w:r>
      <w:r w:rsidR="009E7630" w:rsidRPr="0032413C">
        <w:rPr>
          <w:sz w:val="24"/>
          <w:szCs w:val="24"/>
        </w:rPr>
        <w:t>.</w:t>
      </w:r>
    </w:p>
    <w:p w:rsidR="00D70EC4" w:rsidRPr="0032413C" w:rsidRDefault="005D019C" w:rsidP="00D70EC4">
      <w:pPr>
        <w:widowControl/>
        <w:tabs>
          <w:tab w:val="left" w:pos="720"/>
        </w:tabs>
        <w:suppressAutoHyphens/>
        <w:spacing w:after="60"/>
        <w:ind w:firstLine="709"/>
        <w:jc w:val="both"/>
        <w:rPr>
          <w:iCs/>
          <w:sz w:val="24"/>
          <w:szCs w:val="24"/>
          <w:lang w:eastAsia="ar-SA"/>
        </w:rPr>
      </w:pPr>
      <w:r w:rsidRPr="0032413C">
        <w:rPr>
          <w:iCs/>
          <w:sz w:val="24"/>
          <w:szCs w:val="24"/>
          <w:lang w:eastAsia="ar-SA"/>
        </w:rPr>
        <w:t xml:space="preserve">Адрес: </w:t>
      </w:r>
      <w:r w:rsidR="007C1EC1" w:rsidRPr="0032413C">
        <w:rPr>
          <w:iCs/>
          <w:sz w:val="24"/>
          <w:szCs w:val="24"/>
          <w:lang w:eastAsia="ar-SA"/>
        </w:rPr>
        <w:t>456618</w:t>
      </w:r>
      <w:r w:rsidR="009E7630" w:rsidRPr="0032413C">
        <w:rPr>
          <w:iCs/>
          <w:sz w:val="24"/>
          <w:szCs w:val="24"/>
          <w:lang w:eastAsia="ar-SA"/>
        </w:rPr>
        <w:t xml:space="preserve">, </w:t>
      </w:r>
      <w:r w:rsidR="00076775" w:rsidRPr="0032413C">
        <w:rPr>
          <w:iCs/>
          <w:sz w:val="24"/>
          <w:szCs w:val="24"/>
          <w:lang w:eastAsia="ar-SA"/>
        </w:rPr>
        <w:t>Челябинская область, г.</w:t>
      </w:r>
      <w:r w:rsidR="007467E2" w:rsidRPr="0032413C">
        <w:rPr>
          <w:iCs/>
          <w:sz w:val="24"/>
          <w:szCs w:val="24"/>
          <w:lang w:eastAsia="ar-SA"/>
        </w:rPr>
        <w:t xml:space="preserve"> </w:t>
      </w:r>
      <w:r w:rsidR="007C1EC1" w:rsidRPr="0032413C">
        <w:rPr>
          <w:iCs/>
          <w:sz w:val="24"/>
          <w:szCs w:val="24"/>
          <w:lang w:eastAsia="ar-SA"/>
        </w:rPr>
        <w:t>Копейск</w:t>
      </w:r>
      <w:r w:rsidR="00076775" w:rsidRPr="0032413C">
        <w:rPr>
          <w:iCs/>
          <w:sz w:val="24"/>
          <w:szCs w:val="24"/>
          <w:lang w:eastAsia="ar-SA"/>
        </w:rPr>
        <w:t>, ул.</w:t>
      </w:r>
      <w:r w:rsidR="007467E2" w:rsidRPr="0032413C">
        <w:rPr>
          <w:iCs/>
          <w:sz w:val="24"/>
          <w:szCs w:val="24"/>
          <w:lang w:eastAsia="ar-SA"/>
        </w:rPr>
        <w:t xml:space="preserve"> </w:t>
      </w:r>
      <w:r w:rsidR="007C1EC1" w:rsidRPr="0032413C">
        <w:rPr>
          <w:iCs/>
          <w:sz w:val="24"/>
          <w:szCs w:val="24"/>
          <w:lang w:eastAsia="ar-SA"/>
        </w:rPr>
        <w:t xml:space="preserve">Ленина, </w:t>
      </w:r>
      <w:r w:rsidR="00076775" w:rsidRPr="0032413C">
        <w:rPr>
          <w:iCs/>
          <w:sz w:val="24"/>
          <w:szCs w:val="24"/>
          <w:lang w:eastAsia="ar-SA"/>
        </w:rPr>
        <w:t>5</w:t>
      </w:r>
      <w:r w:rsidR="007C1EC1" w:rsidRPr="0032413C">
        <w:rPr>
          <w:iCs/>
          <w:sz w:val="24"/>
          <w:szCs w:val="24"/>
          <w:lang w:eastAsia="ar-SA"/>
        </w:rPr>
        <w:t>2</w:t>
      </w:r>
      <w:r w:rsidR="00076775" w:rsidRPr="0032413C">
        <w:rPr>
          <w:iCs/>
          <w:sz w:val="24"/>
          <w:szCs w:val="24"/>
          <w:lang w:eastAsia="ar-SA"/>
        </w:rPr>
        <w:t>.</w:t>
      </w:r>
    </w:p>
    <w:p w:rsidR="005D019C" w:rsidRPr="0032413C" w:rsidRDefault="007C1EC1" w:rsidP="00D70EC4">
      <w:pPr>
        <w:widowControl/>
        <w:tabs>
          <w:tab w:val="left" w:pos="720"/>
        </w:tabs>
        <w:suppressAutoHyphens/>
        <w:spacing w:after="60"/>
        <w:ind w:firstLine="709"/>
        <w:jc w:val="both"/>
        <w:rPr>
          <w:iCs/>
          <w:sz w:val="24"/>
          <w:szCs w:val="24"/>
          <w:lang w:eastAsia="ar-SA"/>
        </w:rPr>
      </w:pPr>
      <w:r w:rsidRPr="0032413C">
        <w:rPr>
          <w:iCs/>
          <w:sz w:val="24"/>
          <w:szCs w:val="24"/>
          <w:lang w:eastAsia="ar-SA"/>
        </w:rPr>
        <w:t xml:space="preserve">График работы с понедельника по четверг с 8.30 до 17.30, пятница с 8.30 до 16.15 </w:t>
      </w:r>
      <w:r w:rsidR="005D019C" w:rsidRPr="0032413C">
        <w:rPr>
          <w:iCs/>
          <w:sz w:val="24"/>
          <w:szCs w:val="24"/>
          <w:lang w:eastAsia="ar-SA"/>
        </w:rPr>
        <w:t>(кроме субботы и воск</w:t>
      </w:r>
      <w:r w:rsidRPr="0032413C">
        <w:rPr>
          <w:iCs/>
          <w:sz w:val="24"/>
          <w:szCs w:val="24"/>
          <w:lang w:eastAsia="ar-SA"/>
        </w:rPr>
        <w:t>ресен</w:t>
      </w:r>
      <w:r w:rsidR="00910B03" w:rsidRPr="0032413C">
        <w:rPr>
          <w:iCs/>
          <w:sz w:val="24"/>
          <w:szCs w:val="24"/>
          <w:lang w:eastAsia="ar-SA"/>
        </w:rPr>
        <w:t>и</w:t>
      </w:r>
      <w:r w:rsidRPr="0032413C">
        <w:rPr>
          <w:iCs/>
          <w:sz w:val="24"/>
          <w:szCs w:val="24"/>
          <w:lang w:eastAsia="ar-SA"/>
        </w:rPr>
        <w:t xml:space="preserve">я),  перерыв с 12.00 </w:t>
      </w:r>
      <w:proofErr w:type="gramStart"/>
      <w:r w:rsidRPr="0032413C">
        <w:rPr>
          <w:iCs/>
          <w:sz w:val="24"/>
          <w:szCs w:val="24"/>
          <w:lang w:eastAsia="ar-SA"/>
        </w:rPr>
        <w:t>до</w:t>
      </w:r>
      <w:proofErr w:type="gramEnd"/>
      <w:r w:rsidRPr="0032413C">
        <w:rPr>
          <w:iCs/>
          <w:sz w:val="24"/>
          <w:szCs w:val="24"/>
          <w:lang w:eastAsia="ar-SA"/>
        </w:rPr>
        <w:t xml:space="preserve"> 12.45</w:t>
      </w:r>
      <w:r w:rsidR="009E7630" w:rsidRPr="0032413C">
        <w:rPr>
          <w:iCs/>
          <w:sz w:val="24"/>
          <w:szCs w:val="24"/>
          <w:lang w:eastAsia="ar-SA"/>
        </w:rPr>
        <w:t>.</w:t>
      </w:r>
    </w:p>
    <w:p w:rsidR="005D019C" w:rsidRPr="0032413C" w:rsidRDefault="005D019C" w:rsidP="00382563">
      <w:pPr>
        <w:widowControl/>
        <w:tabs>
          <w:tab w:val="left" w:pos="720"/>
        </w:tabs>
        <w:suppressAutoHyphens/>
        <w:ind w:firstLine="709"/>
        <w:jc w:val="both"/>
        <w:rPr>
          <w:sz w:val="24"/>
          <w:szCs w:val="24"/>
          <w:lang w:eastAsia="ar-SA"/>
        </w:rPr>
      </w:pPr>
      <w:r w:rsidRPr="0032413C">
        <w:rPr>
          <w:iCs/>
          <w:sz w:val="24"/>
          <w:szCs w:val="24"/>
          <w:lang w:eastAsia="ar-SA"/>
        </w:rPr>
        <w:t>Адрес электронной почты</w:t>
      </w:r>
      <w:r w:rsidR="007467E2" w:rsidRPr="0032413C">
        <w:rPr>
          <w:iCs/>
          <w:sz w:val="24"/>
          <w:szCs w:val="24"/>
          <w:lang w:eastAsia="ar-SA"/>
        </w:rPr>
        <w:t xml:space="preserve"> </w:t>
      </w:r>
      <w:proofErr w:type="gramStart"/>
      <w:r w:rsidR="00CF4A86" w:rsidRPr="0032413C">
        <w:rPr>
          <w:sz w:val="24"/>
          <w:szCs w:val="24"/>
          <w:lang w:eastAsia="ar-SA"/>
        </w:rPr>
        <w:t>е</w:t>
      </w:r>
      <w:proofErr w:type="gramEnd"/>
      <w:r w:rsidRPr="0032413C">
        <w:rPr>
          <w:sz w:val="24"/>
          <w:szCs w:val="24"/>
          <w:lang w:eastAsia="ar-SA"/>
        </w:rPr>
        <w:t>-</w:t>
      </w:r>
      <w:r w:rsidRPr="0032413C">
        <w:rPr>
          <w:sz w:val="24"/>
          <w:szCs w:val="24"/>
          <w:lang w:val="en-US" w:eastAsia="ar-SA"/>
        </w:rPr>
        <w:t>mail</w:t>
      </w:r>
      <w:r w:rsidRPr="0032413C">
        <w:rPr>
          <w:sz w:val="24"/>
          <w:szCs w:val="24"/>
          <w:lang w:eastAsia="ar-SA"/>
        </w:rPr>
        <w:t>:</w:t>
      </w:r>
      <w:r w:rsidR="007C1EC1" w:rsidRPr="0032413C">
        <w:rPr>
          <w:bCs/>
          <w:color w:val="0000FF"/>
          <w:sz w:val="24"/>
          <w:szCs w:val="24"/>
          <w:lang w:eastAsia="ar-SA"/>
        </w:rPr>
        <w:t xml:space="preserve"> </w:t>
      </w:r>
      <w:proofErr w:type="spellStart"/>
      <w:r w:rsidR="00E82385" w:rsidRPr="0032413C">
        <w:rPr>
          <w:bCs/>
          <w:color w:val="0000FF"/>
          <w:sz w:val="24"/>
          <w:szCs w:val="24"/>
          <w:u w:val="single"/>
          <w:lang w:val="en-US" w:eastAsia="ar-SA"/>
        </w:rPr>
        <w:t>ui</w:t>
      </w:r>
      <w:proofErr w:type="spellEnd"/>
      <w:r w:rsidR="00E82385" w:rsidRPr="0032413C">
        <w:rPr>
          <w:bCs/>
          <w:color w:val="0000FF"/>
          <w:sz w:val="24"/>
          <w:szCs w:val="24"/>
          <w:u w:val="single"/>
          <w:lang w:eastAsia="ar-SA"/>
        </w:rPr>
        <w:t>@</w:t>
      </w:r>
      <w:proofErr w:type="spellStart"/>
      <w:r w:rsidR="00E82385" w:rsidRPr="0032413C">
        <w:rPr>
          <w:bCs/>
          <w:color w:val="0000FF"/>
          <w:sz w:val="24"/>
          <w:szCs w:val="24"/>
          <w:u w:val="single"/>
          <w:lang w:val="en-US" w:eastAsia="ar-SA"/>
        </w:rPr>
        <w:t>akgo</w:t>
      </w:r>
      <w:proofErr w:type="spellEnd"/>
      <w:r w:rsidR="00E82385" w:rsidRPr="0032413C">
        <w:rPr>
          <w:bCs/>
          <w:color w:val="0000FF"/>
          <w:sz w:val="24"/>
          <w:szCs w:val="24"/>
          <w:u w:val="single"/>
          <w:lang w:eastAsia="ar-SA"/>
        </w:rPr>
        <w:t>74.</w:t>
      </w:r>
      <w:proofErr w:type="spellStart"/>
      <w:r w:rsidR="00E82385" w:rsidRPr="0032413C">
        <w:rPr>
          <w:bCs/>
          <w:color w:val="0000FF"/>
          <w:sz w:val="24"/>
          <w:szCs w:val="24"/>
          <w:u w:val="single"/>
          <w:lang w:val="en-US" w:eastAsia="ar-SA"/>
        </w:rPr>
        <w:t>ru</w:t>
      </w:r>
      <w:proofErr w:type="spellEnd"/>
      <w:r w:rsidR="00E82385" w:rsidRPr="0032413C">
        <w:rPr>
          <w:sz w:val="24"/>
          <w:szCs w:val="24"/>
        </w:rPr>
        <w:t>.</w:t>
      </w:r>
    </w:p>
    <w:p w:rsidR="005D019C" w:rsidRPr="0032413C" w:rsidRDefault="005D019C" w:rsidP="00382563">
      <w:pPr>
        <w:widowControl/>
        <w:tabs>
          <w:tab w:val="left" w:pos="720"/>
        </w:tabs>
        <w:suppressAutoHyphens/>
        <w:ind w:firstLine="709"/>
        <w:jc w:val="both"/>
        <w:rPr>
          <w:sz w:val="24"/>
          <w:szCs w:val="24"/>
          <w:lang w:eastAsia="ar-SA"/>
        </w:rPr>
      </w:pPr>
      <w:r w:rsidRPr="0032413C">
        <w:rPr>
          <w:iCs/>
          <w:sz w:val="24"/>
          <w:szCs w:val="24"/>
          <w:lang w:eastAsia="ar-SA"/>
        </w:rPr>
        <w:t xml:space="preserve">Номер контактного  телефона  </w:t>
      </w:r>
      <w:r w:rsidR="007C1EC1" w:rsidRPr="0032413C">
        <w:rPr>
          <w:bCs/>
          <w:sz w:val="24"/>
          <w:szCs w:val="24"/>
          <w:lang w:eastAsia="ar-SA"/>
        </w:rPr>
        <w:t>8 (35139) 7-49-16</w:t>
      </w:r>
    </w:p>
    <w:p w:rsidR="008D6975" w:rsidRPr="0032413C" w:rsidRDefault="00774193" w:rsidP="008D6975">
      <w:pPr>
        <w:widowControl/>
        <w:suppressAutoHyphens/>
        <w:ind w:firstLine="709"/>
        <w:jc w:val="both"/>
        <w:textAlignment w:val="baseline"/>
        <w:rPr>
          <w:sz w:val="24"/>
          <w:szCs w:val="24"/>
          <w:lang w:eastAsia="ar-SA"/>
        </w:rPr>
      </w:pPr>
      <w:r w:rsidRPr="0032413C">
        <w:rPr>
          <w:sz w:val="24"/>
          <w:szCs w:val="24"/>
          <w:lang w:eastAsia="ar-SA"/>
        </w:rPr>
        <w:t>Контактное</w:t>
      </w:r>
      <w:r w:rsidR="008D6975" w:rsidRPr="0032413C">
        <w:rPr>
          <w:sz w:val="24"/>
          <w:szCs w:val="24"/>
          <w:lang w:eastAsia="ar-SA"/>
        </w:rPr>
        <w:t xml:space="preserve"> лицо (представитель Продавца): </w:t>
      </w:r>
    </w:p>
    <w:p w:rsidR="0079194C" w:rsidRPr="0032413C" w:rsidRDefault="007E12D7" w:rsidP="0079194C">
      <w:pPr>
        <w:widowControl/>
        <w:suppressAutoHyphens/>
        <w:ind w:firstLine="709"/>
        <w:jc w:val="both"/>
        <w:textAlignment w:val="baseline"/>
        <w:rPr>
          <w:sz w:val="24"/>
          <w:szCs w:val="24"/>
          <w:lang w:eastAsia="ar-SA"/>
        </w:rPr>
      </w:pPr>
      <w:r w:rsidRPr="0032413C">
        <w:rPr>
          <w:sz w:val="24"/>
          <w:szCs w:val="24"/>
          <w:lang w:eastAsia="ar-SA"/>
        </w:rPr>
        <w:t xml:space="preserve">- </w:t>
      </w:r>
      <w:r w:rsidR="00910B03" w:rsidRPr="0032413C">
        <w:rPr>
          <w:sz w:val="24"/>
          <w:szCs w:val="24"/>
          <w:lang w:eastAsia="ar-SA"/>
        </w:rPr>
        <w:t xml:space="preserve">ведущий </w:t>
      </w:r>
      <w:r w:rsidR="00076775" w:rsidRPr="0032413C">
        <w:rPr>
          <w:sz w:val="24"/>
          <w:szCs w:val="24"/>
          <w:lang w:eastAsia="ar-SA"/>
        </w:rPr>
        <w:t>специалист</w:t>
      </w:r>
      <w:r w:rsidR="00910B03" w:rsidRPr="0032413C">
        <w:rPr>
          <w:sz w:val="24"/>
          <w:szCs w:val="24"/>
          <w:lang w:eastAsia="ar-SA"/>
        </w:rPr>
        <w:t xml:space="preserve"> отдела по управлению имуществом у</w:t>
      </w:r>
      <w:r w:rsidR="007C1EC1" w:rsidRPr="0032413C">
        <w:rPr>
          <w:sz w:val="24"/>
          <w:szCs w:val="24"/>
          <w:lang w:eastAsia="ar-SA"/>
        </w:rPr>
        <w:t>правления</w:t>
      </w:r>
      <w:r w:rsidR="00910B03" w:rsidRPr="0032413C">
        <w:rPr>
          <w:sz w:val="24"/>
          <w:szCs w:val="24"/>
          <w:lang w:eastAsia="ar-SA"/>
        </w:rPr>
        <w:t xml:space="preserve"> </w:t>
      </w:r>
      <w:r w:rsidR="007C1EC1" w:rsidRPr="0032413C">
        <w:rPr>
          <w:sz w:val="24"/>
          <w:szCs w:val="24"/>
          <w:lang w:eastAsia="ar-SA"/>
        </w:rPr>
        <w:t xml:space="preserve">по </w:t>
      </w:r>
      <w:r w:rsidRPr="0032413C">
        <w:rPr>
          <w:sz w:val="24"/>
          <w:szCs w:val="24"/>
          <w:lang w:eastAsia="ar-SA"/>
        </w:rPr>
        <w:t xml:space="preserve">  </w:t>
      </w:r>
      <w:r w:rsidR="007C1EC1" w:rsidRPr="0032413C">
        <w:rPr>
          <w:sz w:val="24"/>
          <w:szCs w:val="24"/>
          <w:lang w:eastAsia="ar-SA"/>
        </w:rPr>
        <w:t>имуществу</w:t>
      </w:r>
      <w:r w:rsidRPr="0032413C">
        <w:rPr>
          <w:sz w:val="24"/>
          <w:szCs w:val="24"/>
          <w:lang w:eastAsia="ar-SA"/>
        </w:rPr>
        <w:t xml:space="preserve"> </w:t>
      </w:r>
      <w:r w:rsidR="007C1EC1" w:rsidRPr="0032413C">
        <w:rPr>
          <w:sz w:val="24"/>
          <w:szCs w:val="24"/>
          <w:lang w:eastAsia="ar-SA"/>
        </w:rPr>
        <w:t xml:space="preserve"> </w:t>
      </w:r>
      <w:r w:rsidRPr="0032413C">
        <w:rPr>
          <w:sz w:val="24"/>
          <w:szCs w:val="24"/>
          <w:lang w:eastAsia="ar-SA"/>
        </w:rPr>
        <w:t xml:space="preserve"> </w:t>
      </w:r>
      <w:r w:rsidR="007C1EC1" w:rsidRPr="0032413C">
        <w:rPr>
          <w:sz w:val="24"/>
          <w:szCs w:val="24"/>
          <w:lang w:eastAsia="ar-SA"/>
        </w:rPr>
        <w:t xml:space="preserve">и </w:t>
      </w:r>
      <w:r w:rsidRPr="0032413C">
        <w:rPr>
          <w:sz w:val="24"/>
          <w:szCs w:val="24"/>
          <w:lang w:eastAsia="ar-SA"/>
        </w:rPr>
        <w:t xml:space="preserve"> </w:t>
      </w:r>
      <w:r w:rsidR="007C1EC1" w:rsidRPr="0032413C">
        <w:rPr>
          <w:sz w:val="24"/>
          <w:szCs w:val="24"/>
          <w:lang w:eastAsia="ar-SA"/>
        </w:rPr>
        <w:t xml:space="preserve">земельным </w:t>
      </w:r>
      <w:r w:rsidRPr="0032413C">
        <w:rPr>
          <w:sz w:val="24"/>
          <w:szCs w:val="24"/>
          <w:lang w:eastAsia="ar-SA"/>
        </w:rPr>
        <w:t xml:space="preserve"> </w:t>
      </w:r>
      <w:r w:rsidR="007C1EC1" w:rsidRPr="0032413C">
        <w:rPr>
          <w:sz w:val="24"/>
          <w:szCs w:val="24"/>
          <w:lang w:eastAsia="ar-SA"/>
        </w:rPr>
        <w:t xml:space="preserve">отношениям </w:t>
      </w:r>
      <w:r w:rsidR="00F45FCB" w:rsidRPr="0032413C">
        <w:rPr>
          <w:sz w:val="24"/>
          <w:szCs w:val="24"/>
          <w:lang w:eastAsia="ar-SA"/>
        </w:rPr>
        <w:t>а</w:t>
      </w:r>
      <w:r w:rsidR="007C1EC1" w:rsidRPr="0032413C">
        <w:rPr>
          <w:sz w:val="24"/>
          <w:szCs w:val="24"/>
          <w:lang w:eastAsia="ar-SA"/>
        </w:rPr>
        <w:t xml:space="preserve">дминистрации Копейского городского округа </w:t>
      </w:r>
      <w:r w:rsidR="00215411" w:rsidRPr="0032413C">
        <w:rPr>
          <w:sz w:val="24"/>
          <w:szCs w:val="24"/>
          <w:lang w:eastAsia="ar-SA"/>
        </w:rPr>
        <w:t xml:space="preserve">Мария Юрьевна </w:t>
      </w:r>
      <w:r w:rsidR="00910B03" w:rsidRPr="0032413C">
        <w:rPr>
          <w:sz w:val="24"/>
          <w:szCs w:val="24"/>
          <w:lang w:eastAsia="ar-SA"/>
        </w:rPr>
        <w:t>Антонова</w:t>
      </w:r>
      <w:r w:rsidR="004C1050" w:rsidRPr="0032413C">
        <w:rPr>
          <w:sz w:val="24"/>
          <w:szCs w:val="24"/>
          <w:lang w:eastAsia="ar-SA"/>
        </w:rPr>
        <w:t>.</w:t>
      </w:r>
    </w:p>
    <w:p w:rsidR="00402B83" w:rsidRPr="0032413C" w:rsidRDefault="003152F6" w:rsidP="00402B83">
      <w:pPr>
        <w:widowControl/>
        <w:suppressAutoHyphens/>
        <w:ind w:firstLine="709"/>
        <w:jc w:val="center"/>
        <w:textAlignment w:val="baseline"/>
        <w:rPr>
          <w:b/>
          <w:sz w:val="24"/>
          <w:szCs w:val="24"/>
        </w:rPr>
      </w:pPr>
      <w:r w:rsidRPr="0032413C">
        <w:rPr>
          <w:b/>
          <w:sz w:val="24"/>
          <w:szCs w:val="24"/>
        </w:rPr>
        <w:br w:type="page"/>
      </w:r>
    </w:p>
    <w:p w:rsidR="00EB15CF" w:rsidRPr="0032413C" w:rsidRDefault="00EB15CF" w:rsidP="00EB15CF">
      <w:pPr>
        <w:widowControl/>
        <w:suppressAutoHyphens/>
        <w:jc w:val="center"/>
        <w:textAlignment w:val="baseline"/>
        <w:rPr>
          <w:b/>
          <w:sz w:val="24"/>
          <w:szCs w:val="24"/>
        </w:rPr>
      </w:pPr>
    </w:p>
    <w:p w:rsidR="005D019C" w:rsidRPr="0032413C" w:rsidRDefault="00CF4A86" w:rsidP="006F1B11">
      <w:pPr>
        <w:widowControl/>
        <w:suppressAutoHyphens/>
        <w:jc w:val="center"/>
        <w:textAlignment w:val="baseline"/>
        <w:rPr>
          <w:b/>
          <w:sz w:val="24"/>
          <w:szCs w:val="24"/>
        </w:rPr>
      </w:pPr>
      <w:r w:rsidRPr="0032413C">
        <w:rPr>
          <w:b/>
          <w:sz w:val="24"/>
          <w:szCs w:val="24"/>
          <w:lang w:val="en-US"/>
        </w:rPr>
        <w:t>II</w:t>
      </w:r>
      <w:r w:rsidRPr="0032413C">
        <w:rPr>
          <w:b/>
          <w:sz w:val="24"/>
          <w:szCs w:val="24"/>
        </w:rPr>
        <w:t>. ИНФОРМАЦИОННОЕ СООБЩЕНИЕ</w:t>
      </w:r>
    </w:p>
    <w:p w:rsidR="005D019C" w:rsidRPr="0032413C" w:rsidRDefault="00CF4A86" w:rsidP="006F1B11">
      <w:pPr>
        <w:pStyle w:val="afb"/>
        <w:jc w:val="center"/>
        <w:rPr>
          <w:rFonts w:ascii="Times New Roman" w:hAnsi="Times New Roman"/>
          <w:b/>
          <w:sz w:val="24"/>
          <w:szCs w:val="24"/>
        </w:rPr>
      </w:pPr>
      <w:r w:rsidRPr="0032413C">
        <w:rPr>
          <w:rFonts w:ascii="Times New Roman" w:hAnsi="Times New Roman"/>
          <w:b/>
          <w:sz w:val="24"/>
          <w:szCs w:val="24"/>
        </w:rPr>
        <w:t>О ПРОВЕДЕН</w:t>
      </w:r>
      <w:proofErr w:type="gramStart"/>
      <w:r w:rsidRPr="0032413C">
        <w:rPr>
          <w:rFonts w:ascii="Times New Roman" w:hAnsi="Times New Roman"/>
          <w:b/>
          <w:sz w:val="24"/>
          <w:szCs w:val="24"/>
        </w:rPr>
        <w:t>ИИ АУ</w:t>
      </w:r>
      <w:proofErr w:type="gramEnd"/>
      <w:r w:rsidRPr="0032413C">
        <w:rPr>
          <w:rFonts w:ascii="Times New Roman" w:hAnsi="Times New Roman"/>
          <w:b/>
          <w:sz w:val="24"/>
          <w:szCs w:val="24"/>
        </w:rPr>
        <w:t>КЦИОНА В ЭЛЕКТРОННОЙ ФОРМЕ ПО ПР</w:t>
      </w:r>
      <w:r w:rsidR="006271E4" w:rsidRPr="0032413C">
        <w:rPr>
          <w:rFonts w:ascii="Times New Roman" w:hAnsi="Times New Roman"/>
          <w:b/>
          <w:sz w:val="24"/>
          <w:szCs w:val="24"/>
        </w:rPr>
        <w:t>ОДАЖЕ</w:t>
      </w:r>
      <w:r w:rsidRPr="0032413C">
        <w:rPr>
          <w:rFonts w:ascii="Times New Roman" w:hAnsi="Times New Roman"/>
          <w:b/>
          <w:sz w:val="24"/>
          <w:szCs w:val="24"/>
        </w:rPr>
        <w:t xml:space="preserve"> </w:t>
      </w:r>
      <w:r w:rsidR="00076775" w:rsidRPr="0032413C">
        <w:rPr>
          <w:rFonts w:ascii="Times New Roman" w:hAnsi="Times New Roman"/>
          <w:b/>
          <w:sz w:val="24"/>
          <w:szCs w:val="24"/>
        </w:rPr>
        <w:t>МУНИЦИПАЛЬНОГО ИМУЩЕСТВА</w:t>
      </w:r>
      <w:r w:rsidR="007C1EC1" w:rsidRPr="0032413C">
        <w:rPr>
          <w:rFonts w:ascii="Times New Roman" w:hAnsi="Times New Roman"/>
          <w:b/>
          <w:sz w:val="24"/>
          <w:szCs w:val="24"/>
        </w:rPr>
        <w:t xml:space="preserve"> МУНИЦИПАЛЬНОГО ОБРАЗОВАНИЯ «КОПЕЙСКИЙ ГОРОДСКОЙ ОКРУГ»</w:t>
      </w:r>
      <w:r w:rsidRPr="0032413C">
        <w:rPr>
          <w:rFonts w:ascii="Times New Roman" w:hAnsi="Times New Roman"/>
          <w:b/>
          <w:sz w:val="24"/>
          <w:szCs w:val="24"/>
        </w:rPr>
        <w:t xml:space="preserve"> НА ЭЛЕКТРОННОЙ ТОРГОВОЙ ПЛОЩАДКЕ </w:t>
      </w:r>
      <w:r w:rsidR="00B1506C" w:rsidRPr="0032413C">
        <w:rPr>
          <w:rFonts w:ascii="Times New Roman" w:hAnsi="Times New Roman"/>
          <w:b/>
          <w:sz w:val="24"/>
          <w:szCs w:val="24"/>
          <w:lang w:val="en-US"/>
        </w:rPr>
        <w:t>HTTPS</w:t>
      </w:r>
      <w:r w:rsidRPr="0032413C">
        <w:rPr>
          <w:rFonts w:ascii="Times New Roman" w:hAnsi="Times New Roman"/>
          <w:b/>
          <w:sz w:val="24"/>
          <w:szCs w:val="24"/>
        </w:rPr>
        <w:t>://</w:t>
      </w:r>
      <w:r w:rsidR="00B1506C" w:rsidRPr="0032413C">
        <w:rPr>
          <w:rFonts w:ascii="Times New Roman" w:hAnsi="Times New Roman"/>
          <w:b/>
          <w:sz w:val="24"/>
          <w:szCs w:val="24"/>
          <w:lang w:val="en-US"/>
        </w:rPr>
        <w:t>WWW</w:t>
      </w:r>
      <w:r w:rsidRPr="0032413C">
        <w:rPr>
          <w:rFonts w:ascii="Times New Roman" w:hAnsi="Times New Roman"/>
          <w:b/>
          <w:sz w:val="24"/>
          <w:szCs w:val="24"/>
        </w:rPr>
        <w:t>.</w:t>
      </w:r>
      <w:r w:rsidR="00076775" w:rsidRPr="0032413C">
        <w:rPr>
          <w:rFonts w:ascii="Times New Roman" w:hAnsi="Times New Roman"/>
          <w:b/>
          <w:sz w:val="24"/>
          <w:szCs w:val="24"/>
          <w:lang w:val="en-US"/>
        </w:rPr>
        <w:t>RTS</w:t>
      </w:r>
      <w:r w:rsidR="00076775" w:rsidRPr="0032413C">
        <w:rPr>
          <w:rFonts w:ascii="Times New Roman" w:hAnsi="Times New Roman"/>
          <w:b/>
          <w:sz w:val="24"/>
          <w:szCs w:val="24"/>
        </w:rPr>
        <w:t>-</w:t>
      </w:r>
      <w:r w:rsidR="00076775" w:rsidRPr="0032413C">
        <w:rPr>
          <w:rFonts w:ascii="Times New Roman" w:hAnsi="Times New Roman"/>
          <w:b/>
          <w:sz w:val="24"/>
          <w:szCs w:val="24"/>
          <w:lang w:val="en-US"/>
        </w:rPr>
        <w:t>TENDER</w:t>
      </w:r>
      <w:r w:rsidR="00076775" w:rsidRPr="0032413C">
        <w:rPr>
          <w:rFonts w:ascii="Times New Roman" w:hAnsi="Times New Roman"/>
          <w:b/>
          <w:sz w:val="24"/>
          <w:szCs w:val="24"/>
        </w:rPr>
        <w:t>.</w:t>
      </w:r>
      <w:r w:rsidR="00076775" w:rsidRPr="0032413C">
        <w:rPr>
          <w:rFonts w:ascii="Times New Roman" w:hAnsi="Times New Roman"/>
          <w:b/>
          <w:sz w:val="24"/>
          <w:szCs w:val="24"/>
          <w:lang w:val="en-US"/>
        </w:rPr>
        <w:t>RU</w:t>
      </w:r>
      <w:r w:rsidRPr="0032413C">
        <w:rPr>
          <w:rFonts w:ascii="Times New Roman" w:hAnsi="Times New Roman"/>
          <w:b/>
          <w:sz w:val="24"/>
          <w:szCs w:val="24"/>
        </w:rPr>
        <w:t xml:space="preserve"> В СЕТИ ИНТЕРНЕТ</w:t>
      </w:r>
    </w:p>
    <w:p w:rsidR="005D019C" w:rsidRPr="0032413C" w:rsidRDefault="005D019C" w:rsidP="005D019C">
      <w:pPr>
        <w:pStyle w:val="afb"/>
        <w:jc w:val="center"/>
        <w:rPr>
          <w:rFonts w:ascii="Times New Roman" w:hAnsi="Times New Roman"/>
          <w:b/>
          <w:sz w:val="24"/>
          <w:szCs w:val="24"/>
        </w:rPr>
      </w:pPr>
    </w:p>
    <w:p w:rsidR="005D019C" w:rsidRPr="0032413C" w:rsidRDefault="005D019C" w:rsidP="005D019C">
      <w:pPr>
        <w:ind w:firstLine="567"/>
        <w:jc w:val="center"/>
        <w:rPr>
          <w:b/>
          <w:sz w:val="24"/>
          <w:szCs w:val="24"/>
        </w:rPr>
      </w:pPr>
      <w:r w:rsidRPr="0032413C">
        <w:rPr>
          <w:b/>
          <w:sz w:val="24"/>
          <w:szCs w:val="24"/>
        </w:rPr>
        <w:t>Общие положения</w:t>
      </w:r>
    </w:p>
    <w:p w:rsidR="005D019C" w:rsidRPr="0032413C" w:rsidRDefault="005D019C" w:rsidP="00D70EC4">
      <w:pPr>
        <w:ind w:firstLine="709"/>
        <w:jc w:val="both"/>
        <w:rPr>
          <w:b/>
          <w:sz w:val="24"/>
          <w:szCs w:val="24"/>
        </w:rPr>
      </w:pPr>
      <w:r w:rsidRPr="0032413C">
        <w:rPr>
          <w:b/>
          <w:sz w:val="24"/>
          <w:szCs w:val="24"/>
        </w:rPr>
        <w:t>1. Основания проведения торгов:</w:t>
      </w:r>
    </w:p>
    <w:p w:rsidR="00E24703" w:rsidRPr="0032413C" w:rsidRDefault="009C7C5A" w:rsidP="00E62068">
      <w:pPr>
        <w:ind w:firstLine="709"/>
        <w:jc w:val="both"/>
        <w:rPr>
          <w:color w:val="FF0000"/>
          <w:sz w:val="24"/>
          <w:szCs w:val="24"/>
        </w:rPr>
      </w:pPr>
      <w:r w:rsidRPr="0032413C">
        <w:rPr>
          <w:sz w:val="24"/>
          <w:szCs w:val="24"/>
        </w:rPr>
        <w:t>- решение об условиях приватизации</w:t>
      </w:r>
      <w:r w:rsidR="007C1EC1" w:rsidRPr="0032413C">
        <w:rPr>
          <w:sz w:val="24"/>
          <w:szCs w:val="24"/>
        </w:rPr>
        <w:t xml:space="preserve"> </w:t>
      </w:r>
      <w:r w:rsidR="00E24703" w:rsidRPr="0032413C">
        <w:rPr>
          <w:sz w:val="24"/>
          <w:szCs w:val="24"/>
        </w:rPr>
        <w:t xml:space="preserve">указанного в данной аукционной документации </w:t>
      </w:r>
      <w:r w:rsidR="0066028D" w:rsidRPr="0032413C">
        <w:rPr>
          <w:sz w:val="24"/>
          <w:szCs w:val="24"/>
        </w:rPr>
        <w:t>не</w:t>
      </w:r>
      <w:r w:rsidR="007C1EC1" w:rsidRPr="0032413C">
        <w:rPr>
          <w:sz w:val="24"/>
          <w:szCs w:val="24"/>
        </w:rPr>
        <w:t>движимого имущества</w:t>
      </w:r>
      <w:r w:rsidR="00E24703" w:rsidRPr="0032413C">
        <w:rPr>
          <w:sz w:val="24"/>
          <w:szCs w:val="24"/>
        </w:rPr>
        <w:t xml:space="preserve">,  утверждено </w:t>
      </w:r>
      <w:r w:rsidR="00E24703" w:rsidRPr="0032413C">
        <w:rPr>
          <w:color w:val="FF0000"/>
          <w:sz w:val="24"/>
          <w:szCs w:val="24"/>
        </w:rPr>
        <w:t xml:space="preserve"> </w:t>
      </w:r>
      <w:r w:rsidR="00E24703" w:rsidRPr="0032413C">
        <w:rPr>
          <w:sz w:val="24"/>
          <w:szCs w:val="24"/>
        </w:rPr>
        <w:t>распоряжением Управления по имуществу и земельным отношениям администрации Копейского городского округа Челябинской области от 09.07.2020г. № 228-р «</w:t>
      </w:r>
      <w:r w:rsidR="00E24703" w:rsidRPr="0032413C">
        <w:rPr>
          <w:sz w:val="24"/>
          <w:szCs w:val="24"/>
          <w:lang w:eastAsia="en-US"/>
        </w:rPr>
        <w:t>Об утверждении решения об условиях приватизации и проведен</w:t>
      </w:r>
      <w:proofErr w:type="gramStart"/>
      <w:r w:rsidR="00E24703" w:rsidRPr="0032413C">
        <w:rPr>
          <w:sz w:val="24"/>
          <w:szCs w:val="24"/>
          <w:lang w:eastAsia="en-US"/>
        </w:rPr>
        <w:t>ии ау</w:t>
      </w:r>
      <w:proofErr w:type="gramEnd"/>
      <w:r w:rsidR="00E24703" w:rsidRPr="0032413C">
        <w:rPr>
          <w:sz w:val="24"/>
          <w:szCs w:val="24"/>
          <w:lang w:eastAsia="en-US"/>
        </w:rPr>
        <w:t>кциона в электронной форме по продаже муниципального имущества Копейского городского округа</w:t>
      </w:r>
      <w:r w:rsidR="00E24703" w:rsidRPr="0032413C">
        <w:rPr>
          <w:sz w:val="24"/>
          <w:szCs w:val="24"/>
        </w:rPr>
        <w:t>».</w:t>
      </w:r>
    </w:p>
    <w:p w:rsidR="00F04A42" w:rsidRPr="0032413C" w:rsidRDefault="00D70EC4" w:rsidP="00D70EC4">
      <w:pPr>
        <w:ind w:firstLine="709"/>
        <w:jc w:val="both"/>
        <w:rPr>
          <w:sz w:val="24"/>
          <w:szCs w:val="24"/>
        </w:rPr>
      </w:pPr>
      <w:r w:rsidRPr="0032413C">
        <w:rPr>
          <w:b/>
          <w:bCs/>
          <w:iCs/>
          <w:sz w:val="24"/>
          <w:szCs w:val="24"/>
        </w:rPr>
        <w:t xml:space="preserve">2. </w:t>
      </w:r>
      <w:r w:rsidR="005D019C" w:rsidRPr="0032413C">
        <w:rPr>
          <w:b/>
          <w:bCs/>
          <w:iCs/>
          <w:sz w:val="24"/>
          <w:szCs w:val="24"/>
        </w:rPr>
        <w:t>Собственник</w:t>
      </w:r>
      <w:r w:rsidRPr="0032413C">
        <w:rPr>
          <w:b/>
          <w:bCs/>
          <w:iCs/>
          <w:sz w:val="24"/>
          <w:szCs w:val="24"/>
        </w:rPr>
        <w:t xml:space="preserve">  </w:t>
      </w:r>
      <w:r w:rsidR="005D019C" w:rsidRPr="0032413C">
        <w:rPr>
          <w:b/>
          <w:bCs/>
          <w:iCs/>
          <w:sz w:val="24"/>
          <w:szCs w:val="24"/>
        </w:rPr>
        <w:t xml:space="preserve"> выставляемого</w:t>
      </w:r>
      <w:r w:rsidRPr="0032413C">
        <w:rPr>
          <w:b/>
          <w:bCs/>
          <w:iCs/>
          <w:sz w:val="24"/>
          <w:szCs w:val="24"/>
        </w:rPr>
        <w:t xml:space="preserve">  </w:t>
      </w:r>
      <w:r w:rsidR="005D019C" w:rsidRPr="0032413C">
        <w:rPr>
          <w:b/>
          <w:bCs/>
          <w:iCs/>
          <w:sz w:val="24"/>
          <w:szCs w:val="24"/>
        </w:rPr>
        <w:t xml:space="preserve"> на </w:t>
      </w:r>
      <w:r w:rsidRPr="0032413C">
        <w:rPr>
          <w:b/>
          <w:bCs/>
          <w:iCs/>
          <w:sz w:val="24"/>
          <w:szCs w:val="24"/>
        </w:rPr>
        <w:t xml:space="preserve">  </w:t>
      </w:r>
      <w:r w:rsidR="005D019C" w:rsidRPr="0032413C">
        <w:rPr>
          <w:b/>
          <w:bCs/>
          <w:iCs/>
          <w:sz w:val="24"/>
          <w:szCs w:val="24"/>
        </w:rPr>
        <w:t>торги имущества</w:t>
      </w:r>
      <w:r w:rsidR="005D019C" w:rsidRPr="0032413C">
        <w:rPr>
          <w:b/>
          <w:bCs/>
          <w:sz w:val="24"/>
          <w:szCs w:val="24"/>
        </w:rPr>
        <w:t xml:space="preserve"> </w:t>
      </w:r>
      <w:r w:rsidR="00F04A42" w:rsidRPr="0032413C">
        <w:rPr>
          <w:b/>
          <w:bCs/>
          <w:sz w:val="24"/>
          <w:szCs w:val="24"/>
        </w:rPr>
        <w:t>–</w:t>
      </w:r>
      <w:r w:rsidR="005D019C" w:rsidRPr="0032413C">
        <w:rPr>
          <w:sz w:val="24"/>
          <w:szCs w:val="24"/>
        </w:rPr>
        <w:t xml:space="preserve"> </w:t>
      </w:r>
      <w:r w:rsidR="00EC0D37" w:rsidRPr="0032413C">
        <w:rPr>
          <w:sz w:val="24"/>
          <w:szCs w:val="24"/>
        </w:rPr>
        <w:t>муниципальное образование «Копейский городской округ» в лице Управления по имуществу и земельным отношениям администрации Копейского городского округа Челябинской области.</w:t>
      </w:r>
    </w:p>
    <w:p w:rsidR="00B1506C" w:rsidRPr="0032413C" w:rsidRDefault="005D019C" w:rsidP="00D70EC4">
      <w:pPr>
        <w:tabs>
          <w:tab w:val="left" w:pos="851"/>
        </w:tabs>
        <w:ind w:firstLine="709"/>
        <w:jc w:val="both"/>
        <w:rPr>
          <w:sz w:val="24"/>
          <w:szCs w:val="24"/>
        </w:rPr>
      </w:pPr>
      <w:r w:rsidRPr="0032413C">
        <w:rPr>
          <w:b/>
          <w:bCs/>
          <w:iCs/>
          <w:sz w:val="24"/>
          <w:szCs w:val="24"/>
        </w:rPr>
        <w:t>3.</w:t>
      </w:r>
      <w:r w:rsidRPr="0032413C">
        <w:rPr>
          <w:b/>
          <w:sz w:val="24"/>
          <w:szCs w:val="24"/>
        </w:rPr>
        <w:t xml:space="preserve"> </w:t>
      </w:r>
      <w:r w:rsidR="00D70EC4" w:rsidRPr="0032413C">
        <w:rPr>
          <w:b/>
          <w:sz w:val="24"/>
          <w:szCs w:val="24"/>
        </w:rPr>
        <w:t xml:space="preserve"> </w:t>
      </w:r>
      <w:r w:rsidRPr="0032413C">
        <w:rPr>
          <w:b/>
          <w:sz w:val="24"/>
          <w:szCs w:val="24"/>
        </w:rPr>
        <w:t>Продавец –</w:t>
      </w:r>
      <w:r w:rsidR="00B1506C" w:rsidRPr="0032413C">
        <w:rPr>
          <w:sz w:val="24"/>
          <w:szCs w:val="24"/>
        </w:rPr>
        <w:t xml:space="preserve"> </w:t>
      </w:r>
      <w:r w:rsidR="00F04A42" w:rsidRPr="0032413C">
        <w:rPr>
          <w:sz w:val="24"/>
          <w:szCs w:val="24"/>
        </w:rPr>
        <w:t>Управление по имуществу и земельным отношениям администрации Копейского городского округа Челябинской области.</w:t>
      </w:r>
    </w:p>
    <w:p w:rsidR="005D019C" w:rsidRPr="0032413C" w:rsidRDefault="005D019C" w:rsidP="00D70EC4">
      <w:pPr>
        <w:ind w:firstLine="709"/>
        <w:jc w:val="both"/>
        <w:rPr>
          <w:sz w:val="24"/>
          <w:szCs w:val="24"/>
        </w:rPr>
      </w:pPr>
      <w:r w:rsidRPr="0032413C">
        <w:rPr>
          <w:b/>
          <w:bCs/>
          <w:iCs/>
          <w:sz w:val="24"/>
          <w:szCs w:val="24"/>
        </w:rPr>
        <w:t>4.</w:t>
      </w:r>
      <w:r w:rsidRPr="0032413C">
        <w:rPr>
          <w:b/>
          <w:sz w:val="24"/>
          <w:szCs w:val="24"/>
        </w:rPr>
        <w:t xml:space="preserve"> Форма торгов (способ приватизации) –</w:t>
      </w:r>
      <w:r w:rsidRPr="0032413C">
        <w:rPr>
          <w:sz w:val="24"/>
          <w:szCs w:val="24"/>
        </w:rPr>
        <w:t xml:space="preserve"> аукцион </w:t>
      </w:r>
      <w:r w:rsidR="000C4E39" w:rsidRPr="0032413C">
        <w:rPr>
          <w:sz w:val="24"/>
          <w:szCs w:val="24"/>
        </w:rPr>
        <w:t xml:space="preserve">с открытой формой подачи предложений  о цене </w:t>
      </w:r>
      <w:r w:rsidRPr="0032413C">
        <w:rPr>
          <w:sz w:val="24"/>
          <w:szCs w:val="24"/>
        </w:rPr>
        <w:t>в электронной форме</w:t>
      </w:r>
      <w:r w:rsidR="00C72673" w:rsidRPr="0032413C">
        <w:rPr>
          <w:sz w:val="24"/>
          <w:szCs w:val="24"/>
        </w:rPr>
        <w:t>.</w:t>
      </w:r>
    </w:p>
    <w:p w:rsidR="00E95F6C" w:rsidRPr="0032413C" w:rsidRDefault="00E95F6C" w:rsidP="005D019C">
      <w:pPr>
        <w:pStyle w:val="afb"/>
        <w:ind w:right="34" w:firstLine="567"/>
        <w:jc w:val="center"/>
        <w:rPr>
          <w:rFonts w:ascii="Times New Roman" w:hAnsi="Times New Roman"/>
          <w:b/>
          <w:bCs/>
          <w:caps/>
          <w:sz w:val="24"/>
          <w:szCs w:val="24"/>
        </w:rPr>
      </w:pPr>
    </w:p>
    <w:p w:rsidR="005D019C" w:rsidRPr="0032413C" w:rsidRDefault="005D019C" w:rsidP="005D019C">
      <w:pPr>
        <w:pStyle w:val="afb"/>
        <w:ind w:right="34" w:firstLine="567"/>
        <w:jc w:val="center"/>
        <w:rPr>
          <w:rFonts w:ascii="Times New Roman" w:hAnsi="Times New Roman"/>
          <w:b/>
          <w:bCs/>
          <w:caps/>
          <w:sz w:val="24"/>
          <w:szCs w:val="24"/>
        </w:rPr>
      </w:pPr>
      <w:r w:rsidRPr="0032413C">
        <w:rPr>
          <w:rFonts w:ascii="Times New Roman" w:hAnsi="Times New Roman"/>
          <w:b/>
          <w:bCs/>
          <w:caps/>
          <w:sz w:val="24"/>
          <w:szCs w:val="24"/>
        </w:rPr>
        <w:t>Сведения о выставляем</w:t>
      </w:r>
      <w:r w:rsidR="002409C5" w:rsidRPr="0032413C">
        <w:rPr>
          <w:rFonts w:ascii="Times New Roman" w:hAnsi="Times New Roman"/>
          <w:b/>
          <w:bCs/>
          <w:caps/>
          <w:sz w:val="24"/>
          <w:szCs w:val="24"/>
        </w:rPr>
        <w:t xml:space="preserve">ОМ </w:t>
      </w:r>
      <w:r w:rsidRPr="0032413C">
        <w:rPr>
          <w:rFonts w:ascii="Times New Roman" w:hAnsi="Times New Roman"/>
          <w:b/>
          <w:bCs/>
          <w:caps/>
          <w:sz w:val="24"/>
          <w:szCs w:val="24"/>
        </w:rPr>
        <w:t xml:space="preserve"> на аукцион </w:t>
      </w:r>
      <w:r w:rsidR="002409C5" w:rsidRPr="0032413C">
        <w:rPr>
          <w:rFonts w:ascii="Times New Roman" w:hAnsi="Times New Roman"/>
          <w:b/>
          <w:bCs/>
          <w:caps/>
          <w:sz w:val="24"/>
          <w:szCs w:val="24"/>
        </w:rPr>
        <w:t>ИМУЩЕСТВЕ</w:t>
      </w:r>
    </w:p>
    <w:p w:rsidR="00573313" w:rsidRPr="0032413C" w:rsidRDefault="00573313" w:rsidP="00573313">
      <w:pPr>
        <w:tabs>
          <w:tab w:val="num" w:pos="0"/>
          <w:tab w:val="left" w:pos="851"/>
          <w:tab w:val="left" w:pos="9781"/>
        </w:tabs>
        <w:ind w:right="195"/>
        <w:jc w:val="both"/>
        <w:outlineLvl w:val="1"/>
        <w:rPr>
          <w:b/>
          <w:sz w:val="24"/>
          <w:szCs w:val="24"/>
          <w:u w:val="single"/>
        </w:rPr>
      </w:pPr>
    </w:p>
    <w:p w:rsidR="00573313" w:rsidRPr="0032413C" w:rsidRDefault="00573313" w:rsidP="00573313">
      <w:pPr>
        <w:tabs>
          <w:tab w:val="num" w:pos="0"/>
          <w:tab w:val="left" w:pos="851"/>
          <w:tab w:val="left" w:pos="9781"/>
        </w:tabs>
        <w:ind w:right="195"/>
        <w:jc w:val="both"/>
        <w:outlineLvl w:val="1"/>
        <w:rPr>
          <w:sz w:val="24"/>
          <w:szCs w:val="24"/>
        </w:rPr>
      </w:pPr>
      <w:r w:rsidRPr="0032413C">
        <w:rPr>
          <w:b/>
          <w:sz w:val="24"/>
          <w:szCs w:val="24"/>
          <w:u w:val="single"/>
        </w:rPr>
        <w:t>Начальная цена продажи:</w:t>
      </w:r>
      <w:r w:rsidRPr="0032413C">
        <w:rPr>
          <w:sz w:val="24"/>
          <w:szCs w:val="24"/>
        </w:rPr>
        <w:t xml:space="preserve"> – установлена в соответствии с отчетом об оценке рыночной стоимости – в отношении каждого лота указана в приложении 1.</w:t>
      </w:r>
    </w:p>
    <w:p w:rsidR="00573313" w:rsidRPr="0032413C" w:rsidRDefault="00573313" w:rsidP="00573313">
      <w:pPr>
        <w:widowControl/>
        <w:contextualSpacing/>
        <w:jc w:val="both"/>
        <w:rPr>
          <w:sz w:val="24"/>
          <w:szCs w:val="24"/>
        </w:rPr>
      </w:pPr>
      <w:r w:rsidRPr="0032413C">
        <w:rPr>
          <w:b/>
          <w:sz w:val="24"/>
          <w:szCs w:val="24"/>
          <w:u w:val="single"/>
        </w:rPr>
        <w:t>Величина повышения начальной цены («шаг аукциона»):</w:t>
      </w:r>
      <w:r w:rsidRPr="0032413C">
        <w:rPr>
          <w:sz w:val="24"/>
          <w:szCs w:val="24"/>
        </w:rPr>
        <w:t xml:space="preserve"> 5 % (процентов) от начальной цены имущества – в отношении каждого лота указана в приложении 1.</w:t>
      </w:r>
    </w:p>
    <w:p w:rsidR="00573313" w:rsidRPr="0032413C" w:rsidRDefault="00573313" w:rsidP="00573313">
      <w:pPr>
        <w:widowControl/>
        <w:jc w:val="both"/>
        <w:rPr>
          <w:sz w:val="24"/>
          <w:szCs w:val="24"/>
        </w:rPr>
      </w:pPr>
      <w:r w:rsidRPr="0032413C">
        <w:rPr>
          <w:b/>
          <w:sz w:val="24"/>
          <w:szCs w:val="24"/>
          <w:u w:val="single"/>
        </w:rPr>
        <w:t>Размер задатка для участия в аукционе:</w:t>
      </w:r>
      <w:r w:rsidRPr="0032413C">
        <w:rPr>
          <w:b/>
          <w:sz w:val="24"/>
          <w:szCs w:val="24"/>
        </w:rPr>
        <w:t xml:space="preserve"> </w:t>
      </w:r>
      <w:r w:rsidRPr="0032413C">
        <w:rPr>
          <w:sz w:val="24"/>
          <w:szCs w:val="24"/>
        </w:rPr>
        <w:t>20% (процентов) от начальной цены имущества, – в отношении каждого лота указан в приложении 1.</w:t>
      </w:r>
    </w:p>
    <w:p w:rsidR="009C7C5A" w:rsidRPr="0032413C" w:rsidRDefault="009C7C5A" w:rsidP="009C7C5A">
      <w:pPr>
        <w:widowControl/>
        <w:tabs>
          <w:tab w:val="left" w:pos="284"/>
        </w:tabs>
        <w:spacing w:line="235" w:lineRule="auto"/>
        <w:ind w:firstLine="567"/>
        <w:jc w:val="both"/>
        <w:rPr>
          <w:sz w:val="24"/>
          <w:szCs w:val="24"/>
        </w:rPr>
      </w:pPr>
    </w:p>
    <w:p w:rsidR="007E12D7" w:rsidRPr="0032413C" w:rsidRDefault="00697AD1" w:rsidP="00573313">
      <w:pPr>
        <w:ind w:firstLine="360"/>
        <w:jc w:val="center"/>
        <w:rPr>
          <w:sz w:val="24"/>
          <w:szCs w:val="24"/>
        </w:rPr>
      </w:pPr>
      <w:r w:rsidRPr="0032413C">
        <w:rPr>
          <w:sz w:val="24"/>
          <w:szCs w:val="24"/>
        </w:rPr>
        <w:t>Муниципальное имущество К</w:t>
      </w:r>
      <w:r w:rsidR="00F04A42" w:rsidRPr="0032413C">
        <w:rPr>
          <w:sz w:val="24"/>
          <w:szCs w:val="24"/>
        </w:rPr>
        <w:t>опейского городского округа</w:t>
      </w:r>
      <w:r w:rsidRPr="0032413C">
        <w:rPr>
          <w:sz w:val="24"/>
          <w:szCs w:val="24"/>
        </w:rPr>
        <w:t>:</w:t>
      </w:r>
    </w:p>
    <w:p w:rsidR="007E12D7" w:rsidRPr="0032413C" w:rsidRDefault="007E12D7" w:rsidP="007E12D7">
      <w:pPr>
        <w:widowControl/>
        <w:tabs>
          <w:tab w:val="left" w:pos="0"/>
          <w:tab w:val="left" w:pos="1118"/>
        </w:tabs>
        <w:ind w:firstLine="709"/>
        <w:jc w:val="both"/>
        <w:rPr>
          <w:sz w:val="24"/>
          <w:szCs w:val="24"/>
        </w:rPr>
      </w:pPr>
      <w:r w:rsidRPr="0032413C">
        <w:rPr>
          <w:sz w:val="24"/>
          <w:szCs w:val="24"/>
        </w:rPr>
        <w:t xml:space="preserve">- принадлежит </w:t>
      </w:r>
      <w:r w:rsidR="00CC6E6B" w:rsidRPr="0032413C">
        <w:rPr>
          <w:b/>
          <w:sz w:val="24"/>
          <w:szCs w:val="24"/>
        </w:rPr>
        <w:t>«П</w:t>
      </w:r>
      <w:r w:rsidRPr="0032413C">
        <w:rPr>
          <w:b/>
          <w:sz w:val="24"/>
          <w:szCs w:val="24"/>
        </w:rPr>
        <w:t>родавцу</w:t>
      </w:r>
      <w:r w:rsidR="00CC6E6B" w:rsidRPr="0032413C">
        <w:rPr>
          <w:b/>
          <w:sz w:val="24"/>
          <w:szCs w:val="24"/>
        </w:rPr>
        <w:t>»</w:t>
      </w:r>
      <w:r w:rsidRPr="0032413C">
        <w:rPr>
          <w:sz w:val="24"/>
          <w:szCs w:val="24"/>
        </w:rPr>
        <w:t xml:space="preserve"> на праве собственности </w:t>
      </w:r>
      <w:r w:rsidR="00BA56CB" w:rsidRPr="0032413C">
        <w:rPr>
          <w:sz w:val="24"/>
          <w:szCs w:val="24"/>
        </w:rPr>
        <w:t xml:space="preserve">(документы </w:t>
      </w:r>
      <w:r w:rsidRPr="0032413C">
        <w:rPr>
          <w:sz w:val="24"/>
          <w:szCs w:val="24"/>
        </w:rPr>
        <w:t>основани</w:t>
      </w:r>
      <w:r w:rsidR="00BA56CB" w:rsidRPr="0032413C">
        <w:rPr>
          <w:sz w:val="24"/>
          <w:szCs w:val="24"/>
        </w:rPr>
        <w:t>я</w:t>
      </w:r>
      <w:r w:rsidRPr="0032413C">
        <w:rPr>
          <w:sz w:val="24"/>
          <w:szCs w:val="24"/>
        </w:rPr>
        <w:t xml:space="preserve"> </w:t>
      </w:r>
      <w:r w:rsidR="00BA56CB" w:rsidRPr="0032413C">
        <w:rPr>
          <w:sz w:val="24"/>
          <w:szCs w:val="24"/>
        </w:rPr>
        <w:t>указаны в выписке из реестра муниципальной собственности Копейского городского округа)</w:t>
      </w:r>
      <w:r w:rsidRPr="0032413C">
        <w:rPr>
          <w:sz w:val="24"/>
          <w:szCs w:val="24"/>
        </w:rPr>
        <w:t xml:space="preserve">, о чем в Едином государственном реестре прав на недвижимое имущество и сделок с ним </w:t>
      </w:r>
      <w:r w:rsidR="00876894" w:rsidRPr="0032413C">
        <w:rPr>
          <w:sz w:val="24"/>
          <w:szCs w:val="24"/>
        </w:rPr>
        <w:t>зарегистрировано право муниципальной собственности КГО</w:t>
      </w:r>
      <w:r w:rsidR="005959CB" w:rsidRPr="0032413C">
        <w:rPr>
          <w:sz w:val="24"/>
          <w:szCs w:val="24"/>
        </w:rPr>
        <w:t xml:space="preserve"> на нижеперечисленные объекты, выставленные на аукцион</w:t>
      </w:r>
      <w:r w:rsidR="00876894" w:rsidRPr="0032413C">
        <w:rPr>
          <w:sz w:val="24"/>
          <w:szCs w:val="24"/>
        </w:rPr>
        <w:t>.</w:t>
      </w:r>
    </w:p>
    <w:p w:rsidR="00AA13B9" w:rsidRPr="0032413C" w:rsidRDefault="00AA13B9" w:rsidP="004B3E37">
      <w:pPr>
        <w:widowControl/>
        <w:tabs>
          <w:tab w:val="left" w:pos="0"/>
          <w:tab w:val="left" w:pos="567"/>
        </w:tabs>
        <w:jc w:val="both"/>
        <w:rPr>
          <w:color w:val="FF0000"/>
          <w:sz w:val="24"/>
          <w:szCs w:val="24"/>
        </w:rPr>
      </w:pPr>
      <w:r w:rsidRPr="0032413C">
        <w:rPr>
          <w:b/>
          <w:bCs/>
          <w:sz w:val="24"/>
          <w:szCs w:val="24"/>
          <w:u w:val="single"/>
        </w:rPr>
        <w:t>Местонахождение имущества:</w:t>
      </w:r>
      <w:r w:rsidRPr="0032413C">
        <w:rPr>
          <w:b/>
          <w:bCs/>
          <w:sz w:val="24"/>
          <w:szCs w:val="24"/>
        </w:rPr>
        <w:t> </w:t>
      </w:r>
      <w:r w:rsidRPr="0032413C">
        <w:rPr>
          <w:sz w:val="24"/>
          <w:szCs w:val="24"/>
        </w:rPr>
        <w:t>Россия</w:t>
      </w:r>
      <w:r w:rsidR="004B3E37" w:rsidRPr="0032413C">
        <w:rPr>
          <w:sz w:val="24"/>
          <w:szCs w:val="24"/>
        </w:rPr>
        <w:t>, Челябинская обл., г. Копейск, пр. Ильича, д. 10</w:t>
      </w:r>
      <w:r w:rsidR="00BA56CB" w:rsidRPr="0032413C">
        <w:rPr>
          <w:sz w:val="24"/>
          <w:szCs w:val="24"/>
        </w:rPr>
        <w:t>.</w:t>
      </w:r>
    </w:p>
    <w:p w:rsidR="004C1050" w:rsidRPr="0032413C" w:rsidRDefault="004C1050" w:rsidP="00AA13B9">
      <w:pPr>
        <w:widowControl/>
        <w:tabs>
          <w:tab w:val="left" w:pos="709"/>
          <w:tab w:val="left" w:pos="1080"/>
          <w:tab w:val="left" w:pos="1276"/>
        </w:tabs>
        <w:contextualSpacing/>
        <w:rPr>
          <w:b/>
          <w:bCs/>
          <w:sz w:val="24"/>
          <w:szCs w:val="24"/>
          <w:u w:val="single"/>
        </w:rPr>
      </w:pPr>
    </w:p>
    <w:p w:rsidR="00AA13B9" w:rsidRPr="0032413C" w:rsidRDefault="008C5490" w:rsidP="00AA13B9">
      <w:pPr>
        <w:widowControl/>
        <w:tabs>
          <w:tab w:val="left" w:pos="709"/>
          <w:tab w:val="left" w:pos="1080"/>
          <w:tab w:val="left" w:pos="1276"/>
        </w:tabs>
        <w:contextualSpacing/>
        <w:rPr>
          <w:sz w:val="24"/>
          <w:szCs w:val="24"/>
        </w:rPr>
      </w:pPr>
      <w:r w:rsidRPr="0032413C">
        <w:rPr>
          <w:b/>
          <w:bCs/>
          <w:sz w:val="24"/>
          <w:szCs w:val="24"/>
          <w:u w:val="single"/>
        </w:rPr>
        <w:t>Характеристика и описание объектов:</w:t>
      </w:r>
    </w:p>
    <w:p w:rsidR="00555ECE" w:rsidRPr="0032413C" w:rsidRDefault="00555ECE" w:rsidP="00555ECE">
      <w:pPr>
        <w:widowControl/>
        <w:tabs>
          <w:tab w:val="left" w:pos="284"/>
        </w:tabs>
        <w:spacing w:line="235" w:lineRule="auto"/>
        <w:rPr>
          <w:b/>
          <w:sz w:val="24"/>
          <w:szCs w:val="24"/>
        </w:rPr>
      </w:pPr>
      <w:r w:rsidRPr="0032413C">
        <w:rPr>
          <w:b/>
          <w:sz w:val="24"/>
          <w:szCs w:val="24"/>
        </w:rPr>
        <w:t xml:space="preserve">ЛОТ  № 1 </w:t>
      </w:r>
    </w:p>
    <w:p w:rsidR="00463605" w:rsidRPr="0032413C" w:rsidRDefault="00463605" w:rsidP="00463605">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463605" w:rsidRPr="0032413C" w:rsidRDefault="00F103B4" w:rsidP="00463605">
      <w:pPr>
        <w:widowControl/>
        <w:tabs>
          <w:tab w:val="left" w:pos="709"/>
          <w:tab w:val="left" w:pos="1080"/>
          <w:tab w:val="left" w:pos="1276"/>
        </w:tabs>
        <w:rPr>
          <w:sz w:val="24"/>
          <w:szCs w:val="24"/>
        </w:rPr>
      </w:pPr>
      <w:r w:rsidRPr="0032413C">
        <w:rPr>
          <w:sz w:val="24"/>
          <w:szCs w:val="24"/>
          <w:lang w:eastAsia="en-US"/>
        </w:rPr>
        <w:t xml:space="preserve">Фактическое использование: не </w:t>
      </w:r>
      <w:r w:rsidR="00463605" w:rsidRPr="0032413C">
        <w:rPr>
          <w:sz w:val="24"/>
          <w:szCs w:val="24"/>
          <w:lang w:eastAsia="en-US"/>
        </w:rPr>
        <w:t>используется.</w:t>
      </w:r>
    </w:p>
    <w:p w:rsidR="008C5490" w:rsidRPr="0032413C" w:rsidRDefault="008C5490" w:rsidP="00463605">
      <w:pPr>
        <w:widowControl/>
        <w:spacing w:before="100" w:beforeAutospacing="1"/>
        <w:contextualSpacing/>
        <w:rPr>
          <w:sz w:val="24"/>
          <w:szCs w:val="24"/>
        </w:rPr>
      </w:pPr>
      <w:r w:rsidRPr="0032413C">
        <w:rPr>
          <w:sz w:val="24"/>
          <w:szCs w:val="24"/>
        </w:rPr>
        <w:t>Год ввода в эксплуатацию</w:t>
      </w:r>
      <w:r w:rsidR="00D76F70" w:rsidRPr="0032413C">
        <w:rPr>
          <w:sz w:val="24"/>
          <w:szCs w:val="24"/>
        </w:rPr>
        <w:t xml:space="preserve"> (завершение строительства)</w:t>
      </w:r>
      <w:r w:rsidRPr="0032413C">
        <w:rPr>
          <w:sz w:val="24"/>
          <w:szCs w:val="24"/>
        </w:rPr>
        <w:t>:1985г.</w:t>
      </w:r>
    </w:p>
    <w:p w:rsidR="008C5490" w:rsidRPr="0032413C" w:rsidRDefault="008C5490" w:rsidP="00463605">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8C5490" w:rsidRPr="0032413C" w:rsidRDefault="008C5490" w:rsidP="00463605">
      <w:pPr>
        <w:widowControl/>
        <w:spacing w:before="100" w:beforeAutospacing="1"/>
        <w:contextualSpacing/>
        <w:rPr>
          <w:sz w:val="24"/>
          <w:szCs w:val="24"/>
        </w:rPr>
      </w:pPr>
      <w:r w:rsidRPr="0032413C">
        <w:rPr>
          <w:sz w:val="24"/>
          <w:szCs w:val="24"/>
        </w:rPr>
        <w:t>Этажность: 9</w:t>
      </w:r>
    </w:p>
    <w:p w:rsidR="008C5490" w:rsidRPr="0032413C" w:rsidRDefault="008C5490" w:rsidP="008C5490">
      <w:pPr>
        <w:widowControl/>
        <w:spacing w:before="100" w:beforeAutospacing="1"/>
        <w:contextualSpacing/>
        <w:rPr>
          <w:sz w:val="24"/>
          <w:szCs w:val="24"/>
        </w:rPr>
      </w:pPr>
      <w:r w:rsidRPr="0032413C">
        <w:rPr>
          <w:sz w:val="24"/>
          <w:szCs w:val="24"/>
        </w:rPr>
        <w:t xml:space="preserve">Адрес местоположение: </w:t>
      </w:r>
      <w:proofErr w:type="gramStart"/>
      <w:r w:rsidRPr="0032413C">
        <w:rPr>
          <w:sz w:val="24"/>
          <w:szCs w:val="24"/>
        </w:rPr>
        <w:t>Челябинская</w:t>
      </w:r>
      <w:proofErr w:type="gramEnd"/>
      <w:r w:rsidRPr="0032413C">
        <w:rPr>
          <w:sz w:val="24"/>
          <w:szCs w:val="24"/>
        </w:rPr>
        <w:t xml:space="preserve"> обл., г. Копейск, пр. Ильича, д. 10, помещение № 21</w:t>
      </w:r>
    </w:p>
    <w:tbl>
      <w:tblPr>
        <w:tblStyle w:val="ad"/>
        <w:tblW w:w="0" w:type="auto"/>
        <w:tblLook w:val="04A0"/>
      </w:tblPr>
      <w:tblGrid>
        <w:gridCol w:w="3474"/>
        <w:gridCol w:w="3474"/>
        <w:gridCol w:w="3474"/>
      </w:tblGrid>
      <w:tr w:rsidR="008C5490" w:rsidRPr="0032413C" w:rsidTr="008C5490">
        <w:tc>
          <w:tcPr>
            <w:tcW w:w="10422" w:type="dxa"/>
            <w:gridSpan w:val="3"/>
          </w:tcPr>
          <w:p w:rsidR="008C5490" w:rsidRPr="0032413C" w:rsidRDefault="008C5490" w:rsidP="008C5490">
            <w:pPr>
              <w:widowControl/>
              <w:spacing w:before="100" w:beforeAutospacing="1"/>
              <w:contextualSpacing/>
              <w:jc w:val="center"/>
              <w:rPr>
                <w:color w:val="FF0000"/>
                <w:sz w:val="24"/>
                <w:szCs w:val="24"/>
              </w:rPr>
            </w:pPr>
            <w:r w:rsidRPr="0032413C">
              <w:rPr>
                <w:sz w:val="24"/>
                <w:szCs w:val="24"/>
              </w:rPr>
              <w:t>Описание конструктивных элементов здания:</w:t>
            </w:r>
          </w:p>
        </w:tc>
      </w:tr>
      <w:tr w:rsidR="001A2455" w:rsidRPr="0032413C" w:rsidTr="008C5490">
        <w:tc>
          <w:tcPr>
            <w:tcW w:w="3474" w:type="dxa"/>
          </w:tcPr>
          <w:p w:rsidR="008C5490" w:rsidRPr="0032413C" w:rsidRDefault="008C5490" w:rsidP="00463605">
            <w:pPr>
              <w:widowControl/>
              <w:spacing w:before="100" w:beforeAutospacing="1"/>
              <w:contextualSpacing/>
              <w:rPr>
                <w:color w:val="FF0000"/>
                <w:sz w:val="24"/>
                <w:szCs w:val="24"/>
              </w:rPr>
            </w:pPr>
            <w:r w:rsidRPr="0032413C">
              <w:rPr>
                <w:sz w:val="24"/>
                <w:szCs w:val="24"/>
              </w:rPr>
              <w:t>Наименование:</w:t>
            </w:r>
          </w:p>
        </w:tc>
        <w:tc>
          <w:tcPr>
            <w:tcW w:w="3474" w:type="dxa"/>
          </w:tcPr>
          <w:p w:rsidR="008C5490" w:rsidRPr="0032413C" w:rsidRDefault="008C5490" w:rsidP="00463605">
            <w:pPr>
              <w:widowControl/>
              <w:spacing w:before="100" w:beforeAutospacing="1"/>
              <w:contextualSpacing/>
              <w:rPr>
                <w:color w:val="FF0000"/>
                <w:sz w:val="24"/>
                <w:szCs w:val="24"/>
              </w:rPr>
            </w:pPr>
            <w:r w:rsidRPr="0032413C">
              <w:rPr>
                <w:sz w:val="24"/>
                <w:szCs w:val="24"/>
              </w:rPr>
              <w:t>Конструктивный элемент:</w:t>
            </w:r>
          </w:p>
        </w:tc>
        <w:tc>
          <w:tcPr>
            <w:tcW w:w="3474" w:type="dxa"/>
          </w:tcPr>
          <w:p w:rsidR="008C5490" w:rsidRPr="0032413C" w:rsidRDefault="008C5490" w:rsidP="00463605">
            <w:pPr>
              <w:widowControl/>
              <w:spacing w:before="100" w:beforeAutospacing="1"/>
              <w:contextualSpacing/>
              <w:rPr>
                <w:color w:val="FF0000"/>
                <w:sz w:val="24"/>
                <w:szCs w:val="24"/>
              </w:rPr>
            </w:pPr>
            <w:r w:rsidRPr="0032413C">
              <w:rPr>
                <w:sz w:val="24"/>
                <w:szCs w:val="24"/>
              </w:rPr>
              <w:t>Характеристика:</w:t>
            </w:r>
          </w:p>
        </w:tc>
      </w:tr>
      <w:tr w:rsidR="001A2455" w:rsidRPr="0032413C" w:rsidTr="008C5490">
        <w:tc>
          <w:tcPr>
            <w:tcW w:w="3474" w:type="dxa"/>
          </w:tcPr>
          <w:p w:rsidR="008C5490" w:rsidRPr="0032413C" w:rsidRDefault="008C5490" w:rsidP="00463605">
            <w:pPr>
              <w:widowControl/>
              <w:spacing w:before="100" w:beforeAutospacing="1"/>
              <w:contextualSpacing/>
              <w:rPr>
                <w:color w:val="FF0000"/>
                <w:sz w:val="24"/>
                <w:szCs w:val="24"/>
              </w:rPr>
            </w:pPr>
            <w:r w:rsidRPr="0032413C">
              <w:rPr>
                <w:sz w:val="24"/>
                <w:szCs w:val="24"/>
              </w:rPr>
              <w:t>Фундамент</w:t>
            </w:r>
          </w:p>
        </w:tc>
        <w:tc>
          <w:tcPr>
            <w:tcW w:w="3474" w:type="dxa"/>
          </w:tcPr>
          <w:p w:rsidR="008C5490" w:rsidRPr="0032413C" w:rsidRDefault="008C5490" w:rsidP="00463605">
            <w:pPr>
              <w:widowControl/>
              <w:spacing w:before="100" w:beforeAutospacing="1"/>
              <w:contextualSpacing/>
              <w:rPr>
                <w:color w:val="FF0000"/>
                <w:sz w:val="24"/>
                <w:szCs w:val="24"/>
              </w:rPr>
            </w:pPr>
            <w:r w:rsidRPr="0032413C">
              <w:rPr>
                <w:sz w:val="24"/>
                <w:szCs w:val="24"/>
              </w:rPr>
              <w:t>Ленточный</w:t>
            </w:r>
          </w:p>
        </w:tc>
        <w:tc>
          <w:tcPr>
            <w:tcW w:w="3474" w:type="dxa"/>
          </w:tcPr>
          <w:p w:rsidR="008C5490" w:rsidRPr="0032413C" w:rsidRDefault="008C5490" w:rsidP="00463605">
            <w:pPr>
              <w:widowControl/>
              <w:spacing w:before="100" w:beforeAutospacing="1"/>
              <w:contextualSpacing/>
              <w:rPr>
                <w:color w:val="FF0000"/>
                <w:sz w:val="24"/>
                <w:szCs w:val="24"/>
              </w:rPr>
            </w:pPr>
            <w:r w:rsidRPr="0032413C">
              <w:rPr>
                <w:sz w:val="24"/>
                <w:szCs w:val="24"/>
              </w:rPr>
              <w:t>Нормальное</w:t>
            </w:r>
          </w:p>
        </w:tc>
      </w:tr>
      <w:tr w:rsidR="001A2455" w:rsidRPr="0032413C" w:rsidTr="008C5490">
        <w:tc>
          <w:tcPr>
            <w:tcW w:w="3474" w:type="dxa"/>
          </w:tcPr>
          <w:p w:rsidR="008C5490" w:rsidRPr="0032413C" w:rsidRDefault="008C5490" w:rsidP="00463605">
            <w:pPr>
              <w:widowControl/>
              <w:spacing w:before="100" w:beforeAutospacing="1"/>
              <w:contextualSpacing/>
              <w:rPr>
                <w:sz w:val="24"/>
                <w:szCs w:val="24"/>
              </w:rPr>
            </w:pPr>
            <w:r w:rsidRPr="0032413C">
              <w:rPr>
                <w:sz w:val="24"/>
                <w:szCs w:val="24"/>
              </w:rPr>
              <w:t>Материал стен</w:t>
            </w:r>
          </w:p>
        </w:tc>
        <w:tc>
          <w:tcPr>
            <w:tcW w:w="3474" w:type="dxa"/>
          </w:tcPr>
          <w:p w:rsidR="008C5490" w:rsidRPr="0032413C" w:rsidRDefault="008C5490" w:rsidP="00463605">
            <w:pPr>
              <w:widowControl/>
              <w:spacing w:before="100" w:beforeAutospacing="1"/>
              <w:contextualSpacing/>
              <w:rPr>
                <w:sz w:val="24"/>
                <w:szCs w:val="24"/>
              </w:rPr>
            </w:pPr>
            <w:r w:rsidRPr="0032413C">
              <w:rPr>
                <w:sz w:val="24"/>
                <w:szCs w:val="24"/>
              </w:rPr>
              <w:t>Панель</w:t>
            </w:r>
          </w:p>
        </w:tc>
        <w:tc>
          <w:tcPr>
            <w:tcW w:w="3474" w:type="dxa"/>
          </w:tcPr>
          <w:p w:rsidR="008C5490" w:rsidRPr="0032413C" w:rsidRDefault="008C5490">
            <w:pPr>
              <w:rPr>
                <w:sz w:val="24"/>
                <w:szCs w:val="24"/>
              </w:rPr>
            </w:pPr>
            <w:r w:rsidRPr="0032413C">
              <w:rPr>
                <w:sz w:val="24"/>
                <w:szCs w:val="24"/>
              </w:rPr>
              <w:t>Нормальное</w:t>
            </w:r>
          </w:p>
        </w:tc>
      </w:tr>
      <w:tr w:rsidR="001A2455" w:rsidRPr="0032413C" w:rsidTr="008C5490">
        <w:tc>
          <w:tcPr>
            <w:tcW w:w="3474" w:type="dxa"/>
          </w:tcPr>
          <w:p w:rsidR="008C5490" w:rsidRPr="0032413C" w:rsidRDefault="008C5490" w:rsidP="00463605">
            <w:pPr>
              <w:widowControl/>
              <w:spacing w:before="100" w:beforeAutospacing="1"/>
              <w:contextualSpacing/>
              <w:rPr>
                <w:sz w:val="24"/>
                <w:szCs w:val="24"/>
              </w:rPr>
            </w:pPr>
            <w:r w:rsidRPr="0032413C">
              <w:rPr>
                <w:sz w:val="24"/>
                <w:szCs w:val="24"/>
              </w:rPr>
              <w:t>Тип перекрытий</w:t>
            </w:r>
          </w:p>
        </w:tc>
        <w:tc>
          <w:tcPr>
            <w:tcW w:w="3474" w:type="dxa"/>
          </w:tcPr>
          <w:p w:rsidR="008C5490" w:rsidRPr="0032413C" w:rsidRDefault="005959CB" w:rsidP="00463605">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8C5490" w:rsidRPr="0032413C" w:rsidRDefault="008C5490">
            <w:pPr>
              <w:rPr>
                <w:sz w:val="24"/>
                <w:szCs w:val="24"/>
              </w:rPr>
            </w:pPr>
            <w:r w:rsidRPr="0032413C">
              <w:rPr>
                <w:sz w:val="24"/>
                <w:szCs w:val="24"/>
              </w:rPr>
              <w:t>Нормальное</w:t>
            </w:r>
          </w:p>
        </w:tc>
      </w:tr>
      <w:tr w:rsidR="001A2455" w:rsidRPr="0032413C" w:rsidTr="005959CB">
        <w:tc>
          <w:tcPr>
            <w:tcW w:w="3474" w:type="dxa"/>
          </w:tcPr>
          <w:p w:rsidR="005959CB" w:rsidRPr="0032413C" w:rsidRDefault="005959CB" w:rsidP="00463605">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5959CB" w:rsidRPr="0032413C" w:rsidRDefault="005959CB" w:rsidP="00463605">
            <w:pPr>
              <w:widowControl/>
              <w:spacing w:before="100" w:beforeAutospacing="1"/>
              <w:contextualSpacing/>
              <w:rPr>
                <w:color w:val="FF0000"/>
                <w:sz w:val="24"/>
                <w:szCs w:val="24"/>
              </w:rPr>
            </w:pPr>
            <w:r w:rsidRPr="0032413C">
              <w:rPr>
                <w:sz w:val="24"/>
                <w:szCs w:val="24"/>
              </w:rPr>
              <w:t>Электроснабжение, теплоснабжение, водоснабжение, канализация</w:t>
            </w:r>
          </w:p>
        </w:tc>
      </w:tr>
      <w:tr w:rsidR="001A2455" w:rsidRPr="0032413C" w:rsidTr="008C5490">
        <w:tc>
          <w:tcPr>
            <w:tcW w:w="3474" w:type="dxa"/>
          </w:tcPr>
          <w:p w:rsidR="008C5490" w:rsidRPr="0032413C" w:rsidRDefault="005959CB" w:rsidP="00463605">
            <w:pPr>
              <w:widowControl/>
              <w:spacing w:before="100" w:beforeAutospacing="1"/>
              <w:contextualSpacing/>
              <w:rPr>
                <w:sz w:val="24"/>
                <w:szCs w:val="24"/>
              </w:rPr>
            </w:pPr>
            <w:r w:rsidRPr="0032413C">
              <w:rPr>
                <w:sz w:val="24"/>
                <w:szCs w:val="24"/>
              </w:rPr>
              <w:t xml:space="preserve">Общее техническое состояние </w:t>
            </w:r>
            <w:r w:rsidRPr="0032413C">
              <w:rPr>
                <w:sz w:val="24"/>
                <w:szCs w:val="24"/>
              </w:rPr>
              <w:lastRenderedPageBreak/>
              <w:t>объекта, в</w:t>
            </w:r>
            <w:r w:rsidR="00555ECE" w:rsidRPr="0032413C">
              <w:rPr>
                <w:sz w:val="24"/>
                <w:szCs w:val="24"/>
              </w:rPr>
              <w:t xml:space="preserve"> соответствии с </w:t>
            </w:r>
            <w:r w:rsidR="00D76F70" w:rsidRPr="0032413C">
              <w:rPr>
                <w:sz w:val="24"/>
                <w:szCs w:val="24"/>
              </w:rPr>
              <w:t>таблицей</w:t>
            </w:r>
            <w:r w:rsidR="00555ECE" w:rsidRPr="0032413C">
              <w:rPr>
                <w:sz w:val="24"/>
                <w:szCs w:val="24"/>
              </w:rPr>
              <w:t xml:space="preserve"> (указанной в отчёте об оценке)</w:t>
            </w:r>
          </w:p>
        </w:tc>
        <w:tc>
          <w:tcPr>
            <w:tcW w:w="3474" w:type="dxa"/>
          </w:tcPr>
          <w:p w:rsidR="008C5490" w:rsidRPr="0032413C" w:rsidRDefault="005959CB" w:rsidP="00463605">
            <w:pPr>
              <w:widowControl/>
              <w:spacing w:before="100" w:beforeAutospacing="1"/>
              <w:contextualSpacing/>
              <w:rPr>
                <w:sz w:val="24"/>
                <w:szCs w:val="24"/>
              </w:rPr>
            </w:pPr>
            <w:r w:rsidRPr="0032413C">
              <w:rPr>
                <w:sz w:val="24"/>
                <w:szCs w:val="24"/>
                <w:lang w:val="en-US"/>
              </w:rPr>
              <w:lastRenderedPageBreak/>
              <w:t>I</w:t>
            </w:r>
            <w:r w:rsidRPr="0032413C">
              <w:rPr>
                <w:sz w:val="24"/>
                <w:szCs w:val="24"/>
              </w:rPr>
              <w:t xml:space="preserve"> - Отсутствие видимых </w:t>
            </w:r>
            <w:r w:rsidRPr="0032413C">
              <w:rPr>
                <w:sz w:val="24"/>
                <w:szCs w:val="24"/>
              </w:rPr>
              <w:lastRenderedPageBreak/>
              <w:t>повреждений и трещин, свидетельствующих о снижении несущей способности конструкций.</w:t>
            </w:r>
            <w:r w:rsidR="009443D0" w:rsidRPr="0032413C">
              <w:rPr>
                <w:sz w:val="24"/>
                <w:szCs w:val="24"/>
              </w:rPr>
              <w:t xml:space="preserve"> </w:t>
            </w:r>
            <w:r w:rsidRPr="0032413C">
              <w:rPr>
                <w:sz w:val="24"/>
                <w:szCs w:val="24"/>
              </w:rPr>
              <w:t>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8C5490" w:rsidRPr="0032413C" w:rsidRDefault="008C5490" w:rsidP="00463605">
            <w:pPr>
              <w:widowControl/>
              <w:spacing w:before="100" w:beforeAutospacing="1"/>
              <w:contextualSpacing/>
              <w:rPr>
                <w:color w:val="FF0000"/>
                <w:sz w:val="24"/>
                <w:szCs w:val="24"/>
              </w:rPr>
            </w:pPr>
          </w:p>
        </w:tc>
      </w:tr>
      <w:tr w:rsidR="009443D0" w:rsidRPr="0032413C" w:rsidTr="00CE4E2C">
        <w:tc>
          <w:tcPr>
            <w:tcW w:w="10422" w:type="dxa"/>
            <w:gridSpan w:val="3"/>
          </w:tcPr>
          <w:p w:rsidR="009443D0" w:rsidRPr="0032413C" w:rsidRDefault="009443D0" w:rsidP="009443D0">
            <w:pPr>
              <w:widowControl/>
              <w:spacing w:before="100" w:beforeAutospacing="1"/>
              <w:contextualSpacing/>
              <w:jc w:val="center"/>
              <w:rPr>
                <w:sz w:val="24"/>
                <w:szCs w:val="24"/>
              </w:rPr>
            </w:pPr>
            <w:r w:rsidRPr="0032413C">
              <w:rPr>
                <w:sz w:val="24"/>
                <w:szCs w:val="24"/>
              </w:rPr>
              <w:lastRenderedPageBreak/>
              <w:t>Значение</w:t>
            </w:r>
          </w:p>
        </w:tc>
      </w:tr>
      <w:tr w:rsidR="001A2455" w:rsidRPr="0032413C" w:rsidTr="008C5490">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Наименование</w:t>
            </w:r>
          </w:p>
        </w:tc>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Описание помещения</w:t>
            </w:r>
          </w:p>
        </w:tc>
        <w:tc>
          <w:tcPr>
            <w:tcW w:w="3474" w:type="dxa"/>
          </w:tcPr>
          <w:p w:rsidR="009443D0" w:rsidRPr="0032413C" w:rsidRDefault="009443D0" w:rsidP="00463605">
            <w:pPr>
              <w:widowControl/>
              <w:spacing w:before="100" w:beforeAutospacing="1"/>
              <w:contextualSpacing/>
              <w:rPr>
                <w:color w:val="FF0000"/>
                <w:sz w:val="24"/>
                <w:szCs w:val="24"/>
              </w:rPr>
            </w:pPr>
          </w:p>
        </w:tc>
      </w:tr>
      <w:tr w:rsidR="001A2455" w:rsidRPr="0032413C" w:rsidTr="008C5490">
        <w:tc>
          <w:tcPr>
            <w:tcW w:w="3474" w:type="dxa"/>
          </w:tcPr>
          <w:p w:rsidR="009443D0" w:rsidRPr="0032413C" w:rsidRDefault="009443D0" w:rsidP="00CE4E2C">
            <w:pPr>
              <w:widowControl/>
              <w:spacing w:before="100" w:beforeAutospacing="1"/>
              <w:contextualSpacing/>
              <w:rPr>
                <w:sz w:val="24"/>
                <w:szCs w:val="24"/>
              </w:rPr>
            </w:pPr>
            <w:r w:rsidRPr="0032413C">
              <w:rPr>
                <w:sz w:val="24"/>
                <w:szCs w:val="24"/>
              </w:rPr>
              <w:t>Этаж</w:t>
            </w:r>
          </w:p>
        </w:tc>
        <w:tc>
          <w:tcPr>
            <w:tcW w:w="3474" w:type="dxa"/>
          </w:tcPr>
          <w:p w:rsidR="009443D0" w:rsidRPr="0032413C" w:rsidRDefault="009443D0" w:rsidP="00CE4E2C">
            <w:pPr>
              <w:widowControl/>
              <w:spacing w:before="100" w:beforeAutospacing="1"/>
              <w:contextualSpacing/>
              <w:rPr>
                <w:sz w:val="24"/>
                <w:szCs w:val="24"/>
              </w:rPr>
            </w:pPr>
            <w:r w:rsidRPr="0032413C">
              <w:rPr>
                <w:sz w:val="24"/>
                <w:szCs w:val="24"/>
              </w:rPr>
              <w:t>5</w:t>
            </w:r>
          </w:p>
        </w:tc>
        <w:tc>
          <w:tcPr>
            <w:tcW w:w="3474" w:type="dxa"/>
          </w:tcPr>
          <w:p w:rsidR="009443D0" w:rsidRPr="0032413C" w:rsidRDefault="009443D0" w:rsidP="00463605">
            <w:pPr>
              <w:widowControl/>
              <w:spacing w:before="100" w:beforeAutospacing="1"/>
              <w:contextualSpacing/>
              <w:rPr>
                <w:color w:val="FF0000"/>
                <w:sz w:val="24"/>
                <w:szCs w:val="24"/>
              </w:rPr>
            </w:pPr>
          </w:p>
        </w:tc>
      </w:tr>
      <w:tr w:rsidR="001A2455" w:rsidRPr="0032413C" w:rsidTr="008C5490">
        <w:tc>
          <w:tcPr>
            <w:tcW w:w="3474" w:type="dxa"/>
          </w:tcPr>
          <w:p w:rsidR="00555ECE" w:rsidRPr="0032413C" w:rsidRDefault="00555ECE" w:rsidP="00555ECE">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555ECE" w:rsidRPr="0032413C" w:rsidRDefault="00555ECE" w:rsidP="009443D0">
            <w:pPr>
              <w:widowControl/>
              <w:spacing w:before="100" w:beforeAutospacing="1"/>
              <w:contextualSpacing/>
              <w:rPr>
                <w:sz w:val="24"/>
                <w:szCs w:val="24"/>
              </w:rPr>
            </w:pPr>
            <w:r w:rsidRPr="0032413C">
              <w:rPr>
                <w:sz w:val="24"/>
                <w:szCs w:val="24"/>
              </w:rPr>
              <w:t>74:30:0104002:1746</w:t>
            </w:r>
          </w:p>
        </w:tc>
        <w:tc>
          <w:tcPr>
            <w:tcW w:w="3474" w:type="dxa"/>
          </w:tcPr>
          <w:p w:rsidR="00555ECE" w:rsidRPr="0032413C" w:rsidRDefault="00555ECE" w:rsidP="00463605">
            <w:pPr>
              <w:widowControl/>
              <w:spacing w:before="100" w:beforeAutospacing="1"/>
              <w:contextualSpacing/>
              <w:rPr>
                <w:color w:val="FF0000"/>
                <w:sz w:val="24"/>
                <w:szCs w:val="24"/>
              </w:rPr>
            </w:pPr>
          </w:p>
        </w:tc>
      </w:tr>
      <w:tr w:rsidR="001A2455" w:rsidRPr="0032413C" w:rsidTr="008C5490">
        <w:tc>
          <w:tcPr>
            <w:tcW w:w="3474" w:type="dxa"/>
          </w:tcPr>
          <w:p w:rsidR="00555ECE" w:rsidRPr="0032413C" w:rsidRDefault="00555ECE" w:rsidP="00555ECE">
            <w:pPr>
              <w:widowControl/>
              <w:spacing w:before="100" w:beforeAutospacing="1"/>
              <w:contextualSpacing/>
              <w:rPr>
                <w:sz w:val="24"/>
                <w:szCs w:val="24"/>
              </w:rPr>
            </w:pPr>
            <w:r w:rsidRPr="0032413C">
              <w:rPr>
                <w:sz w:val="24"/>
                <w:szCs w:val="24"/>
              </w:rPr>
              <w:t>Общая площадь объекта</w:t>
            </w:r>
          </w:p>
        </w:tc>
        <w:tc>
          <w:tcPr>
            <w:tcW w:w="3474" w:type="dxa"/>
          </w:tcPr>
          <w:p w:rsidR="00555ECE" w:rsidRPr="0032413C" w:rsidRDefault="00555ECE" w:rsidP="009443D0">
            <w:pPr>
              <w:widowControl/>
              <w:spacing w:before="100" w:beforeAutospacing="1"/>
              <w:contextualSpacing/>
              <w:rPr>
                <w:sz w:val="24"/>
                <w:szCs w:val="24"/>
              </w:rPr>
            </w:pPr>
            <w:r w:rsidRPr="0032413C">
              <w:rPr>
                <w:sz w:val="24"/>
                <w:szCs w:val="24"/>
              </w:rPr>
              <w:t>28,2</w:t>
            </w:r>
          </w:p>
        </w:tc>
        <w:tc>
          <w:tcPr>
            <w:tcW w:w="3474" w:type="dxa"/>
          </w:tcPr>
          <w:p w:rsidR="00555ECE" w:rsidRPr="0032413C" w:rsidRDefault="00555ECE" w:rsidP="00463605">
            <w:pPr>
              <w:widowControl/>
              <w:spacing w:before="100" w:beforeAutospacing="1"/>
              <w:contextualSpacing/>
              <w:rPr>
                <w:color w:val="FF0000"/>
                <w:sz w:val="24"/>
                <w:szCs w:val="24"/>
              </w:rPr>
            </w:pPr>
          </w:p>
        </w:tc>
      </w:tr>
      <w:tr w:rsidR="001A2455" w:rsidRPr="0032413C" w:rsidTr="008C5490">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Назначение объекта</w:t>
            </w:r>
          </w:p>
        </w:tc>
        <w:tc>
          <w:tcPr>
            <w:tcW w:w="3474" w:type="dxa"/>
          </w:tcPr>
          <w:p w:rsidR="009443D0" w:rsidRPr="0032413C" w:rsidRDefault="009443D0" w:rsidP="009443D0">
            <w:pPr>
              <w:widowControl/>
              <w:spacing w:before="100" w:beforeAutospacing="1"/>
              <w:contextualSpacing/>
              <w:rPr>
                <w:sz w:val="24"/>
                <w:szCs w:val="24"/>
              </w:rPr>
            </w:pPr>
            <w:r w:rsidRPr="0032413C">
              <w:rPr>
                <w:sz w:val="24"/>
                <w:szCs w:val="24"/>
              </w:rPr>
              <w:t>назначение</w:t>
            </w:r>
            <w:r w:rsidR="00CE4E2C" w:rsidRPr="0032413C">
              <w:rPr>
                <w:sz w:val="24"/>
                <w:szCs w:val="24"/>
              </w:rPr>
              <w:t xml:space="preserve"> </w:t>
            </w:r>
            <w:r w:rsidRPr="0032413C">
              <w:rPr>
                <w:sz w:val="24"/>
                <w:szCs w:val="24"/>
              </w:rPr>
              <w:t>-</w:t>
            </w:r>
            <w:r w:rsidR="00CE4E2C" w:rsidRPr="0032413C">
              <w:rPr>
                <w:sz w:val="24"/>
                <w:szCs w:val="24"/>
              </w:rPr>
              <w:t xml:space="preserve"> </w:t>
            </w:r>
            <w:r w:rsidRPr="0032413C">
              <w:rPr>
                <w:sz w:val="24"/>
                <w:szCs w:val="24"/>
              </w:rPr>
              <w:t>нежилое</w:t>
            </w:r>
          </w:p>
        </w:tc>
        <w:tc>
          <w:tcPr>
            <w:tcW w:w="3474" w:type="dxa"/>
          </w:tcPr>
          <w:p w:rsidR="009443D0" w:rsidRPr="0032413C" w:rsidRDefault="009443D0" w:rsidP="00463605">
            <w:pPr>
              <w:widowControl/>
              <w:spacing w:before="100" w:beforeAutospacing="1"/>
              <w:contextualSpacing/>
              <w:rPr>
                <w:color w:val="FF0000"/>
                <w:sz w:val="24"/>
                <w:szCs w:val="24"/>
              </w:rPr>
            </w:pPr>
          </w:p>
        </w:tc>
      </w:tr>
      <w:tr w:rsidR="001A2455" w:rsidRPr="0032413C" w:rsidTr="008C5490">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Целевое использование</w:t>
            </w:r>
          </w:p>
        </w:tc>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нежилое</w:t>
            </w:r>
          </w:p>
        </w:tc>
        <w:tc>
          <w:tcPr>
            <w:tcW w:w="3474" w:type="dxa"/>
          </w:tcPr>
          <w:p w:rsidR="009443D0" w:rsidRPr="0032413C" w:rsidRDefault="009443D0" w:rsidP="00463605">
            <w:pPr>
              <w:widowControl/>
              <w:spacing w:before="100" w:beforeAutospacing="1"/>
              <w:contextualSpacing/>
              <w:rPr>
                <w:color w:val="FF0000"/>
                <w:sz w:val="24"/>
                <w:szCs w:val="24"/>
              </w:rPr>
            </w:pPr>
          </w:p>
        </w:tc>
      </w:tr>
      <w:tr w:rsidR="001A2455" w:rsidRPr="0032413C" w:rsidTr="008C5490">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Не используется</w:t>
            </w:r>
          </w:p>
        </w:tc>
        <w:tc>
          <w:tcPr>
            <w:tcW w:w="3474" w:type="dxa"/>
          </w:tcPr>
          <w:p w:rsidR="009443D0" w:rsidRPr="0032413C" w:rsidRDefault="009443D0" w:rsidP="00463605">
            <w:pPr>
              <w:widowControl/>
              <w:spacing w:before="100" w:beforeAutospacing="1"/>
              <w:contextualSpacing/>
              <w:rPr>
                <w:color w:val="FF0000"/>
                <w:sz w:val="24"/>
                <w:szCs w:val="24"/>
              </w:rPr>
            </w:pPr>
          </w:p>
        </w:tc>
      </w:tr>
      <w:tr w:rsidR="001A2455" w:rsidRPr="0032413C" w:rsidTr="008C5490">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Внутренняя отделка</w:t>
            </w:r>
          </w:p>
        </w:tc>
        <w:tc>
          <w:tcPr>
            <w:tcW w:w="3474" w:type="dxa"/>
          </w:tcPr>
          <w:p w:rsidR="009443D0" w:rsidRPr="0032413C" w:rsidRDefault="009443D0" w:rsidP="00463605">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9443D0" w:rsidRPr="0032413C" w:rsidRDefault="009443D0" w:rsidP="00463605">
            <w:pPr>
              <w:widowControl/>
              <w:spacing w:before="100" w:beforeAutospacing="1"/>
              <w:contextualSpacing/>
              <w:rPr>
                <w:color w:val="FF0000"/>
                <w:sz w:val="24"/>
                <w:szCs w:val="24"/>
              </w:rPr>
            </w:pPr>
          </w:p>
        </w:tc>
      </w:tr>
    </w:tbl>
    <w:p w:rsidR="00463605" w:rsidRPr="0032413C" w:rsidRDefault="00463605" w:rsidP="00463605">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«Копейский городской округ».</w:t>
      </w:r>
    </w:p>
    <w:p w:rsidR="00463605" w:rsidRPr="0032413C" w:rsidRDefault="00463605" w:rsidP="00463605">
      <w:pPr>
        <w:widowControl/>
        <w:spacing w:before="100" w:beforeAutospacing="1"/>
        <w:contextualSpacing/>
        <w:jc w:val="both"/>
        <w:rPr>
          <w:sz w:val="24"/>
          <w:szCs w:val="24"/>
        </w:rPr>
      </w:pPr>
      <w:r w:rsidRPr="0032413C">
        <w:rPr>
          <w:sz w:val="24"/>
          <w:szCs w:val="24"/>
        </w:rPr>
        <w:t xml:space="preserve">Номер государственной регистрации права: </w:t>
      </w:r>
      <w:r w:rsidR="00573313" w:rsidRPr="0032413C">
        <w:rPr>
          <w:sz w:val="24"/>
          <w:szCs w:val="24"/>
        </w:rPr>
        <w:t>указан в свидетельстве о гос. регистрации права муниципальной собственности.</w:t>
      </w:r>
    </w:p>
    <w:p w:rsidR="00463605" w:rsidRPr="0032413C" w:rsidRDefault="00463605" w:rsidP="00463605">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463605" w:rsidRPr="0032413C" w:rsidRDefault="00463605" w:rsidP="00463605">
      <w:pPr>
        <w:widowControl/>
        <w:jc w:val="both"/>
        <w:rPr>
          <w:sz w:val="24"/>
          <w:szCs w:val="24"/>
        </w:rPr>
      </w:pPr>
      <w:r w:rsidRPr="0032413C">
        <w:rPr>
          <w:sz w:val="24"/>
          <w:szCs w:val="24"/>
        </w:rPr>
        <w:t>Обременение: нет.</w:t>
      </w:r>
    </w:p>
    <w:p w:rsidR="00463605" w:rsidRPr="0032413C" w:rsidRDefault="00463605" w:rsidP="00463605">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2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701E12">
      <w:pPr>
        <w:widowControl/>
        <w:spacing w:before="100" w:beforeAutospacing="1"/>
        <w:contextualSpacing/>
        <w:rPr>
          <w:sz w:val="24"/>
          <w:szCs w:val="24"/>
        </w:rPr>
      </w:pPr>
      <w:r w:rsidRPr="0032413C">
        <w:rPr>
          <w:sz w:val="24"/>
          <w:szCs w:val="24"/>
        </w:rPr>
        <w:t xml:space="preserve">Адрес местоположение: </w:t>
      </w:r>
      <w:proofErr w:type="gramStart"/>
      <w:r w:rsidR="00701E12" w:rsidRPr="0032413C">
        <w:rPr>
          <w:sz w:val="24"/>
          <w:szCs w:val="24"/>
        </w:rPr>
        <w:t>Челябинская</w:t>
      </w:r>
      <w:proofErr w:type="gramEnd"/>
      <w:r w:rsidR="00701E12" w:rsidRPr="0032413C">
        <w:rPr>
          <w:sz w:val="24"/>
          <w:szCs w:val="24"/>
        </w:rPr>
        <w:t xml:space="preserve"> обл., г. Копейск, пр. Ильича, д. 10. помещение № 22</w:t>
      </w:r>
    </w:p>
    <w:tbl>
      <w:tblPr>
        <w:tblStyle w:val="ad"/>
        <w:tblW w:w="0" w:type="auto"/>
        <w:tblLook w:val="04A0"/>
      </w:tblPr>
      <w:tblGrid>
        <w:gridCol w:w="3474"/>
        <w:gridCol w:w="3474"/>
        <w:gridCol w:w="3474"/>
      </w:tblGrid>
      <w:tr w:rsidR="00F915B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w:t>
            </w:r>
            <w:r w:rsidRPr="0032413C">
              <w:rPr>
                <w:sz w:val="24"/>
                <w:szCs w:val="24"/>
              </w:rPr>
              <w:lastRenderedPageBreak/>
              <w:t>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F915B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lastRenderedPageBreak/>
              <w:t>Значение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5</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2D1C96" w:rsidP="0034375C">
            <w:pPr>
              <w:widowControl/>
              <w:spacing w:before="100" w:beforeAutospacing="1"/>
              <w:contextualSpacing/>
              <w:rPr>
                <w:sz w:val="24"/>
                <w:szCs w:val="24"/>
              </w:rPr>
            </w:pPr>
            <w:r w:rsidRPr="0032413C">
              <w:rPr>
                <w:sz w:val="24"/>
                <w:szCs w:val="24"/>
              </w:rPr>
              <w:t>74:30:0104002:1745</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2D1C96" w:rsidP="0034375C">
            <w:pPr>
              <w:widowControl/>
              <w:spacing w:before="100" w:beforeAutospacing="1"/>
              <w:contextualSpacing/>
              <w:rPr>
                <w:sz w:val="24"/>
                <w:szCs w:val="24"/>
              </w:rPr>
            </w:pPr>
            <w:r w:rsidRPr="0032413C">
              <w:rPr>
                <w:sz w:val="24"/>
                <w:szCs w:val="24"/>
              </w:rPr>
              <w:t>14,3</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color w:val="FF0000"/>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3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503945">
      <w:pPr>
        <w:widowControl/>
        <w:spacing w:before="100" w:beforeAutospacing="1"/>
        <w:contextualSpacing/>
        <w:rPr>
          <w:sz w:val="24"/>
          <w:szCs w:val="24"/>
        </w:rPr>
      </w:pPr>
      <w:r w:rsidRPr="0032413C">
        <w:rPr>
          <w:sz w:val="24"/>
          <w:szCs w:val="24"/>
        </w:rPr>
        <w:t xml:space="preserve">Адрес местоположение: </w:t>
      </w:r>
      <w:proofErr w:type="gramStart"/>
      <w:r w:rsidR="00503945" w:rsidRPr="0032413C">
        <w:rPr>
          <w:sz w:val="24"/>
          <w:szCs w:val="24"/>
        </w:rPr>
        <w:t>Челябинская</w:t>
      </w:r>
      <w:proofErr w:type="gramEnd"/>
      <w:r w:rsidR="00503945" w:rsidRPr="0032413C">
        <w:rPr>
          <w:sz w:val="24"/>
          <w:szCs w:val="24"/>
        </w:rPr>
        <w:t xml:space="preserve"> обл., г. Копейск, пр. Ильича, д. 10, помещение № 25</w:t>
      </w:r>
    </w:p>
    <w:tbl>
      <w:tblPr>
        <w:tblStyle w:val="ad"/>
        <w:tblW w:w="0" w:type="auto"/>
        <w:tblLook w:val="04A0"/>
      </w:tblPr>
      <w:tblGrid>
        <w:gridCol w:w="3474"/>
        <w:gridCol w:w="3474"/>
        <w:gridCol w:w="3474"/>
      </w:tblGrid>
      <w:tr w:rsidR="00503945"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Значение</w:t>
            </w: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503945" w:rsidP="0034375C">
            <w:pPr>
              <w:widowControl/>
              <w:spacing w:before="100" w:beforeAutospacing="1"/>
              <w:contextualSpacing/>
              <w:rPr>
                <w:sz w:val="24"/>
                <w:szCs w:val="24"/>
              </w:rPr>
            </w:pPr>
            <w:r w:rsidRPr="0032413C">
              <w:rPr>
                <w:sz w:val="24"/>
                <w:szCs w:val="24"/>
              </w:rPr>
              <w:t>6</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503945" w:rsidP="0034375C">
            <w:pPr>
              <w:widowControl/>
              <w:spacing w:before="100" w:beforeAutospacing="1"/>
              <w:contextualSpacing/>
              <w:rPr>
                <w:sz w:val="24"/>
                <w:szCs w:val="24"/>
              </w:rPr>
            </w:pPr>
            <w:r w:rsidRPr="0032413C">
              <w:rPr>
                <w:sz w:val="24"/>
                <w:szCs w:val="24"/>
              </w:rPr>
              <w:t>74:30:0104002:1742</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28,2</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lastRenderedPageBreak/>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50394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F915B2" w:rsidRPr="0032413C" w:rsidRDefault="00F915B2" w:rsidP="00F915B2">
      <w:pPr>
        <w:ind w:firstLine="720"/>
        <w:jc w:val="both"/>
        <w:rPr>
          <w:color w:val="FF0000"/>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4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406FCB">
      <w:pPr>
        <w:widowControl/>
        <w:spacing w:before="100" w:beforeAutospacing="1"/>
        <w:contextualSpacing/>
        <w:rPr>
          <w:sz w:val="24"/>
          <w:szCs w:val="24"/>
        </w:rPr>
      </w:pPr>
      <w:r w:rsidRPr="0032413C">
        <w:rPr>
          <w:sz w:val="24"/>
          <w:szCs w:val="24"/>
        </w:rPr>
        <w:t xml:space="preserve">Адрес местоположение: </w:t>
      </w:r>
      <w:proofErr w:type="gramStart"/>
      <w:r w:rsidR="00406FCB" w:rsidRPr="0032413C">
        <w:rPr>
          <w:sz w:val="24"/>
          <w:szCs w:val="24"/>
        </w:rPr>
        <w:t>Челябинская</w:t>
      </w:r>
      <w:proofErr w:type="gramEnd"/>
      <w:r w:rsidR="00406FCB" w:rsidRPr="0032413C">
        <w:rPr>
          <w:sz w:val="24"/>
          <w:szCs w:val="24"/>
        </w:rPr>
        <w:t xml:space="preserve"> обл., г. Копейск, пр. Ильича, д. 10, помещение № 26</w:t>
      </w:r>
    </w:p>
    <w:tbl>
      <w:tblPr>
        <w:tblStyle w:val="ad"/>
        <w:tblW w:w="0" w:type="auto"/>
        <w:tblLook w:val="04A0"/>
      </w:tblPr>
      <w:tblGrid>
        <w:gridCol w:w="3474"/>
        <w:gridCol w:w="3474"/>
        <w:gridCol w:w="3474"/>
      </w:tblGrid>
      <w:tr w:rsidR="00406FCB"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Значение</w:t>
            </w: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406FCB" w:rsidP="0034375C">
            <w:pPr>
              <w:widowControl/>
              <w:spacing w:before="100" w:beforeAutospacing="1"/>
              <w:contextualSpacing/>
              <w:rPr>
                <w:sz w:val="24"/>
                <w:szCs w:val="24"/>
              </w:rPr>
            </w:pPr>
            <w:r w:rsidRPr="0032413C">
              <w:rPr>
                <w:sz w:val="24"/>
                <w:szCs w:val="24"/>
              </w:rPr>
              <w:t>6</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406FCB" w:rsidP="0034375C">
            <w:pPr>
              <w:widowControl/>
              <w:spacing w:before="100" w:beforeAutospacing="1"/>
              <w:contextualSpacing/>
              <w:rPr>
                <w:sz w:val="24"/>
                <w:szCs w:val="24"/>
              </w:rPr>
            </w:pPr>
            <w:r w:rsidRPr="0032413C">
              <w:rPr>
                <w:sz w:val="24"/>
                <w:szCs w:val="24"/>
              </w:rPr>
              <w:t>74:30:0104002:1741</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406FCB" w:rsidP="0034375C">
            <w:pPr>
              <w:widowControl/>
              <w:spacing w:before="100" w:beforeAutospacing="1"/>
              <w:contextualSpacing/>
              <w:rPr>
                <w:sz w:val="24"/>
                <w:szCs w:val="24"/>
              </w:rPr>
            </w:pPr>
            <w:r w:rsidRPr="0032413C">
              <w:rPr>
                <w:sz w:val="24"/>
                <w:szCs w:val="24"/>
              </w:rPr>
              <w:t>14,1</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406FC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lastRenderedPageBreak/>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5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0F26DE">
      <w:pPr>
        <w:widowControl/>
        <w:spacing w:before="100" w:beforeAutospacing="1"/>
        <w:contextualSpacing/>
        <w:rPr>
          <w:sz w:val="24"/>
          <w:szCs w:val="24"/>
        </w:rPr>
      </w:pPr>
      <w:r w:rsidRPr="0032413C">
        <w:rPr>
          <w:sz w:val="24"/>
          <w:szCs w:val="24"/>
        </w:rPr>
        <w:t xml:space="preserve">Адрес местоположение: </w:t>
      </w:r>
      <w:proofErr w:type="gramStart"/>
      <w:r w:rsidR="000F26DE" w:rsidRPr="0032413C">
        <w:rPr>
          <w:sz w:val="24"/>
          <w:szCs w:val="24"/>
        </w:rPr>
        <w:t>Челябинская</w:t>
      </w:r>
      <w:proofErr w:type="gramEnd"/>
      <w:r w:rsidR="000F26DE" w:rsidRPr="0032413C">
        <w:rPr>
          <w:sz w:val="24"/>
          <w:szCs w:val="24"/>
        </w:rPr>
        <w:t xml:space="preserve"> обл., г. Копейск, пр. Ильича, д. 10, помещение № 27</w:t>
      </w:r>
    </w:p>
    <w:tbl>
      <w:tblPr>
        <w:tblStyle w:val="ad"/>
        <w:tblW w:w="0" w:type="auto"/>
        <w:tblLook w:val="04A0"/>
      </w:tblPr>
      <w:tblGrid>
        <w:gridCol w:w="3474"/>
        <w:gridCol w:w="3474"/>
        <w:gridCol w:w="3474"/>
      </w:tblGrid>
      <w:tr w:rsidR="00F915B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F915B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Значение</w:t>
            </w: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0F26DE" w:rsidP="0034375C">
            <w:pPr>
              <w:widowControl/>
              <w:spacing w:before="100" w:beforeAutospacing="1"/>
              <w:contextualSpacing/>
              <w:rPr>
                <w:sz w:val="24"/>
                <w:szCs w:val="24"/>
              </w:rPr>
            </w:pPr>
            <w:r w:rsidRPr="0032413C">
              <w:rPr>
                <w:sz w:val="24"/>
                <w:szCs w:val="24"/>
              </w:rPr>
              <w:t>6</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0F26DE" w:rsidP="0034375C">
            <w:pPr>
              <w:widowControl/>
              <w:spacing w:before="100" w:beforeAutospacing="1"/>
              <w:contextualSpacing/>
              <w:rPr>
                <w:sz w:val="24"/>
                <w:szCs w:val="24"/>
              </w:rPr>
            </w:pPr>
            <w:r w:rsidRPr="0032413C">
              <w:rPr>
                <w:sz w:val="24"/>
                <w:szCs w:val="24"/>
              </w:rPr>
              <w:t>74:30:0104002:1740</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0F26DE" w:rsidP="0034375C">
            <w:pPr>
              <w:widowControl/>
              <w:spacing w:before="100" w:beforeAutospacing="1"/>
              <w:contextualSpacing/>
              <w:rPr>
                <w:sz w:val="24"/>
                <w:szCs w:val="24"/>
              </w:rPr>
            </w:pPr>
            <w:r w:rsidRPr="0032413C">
              <w:rPr>
                <w:sz w:val="24"/>
                <w:szCs w:val="24"/>
              </w:rPr>
              <w:t>9,8</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0F26D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lastRenderedPageBreak/>
        <w:t xml:space="preserve">ЛОТ  № 6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FC0819">
      <w:pPr>
        <w:widowControl/>
        <w:spacing w:before="100" w:beforeAutospacing="1"/>
        <w:contextualSpacing/>
        <w:rPr>
          <w:sz w:val="24"/>
          <w:szCs w:val="24"/>
        </w:rPr>
      </w:pPr>
      <w:r w:rsidRPr="0032413C">
        <w:rPr>
          <w:sz w:val="24"/>
          <w:szCs w:val="24"/>
        </w:rPr>
        <w:t xml:space="preserve">Адрес местоположение: </w:t>
      </w:r>
      <w:proofErr w:type="gramStart"/>
      <w:r w:rsidR="00FC0819" w:rsidRPr="0032413C">
        <w:rPr>
          <w:sz w:val="24"/>
          <w:szCs w:val="24"/>
        </w:rPr>
        <w:t>Челябинская</w:t>
      </w:r>
      <w:proofErr w:type="gramEnd"/>
      <w:r w:rsidR="00FC0819" w:rsidRPr="0032413C">
        <w:rPr>
          <w:sz w:val="24"/>
          <w:szCs w:val="24"/>
        </w:rPr>
        <w:t xml:space="preserve"> обл., г. Копейск, пр. Ильича, д. 10, помещение № 30</w:t>
      </w:r>
    </w:p>
    <w:tbl>
      <w:tblPr>
        <w:tblStyle w:val="ad"/>
        <w:tblW w:w="0" w:type="auto"/>
        <w:tblLook w:val="04A0"/>
      </w:tblPr>
      <w:tblGrid>
        <w:gridCol w:w="3474"/>
        <w:gridCol w:w="3474"/>
        <w:gridCol w:w="3474"/>
      </w:tblGrid>
      <w:tr w:rsidR="00F915B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F915B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Значение</w:t>
            </w:r>
          </w:p>
        </w:tc>
      </w:tr>
      <w:tr w:rsidR="00F915B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color w:val="FF0000"/>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39306B" w:rsidP="0034375C">
            <w:pPr>
              <w:widowControl/>
              <w:spacing w:before="100" w:beforeAutospacing="1"/>
              <w:contextualSpacing/>
              <w:rPr>
                <w:sz w:val="24"/>
                <w:szCs w:val="24"/>
              </w:rPr>
            </w:pPr>
            <w:r w:rsidRPr="0032413C">
              <w:rPr>
                <w:sz w:val="24"/>
                <w:szCs w:val="24"/>
              </w:rPr>
              <w:t>7</w:t>
            </w:r>
          </w:p>
        </w:tc>
        <w:tc>
          <w:tcPr>
            <w:tcW w:w="3474" w:type="dxa"/>
          </w:tcPr>
          <w:p w:rsidR="00F915B2" w:rsidRPr="0032413C" w:rsidRDefault="00F915B2" w:rsidP="0034375C">
            <w:pPr>
              <w:widowControl/>
              <w:spacing w:before="100" w:beforeAutospacing="1"/>
              <w:contextualSpacing/>
              <w:rPr>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39306B" w:rsidP="0034375C">
            <w:pPr>
              <w:widowControl/>
              <w:spacing w:before="100" w:beforeAutospacing="1"/>
              <w:contextualSpacing/>
              <w:rPr>
                <w:sz w:val="24"/>
                <w:szCs w:val="24"/>
              </w:rPr>
            </w:pPr>
            <w:r w:rsidRPr="0032413C">
              <w:rPr>
                <w:sz w:val="24"/>
                <w:szCs w:val="24"/>
              </w:rPr>
              <w:t>74:30:0104002:1737</w:t>
            </w:r>
          </w:p>
        </w:tc>
        <w:tc>
          <w:tcPr>
            <w:tcW w:w="3474" w:type="dxa"/>
          </w:tcPr>
          <w:p w:rsidR="00F915B2" w:rsidRPr="0032413C" w:rsidRDefault="00F915B2" w:rsidP="0034375C">
            <w:pPr>
              <w:widowControl/>
              <w:spacing w:before="100" w:beforeAutospacing="1"/>
              <w:contextualSpacing/>
              <w:rPr>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28,2</w:t>
            </w:r>
          </w:p>
        </w:tc>
        <w:tc>
          <w:tcPr>
            <w:tcW w:w="3474" w:type="dxa"/>
          </w:tcPr>
          <w:p w:rsidR="00F915B2" w:rsidRPr="0032413C" w:rsidRDefault="00F915B2" w:rsidP="0034375C">
            <w:pPr>
              <w:widowControl/>
              <w:spacing w:before="100" w:beforeAutospacing="1"/>
              <w:contextualSpacing/>
              <w:rPr>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39306B"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7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3B5C32">
      <w:pPr>
        <w:widowControl/>
        <w:spacing w:before="100" w:beforeAutospacing="1"/>
        <w:contextualSpacing/>
        <w:rPr>
          <w:sz w:val="24"/>
          <w:szCs w:val="24"/>
        </w:rPr>
      </w:pPr>
      <w:r w:rsidRPr="0032413C">
        <w:rPr>
          <w:sz w:val="24"/>
          <w:szCs w:val="24"/>
        </w:rPr>
        <w:t xml:space="preserve">Адрес местоположение: </w:t>
      </w:r>
      <w:proofErr w:type="gramStart"/>
      <w:r w:rsidR="003B5C32" w:rsidRPr="0032413C">
        <w:rPr>
          <w:sz w:val="24"/>
          <w:szCs w:val="24"/>
        </w:rPr>
        <w:t>Челябинская</w:t>
      </w:r>
      <w:proofErr w:type="gramEnd"/>
      <w:r w:rsidR="003B5C32" w:rsidRPr="0032413C">
        <w:rPr>
          <w:sz w:val="24"/>
          <w:szCs w:val="24"/>
        </w:rPr>
        <w:t xml:space="preserve"> обл., г. Копейск, пр. Ильича, д. 10, помещение № 35</w:t>
      </w:r>
    </w:p>
    <w:tbl>
      <w:tblPr>
        <w:tblStyle w:val="ad"/>
        <w:tblW w:w="0" w:type="auto"/>
        <w:tblLook w:val="04A0"/>
      </w:tblPr>
      <w:tblGrid>
        <w:gridCol w:w="3474"/>
        <w:gridCol w:w="3474"/>
        <w:gridCol w:w="3474"/>
      </w:tblGrid>
      <w:tr w:rsidR="003B5C3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lastRenderedPageBreak/>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Значение</w:t>
            </w: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3B5C32" w:rsidP="0034375C">
            <w:pPr>
              <w:widowControl/>
              <w:spacing w:before="100" w:beforeAutospacing="1"/>
              <w:contextualSpacing/>
              <w:rPr>
                <w:sz w:val="24"/>
                <w:szCs w:val="24"/>
              </w:rPr>
            </w:pPr>
            <w:r w:rsidRPr="0032413C">
              <w:rPr>
                <w:sz w:val="24"/>
                <w:szCs w:val="24"/>
              </w:rPr>
              <w:t>8</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3B5C32" w:rsidP="0034375C">
            <w:pPr>
              <w:widowControl/>
              <w:spacing w:before="100" w:beforeAutospacing="1"/>
              <w:contextualSpacing/>
              <w:rPr>
                <w:sz w:val="24"/>
                <w:szCs w:val="24"/>
              </w:rPr>
            </w:pPr>
            <w:r w:rsidRPr="0032413C">
              <w:rPr>
                <w:sz w:val="24"/>
                <w:szCs w:val="24"/>
              </w:rPr>
              <w:t>74:30:0104002:1732</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3B5C32" w:rsidP="0034375C">
            <w:pPr>
              <w:widowControl/>
              <w:spacing w:before="100" w:beforeAutospacing="1"/>
              <w:contextualSpacing/>
              <w:rPr>
                <w:sz w:val="24"/>
                <w:szCs w:val="24"/>
              </w:rPr>
            </w:pPr>
            <w:r w:rsidRPr="0032413C">
              <w:rPr>
                <w:sz w:val="24"/>
                <w:szCs w:val="24"/>
              </w:rPr>
              <w:t>28</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3B5C32"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8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FA524E">
      <w:pPr>
        <w:widowControl/>
        <w:spacing w:before="100" w:beforeAutospacing="1"/>
        <w:contextualSpacing/>
        <w:rPr>
          <w:sz w:val="24"/>
          <w:szCs w:val="24"/>
        </w:rPr>
      </w:pPr>
      <w:r w:rsidRPr="0032413C">
        <w:rPr>
          <w:sz w:val="24"/>
          <w:szCs w:val="24"/>
        </w:rPr>
        <w:t xml:space="preserve">Адрес местоположение: </w:t>
      </w:r>
      <w:proofErr w:type="gramStart"/>
      <w:r w:rsidR="00FA524E" w:rsidRPr="0032413C">
        <w:rPr>
          <w:sz w:val="24"/>
          <w:szCs w:val="24"/>
        </w:rPr>
        <w:t>Челябинская</w:t>
      </w:r>
      <w:proofErr w:type="gramEnd"/>
      <w:r w:rsidR="00FA524E" w:rsidRPr="0032413C">
        <w:rPr>
          <w:sz w:val="24"/>
          <w:szCs w:val="24"/>
        </w:rPr>
        <w:t xml:space="preserve"> обл., г. Копейск, пр. Ильича, д. 10, помещение № 38</w:t>
      </w:r>
    </w:p>
    <w:tbl>
      <w:tblPr>
        <w:tblStyle w:val="ad"/>
        <w:tblW w:w="0" w:type="auto"/>
        <w:tblLook w:val="04A0"/>
      </w:tblPr>
      <w:tblGrid>
        <w:gridCol w:w="3474"/>
        <w:gridCol w:w="3474"/>
        <w:gridCol w:w="3474"/>
      </w:tblGrid>
      <w:tr w:rsidR="00FA524E"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 xml:space="preserve">Общее техническое состояние объекта, в соответствии с </w:t>
            </w:r>
            <w:r w:rsidRPr="0032413C">
              <w:rPr>
                <w:sz w:val="24"/>
                <w:szCs w:val="24"/>
              </w:rPr>
              <w:lastRenderedPageBreak/>
              <w:t>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lastRenderedPageBreak/>
              <w:t>I</w:t>
            </w:r>
            <w:r w:rsidRPr="0032413C">
              <w:rPr>
                <w:sz w:val="24"/>
                <w:szCs w:val="24"/>
              </w:rPr>
              <w:t xml:space="preserve"> - Отсутствие видимых повреждений и трещин, </w:t>
            </w:r>
            <w:r w:rsidRPr="0032413C">
              <w:rPr>
                <w:sz w:val="24"/>
                <w:szCs w:val="24"/>
              </w:rPr>
              <w:lastRenderedPageBreak/>
              <w:t>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lastRenderedPageBreak/>
              <w:t>Значение</w:t>
            </w: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FA524E" w:rsidP="0034375C">
            <w:pPr>
              <w:widowControl/>
              <w:spacing w:before="100" w:beforeAutospacing="1"/>
              <w:contextualSpacing/>
              <w:rPr>
                <w:sz w:val="24"/>
                <w:szCs w:val="24"/>
              </w:rPr>
            </w:pPr>
            <w:r w:rsidRPr="0032413C">
              <w:rPr>
                <w:sz w:val="24"/>
                <w:szCs w:val="24"/>
              </w:rPr>
              <w:t>8</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FA524E" w:rsidP="0034375C">
            <w:pPr>
              <w:widowControl/>
              <w:spacing w:before="100" w:beforeAutospacing="1"/>
              <w:contextualSpacing/>
              <w:rPr>
                <w:sz w:val="24"/>
                <w:szCs w:val="24"/>
              </w:rPr>
            </w:pPr>
            <w:r w:rsidRPr="0032413C">
              <w:rPr>
                <w:sz w:val="24"/>
                <w:szCs w:val="24"/>
              </w:rPr>
              <w:t>74:30:0104002:1729</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FA524E" w:rsidP="0034375C">
            <w:pPr>
              <w:widowControl/>
              <w:spacing w:before="100" w:beforeAutospacing="1"/>
              <w:contextualSpacing/>
              <w:rPr>
                <w:sz w:val="24"/>
                <w:szCs w:val="24"/>
              </w:rPr>
            </w:pPr>
            <w:r w:rsidRPr="0032413C">
              <w:rPr>
                <w:sz w:val="24"/>
                <w:szCs w:val="24"/>
              </w:rPr>
              <w:t>14,9</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FA524E"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9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4C6297">
      <w:pPr>
        <w:widowControl/>
        <w:spacing w:before="100" w:beforeAutospacing="1"/>
        <w:contextualSpacing/>
        <w:rPr>
          <w:sz w:val="24"/>
          <w:szCs w:val="24"/>
        </w:rPr>
      </w:pPr>
      <w:r w:rsidRPr="0032413C">
        <w:rPr>
          <w:sz w:val="24"/>
          <w:szCs w:val="24"/>
        </w:rPr>
        <w:t xml:space="preserve">Адрес местоположение: </w:t>
      </w:r>
      <w:proofErr w:type="gramStart"/>
      <w:r w:rsidR="004C6297" w:rsidRPr="0032413C">
        <w:rPr>
          <w:sz w:val="24"/>
          <w:szCs w:val="24"/>
        </w:rPr>
        <w:t>Челябинская</w:t>
      </w:r>
      <w:proofErr w:type="gramEnd"/>
      <w:r w:rsidR="004C6297" w:rsidRPr="0032413C">
        <w:rPr>
          <w:sz w:val="24"/>
          <w:szCs w:val="24"/>
        </w:rPr>
        <w:t xml:space="preserve"> обл., г. Копейск, пр. Ильича, д. 10, помещение № 42</w:t>
      </w:r>
    </w:p>
    <w:tbl>
      <w:tblPr>
        <w:tblStyle w:val="ad"/>
        <w:tblW w:w="0" w:type="auto"/>
        <w:tblLook w:val="04A0"/>
      </w:tblPr>
      <w:tblGrid>
        <w:gridCol w:w="3474"/>
        <w:gridCol w:w="3474"/>
        <w:gridCol w:w="3474"/>
      </w:tblGrid>
      <w:tr w:rsidR="004C6297"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4C6297"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4C6297"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4C6297"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4C6297"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4C6297"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4C6297"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w:t>
            </w:r>
            <w:r w:rsidRPr="0032413C">
              <w:rPr>
                <w:sz w:val="24"/>
                <w:szCs w:val="24"/>
              </w:rPr>
              <w:lastRenderedPageBreak/>
              <w:t>работах отсутствует.</w:t>
            </w:r>
          </w:p>
        </w:tc>
        <w:tc>
          <w:tcPr>
            <w:tcW w:w="3474" w:type="dxa"/>
          </w:tcPr>
          <w:p w:rsidR="00F915B2" w:rsidRPr="0032413C" w:rsidRDefault="00F915B2" w:rsidP="0034375C">
            <w:pPr>
              <w:widowControl/>
              <w:spacing w:before="100" w:beforeAutospacing="1"/>
              <w:contextualSpacing/>
              <w:rPr>
                <w:sz w:val="24"/>
                <w:szCs w:val="24"/>
              </w:rPr>
            </w:pPr>
          </w:p>
        </w:tc>
      </w:tr>
      <w:tr w:rsidR="004C6297"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lastRenderedPageBreak/>
              <w:t>Значение</w:t>
            </w: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1A2455" w:rsidP="0034375C">
            <w:pPr>
              <w:widowControl/>
              <w:spacing w:before="100" w:beforeAutospacing="1"/>
              <w:contextualSpacing/>
              <w:rPr>
                <w:sz w:val="24"/>
                <w:szCs w:val="24"/>
              </w:rPr>
            </w:pPr>
            <w:r w:rsidRPr="0032413C">
              <w:rPr>
                <w:sz w:val="24"/>
                <w:szCs w:val="24"/>
              </w:rPr>
              <w:t>9</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1A2455" w:rsidP="0034375C">
            <w:pPr>
              <w:widowControl/>
              <w:spacing w:before="100" w:beforeAutospacing="1"/>
              <w:contextualSpacing/>
              <w:rPr>
                <w:sz w:val="24"/>
                <w:szCs w:val="24"/>
              </w:rPr>
            </w:pPr>
            <w:r w:rsidRPr="0032413C">
              <w:rPr>
                <w:sz w:val="24"/>
                <w:szCs w:val="24"/>
              </w:rPr>
              <w:t>74:30:0104002:1725</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1A2455" w:rsidP="0034375C">
            <w:pPr>
              <w:widowControl/>
              <w:spacing w:before="100" w:beforeAutospacing="1"/>
              <w:contextualSpacing/>
              <w:rPr>
                <w:sz w:val="24"/>
                <w:szCs w:val="24"/>
              </w:rPr>
            </w:pPr>
            <w:r w:rsidRPr="0032413C">
              <w:rPr>
                <w:sz w:val="24"/>
                <w:szCs w:val="24"/>
              </w:rPr>
              <w:t>14,2</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1A2455"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1A2455" w:rsidRPr="0032413C" w:rsidRDefault="001A2455" w:rsidP="00F915B2">
      <w:pPr>
        <w:widowControl/>
        <w:tabs>
          <w:tab w:val="left" w:pos="284"/>
        </w:tabs>
        <w:spacing w:line="235" w:lineRule="auto"/>
        <w:rPr>
          <w:b/>
          <w:color w:val="FF0000"/>
          <w:sz w:val="24"/>
          <w:szCs w:val="24"/>
        </w:rPr>
      </w:pPr>
    </w:p>
    <w:p w:rsidR="00F915B2" w:rsidRPr="0032413C" w:rsidRDefault="00F915B2" w:rsidP="00F915B2">
      <w:pPr>
        <w:widowControl/>
        <w:tabs>
          <w:tab w:val="left" w:pos="284"/>
        </w:tabs>
        <w:spacing w:line="235" w:lineRule="auto"/>
        <w:rPr>
          <w:b/>
          <w:sz w:val="24"/>
          <w:szCs w:val="24"/>
        </w:rPr>
      </w:pPr>
      <w:r w:rsidRPr="0032413C">
        <w:rPr>
          <w:b/>
          <w:sz w:val="24"/>
          <w:szCs w:val="24"/>
        </w:rPr>
        <w:t xml:space="preserve">ЛОТ  № 10 </w:t>
      </w:r>
    </w:p>
    <w:p w:rsidR="00F915B2" w:rsidRPr="0032413C" w:rsidRDefault="00F915B2" w:rsidP="00F915B2">
      <w:pPr>
        <w:widowControl/>
        <w:tabs>
          <w:tab w:val="left" w:pos="709"/>
          <w:tab w:val="left" w:pos="1080"/>
          <w:tab w:val="left" w:pos="1276"/>
        </w:tabs>
        <w:rPr>
          <w:sz w:val="24"/>
          <w:szCs w:val="24"/>
          <w:lang w:eastAsia="en-US"/>
        </w:rPr>
      </w:pPr>
      <w:r w:rsidRPr="0032413C">
        <w:rPr>
          <w:sz w:val="24"/>
          <w:szCs w:val="24"/>
          <w:lang w:eastAsia="en-US"/>
        </w:rPr>
        <w:t>Назначение: многофункциональное.</w:t>
      </w:r>
    </w:p>
    <w:p w:rsidR="00F915B2" w:rsidRPr="0032413C" w:rsidRDefault="00F915B2" w:rsidP="00F915B2">
      <w:pPr>
        <w:widowControl/>
        <w:tabs>
          <w:tab w:val="left" w:pos="709"/>
          <w:tab w:val="left" w:pos="1080"/>
          <w:tab w:val="left" w:pos="1276"/>
        </w:tabs>
        <w:rPr>
          <w:sz w:val="24"/>
          <w:szCs w:val="24"/>
        </w:rPr>
      </w:pPr>
      <w:r w:rsidRPr="0032413C">
        <w:rPr>
          <w:sz w:val="24"/>
          <w:szCs w:val="24"/>
          <w:lang w:eastAsia="en-US"/>
        </w:rPr>
        <w:t>Фактическое использование: не используется.</w:t>
      </w:r>
    </w:p>
    <w:p w:rsidR="00F915B2" w:rsidRPr="0032413C" w:rsidRDefault="00F915B2" w:rsidP="00F915B2">
      <w:pPr>
        <w:widowControl/>
        <w:spacing w:before="100" w:beforeAutospacing="1"/>
        <w:contextualSpacing/>
        <w:rPr>
          <w:sz w:val="24"/>
          <w:szCs w:val="24"/>
        </w:rPr>
      </w:pPr>
      <w:r w:rsidRPr="0032413C">
        <w:rPr>
          <w:sz w:val="24"/>
          <w:szCs w:val="24"/>
        </w:rPr>
        <w:t>Год ввода в эксплуатацию (завершение строительства):1985г.</w:t>
      </w:r>
    </w:p>
    <w:p w:rsidR="00F915B2" w:rsidRPr="0032413C" w:rsidRDefault="00F915B2" w:rsidP="00F915B2">
      <w:pPr>
        <w:widowControl/>
        <w:spacing w:before="100" w:beforeAutospacing="1"/>
        <w:contextualSpacing/>
        <w:rPr>
          <w:sz w:val="24"/>
          <w:szCs w:val="24"/>
        </w:rPr>
      </w:pPr>
      <w:r w:rsidRPr="0032413C">
        <w:rPr>
          <w:sz w:val="24"/>
          <w:szCs w:val="24"/>
        </w:rPr>
        <w:t xml:space="preserve">Группа капитальности: </w:t>
      </w:r>
      <w:r w:rsidRPr="0032413C">
        <w:rPr>
          <w:sz w:val="24"/>
          <w:szCs w:val="24"/>
          <w:lang w:val="en-US"/>
        </w:rPr>
        <w:t>I</w:t>
      </w:r>
    </w:p>
    <w:p w:rsidR="00F915B2" w:rsidRPr="0032413C" w:rsidRDefault="00F915B2" w:rsidP="00F915B2">
      <w:pPr>
        <w:widowControl/>
        <w:spacing w:before="100" w:beforeAutospacing="1"/>
        <w:contextualSpacing/>
        <w:rPr>
          <w:sz w:val="24"/>
          <w:szCs w:val="24"/>
        </w:rPr>
      </w:pPr>
      <w:r w:rsidRPr="0032413C">
        <w:rPr>
          <w:sz w:val="24"/>
          <w:szCs w:val="24"/>
        </w:rPr>
        <w:t>Этажность: 9</w:t>
      </w:r>
    </w:p>
    <w:p w:rsidR="00F915B2" w:rsidRPr="0032413C" w:rsidRDefault="00F915B2" w:rsidP="00D82633">
      <w:pPr>
        <w:widowControl/>
        <w:spacing w:before="100" w:beforeAutospacing="1"/>
        <w:contextualSpacing/>
        <w:rPr>
          <w:sz w:val="24"/>
          <w:szCs w:val="24"/>
        </w:rPr>
      </w:pPr>
      <w:r w:rsidRPr="0032413C">
        <w:rPr>
          <w:sz w:val="24"/>
          <w:szCs w:val="24"/>
        </w:rPr>
        <w:t xml:space="preserve">Адрес местоположение: </w:t>
      </w:r>
      <w:proofErr w:type="gramStart"/>
      <w:r w:rsidR="00D82633" w:rsidRPr="0032413C">
        <w:rPr>
          <w:sz w:val="24"/>
          <w:szCs w:val="24"/>
        </w:rPr>
        <w:t>Челябинская</w:t>
      </w:r>
      <w:proofErr w:type="gramEnd"/>
      <w:r w:rsidR="00D82633" w:rsidRPr="0032413C">
        <w:rPr>
          <w:sz w:val="24"/>
          <w:szCs w:val="24"/>
        </w:rPr>
        <w:t xml:space="preserve"> обл., г. Копейск, пр. Ильича, д. 10, помещение № 46</w:t>
      </w:r>
    </w:p>
    <w:tbl>
      <w:tblPr>
        <w:tblStyle w:val="ad"/>
        <w:tblW w:w="0" w:type="auto"/>
        <w:tblLook w:val="04A0"/>
      </w:tblPr>
      <w:tblGrid>
        <w:gridCol w:w="3474"/>
        <w:gridCol w:w="3474"/>
        <w:gridCol w:w="3474"/>
      </w:tblGrid>
      <w:tr w:rsidR="00D82633"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Описание конструктивных элементов здания:</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Конструктивный элемент: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Характеристика:</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Фундамент</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Ленточный</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Нормальное</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Материал стен</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Панель</w:t>
            </w:r>
          </w:p>
        </w:tc>
        <w:tc>
          <w:tcPr>
            <w:tcW w:w="3474" w:type="dxa"/>
          </w:tcPr>
          <w:p w:rsidR="00F915B2" w:rsidRPr="0032413C" w:rsidRDefault="00F915B2" w:rsidP="0034375C">
            <w:pPr>
              <w:rPr>
                <w:sz w:val="24"/>
                <w:szCs w:val="24"/>
              </w:rPr>
            </w:pPr>
            <w:r w:rsidRPr="0032413C">
              <w:rPr>
                <w:sz w:val="24"/>
                <w:szCs w:val="24"/>
              </w:rPr>
              <w:t>Нормальное</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Тип перекрытий</w:t>
            </w:r>
          </w:p>
        </w:tc>
        <w:tc>
          <w:tcPr>
            <w:tcW w:w="3474" w:type="dxa"/>
          </w:tcPr>
          <w:p w:rsidR="00F915B2" w:rsidRPr="0032413C" w:rsidRDefault="00F915B2" w:rsidP="0034375C">
            <w:pPr>
              <w:widowControl/>
              <w:spacing w:before="100" w:beforeAutospacing="1"/>
              <w:contextualSpacing/>
              <w:rPr>
                <w:sz w:val="24"/>
                <w:szCs w:val="24"/>
              </w:rPr>
            </w:pPr>
            <w:proofErr w:type="gramStart"/>
            <w:r w:rsidRPr="0032413C">
              <w:rPr>
                <w:sz w:val="24"/>
                <w:szCs w:val="24"/>
              </w:rPr>
              <w:t>Ж/б</w:t>
            </w:r>
            <w:proofErr w:type="gramEnd"/>
            <w:r w:rsidRPr="0032413C">
              <w:rPr>
                <w:sz w:val="24"/>
                <w:szCs w:val="24"/>
              </w:rPr>
              <w:t xml:space="preserve"> плиты</w:t>
            </w:r>
          </w:p>
        </w:tc>
        <w:tc>
          <w:tcPr>
            <w:tcW w:w="3474" w:type="dxa"/>
          </w:tcPr>
          <w:p w:rsidR="00F915B2" w:rsidRPr="0032413C" w:rsidRDefault="00F915B2" w:rsidP="0034375C">
            <w:pPr>
              <w:rPr>
                <w:sz w:val="24"/>
                <w:szCs w:val="24"/>
              </w:rPr>
            </w:pPr>
            <w:r w:rsidRPr="0032413C">
              <w:rPr>
                <w:sz w:val="24"/>
                <w:szCs w:val="24"/>
              </w:rPr>
              <w:t>Нормальное</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Наличие инженерных коммуникаций</w:t>
            </w:r>
          </w:p>
        </w:tc>
        <w:tc>
          <w:tcPr>
            <w:tcW w:w="6948" w:type="dxa"/>
            <w:gridSpan w:val="2"/>
          </w:tcPr>
          <w:p w:rsidR="00F915B2" w:rsidRPr="0032413C" w:rsidRDefault="00F915B2" w:rsidP="0034375C">
            <w:pPr>
              <w:widowControl/>
              <w:spacing w:before="100" w:beforeAutospacing="1"/>
              <w:contextualSpacing/>
              <w:rPr>
                <w:sz w:val="24"/>
                <w:szCs w:val="24"/>
              </w:rPr>
            </w:pPr>
            <w:r w:rsidRPr="0032413C">
              <w:rPr>
                <w:sz w:val="24"/>
                <w:szCs w:val="24"/>
              </w:rPr>
              <w:t>Электроснабжение, теплоснабжение, водоснабжение, канализация</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Общее техническое состояние объекта, в соответствии с таблицей (указанной в отчёте об оценке)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lang w:val="en-US"/>
              </w:rPr>
              <w:t>I</w:t>
            </w:r>
            <w:r w:rsidRPr="0032413C">
              <w:rPr>
                <w:sz w:val="24"/>
                <w:szCs w:val="24"/>
              </w:rPr>
              <w:t xml:space="preserve"> - Отсутствие видимых повреждений и трещин, свидетельствующих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10422" w:type="dxa"/>
            <w:gridSpan w:val="3"/>
          </w:tcPr>
          <w:p w:rsidR="00F915B2" w:rsidRPr="0032413C" w:rsidRDefault="00F915B2" w:rsidP="0034375C">
            <w:pPr>
              <w:widowControl/>
              <w:spacing w:before="100" w:beforeAutospacing="1"/>
              <w:contextualSpacing/>
              <w:jc w:val="center"/>
              <w:rPr>
                <w:sz w:val="24"/>
                <w:szCs w:val="24"/>
              </w:rPr>
            </w:pPr>
            <w:r w:rsidRPr="0032413C">
              <w:rPr>
                <w:sz w:val="24"/>
                <w:szCs w:val="24"/>
              </w:rPr>
              <w:t>Значение</w:t>
            </w: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Наименование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Описание помещения</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Этаж</w:t>
            </w:r>
          </w:p>
        </w:tc>
        <w:tc>
          <w:tcPr>
            <w:tcW w:w="3474" w:type="dxa"/>
          </w:tcPr>
          <w:p w:rsidR="00F915B2" w:rsidRPr="0032413C" w:rsidRDefault="00D82633" w:rsidP="0034375C">
            <w:pPr>
              <w:widowControl/>
              <w:spacing w:before="100" w:beforeAutospacing="1"/>
              <w:contextualSpacing/>
              <w:rPr>
                <w:sz w:val="24"/>
                <w:szCs w:val="24"/>
              </w:rPr>
            </w:pPr>
            <w:r w:rsidRPr="0032413C">
              <w:rPr>
                <w:sz w:val="24"/>
                <w:szCs w:val="24"/>
              </w:rPr>
              <w:t>9</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Кадастровый (или условный) номер</w:t>
            </w:r>
          </w:p>
        </w:tc>
        <w:tc>
          <w:tcPr>
            <w:tcW w:w="3474" w:type="dxa"/>
          </w:tcPr>
          <w:p w:rsidR="00F915B2" w:rsidRPr="0032413C" w:rsidRDefault="00D82633" w:rsidP="0034375C">
            <w:pPr>
              <w:widowControl/>
              <w:spacing w:before="100" w:beforeAutospacing="1"/>
              <w:contextualSpacing/>
              <w:rPr>
                <w:sz w:val="24"/>
                <w:szCs w:val="24"/>
              </w:rPr>
            </w:pPr>
            <w:r w:rsidRPr="0032413C">
              <w:rPr>
                <w:sz w:val="24"/>
                <w:szCs w:val="24"/>
              </w:rPr>
              <w:t>74:30:0104002:2735</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Общая площадь объекта</w:t>
            </w:r>
          </w:p>
        </w:tc>
        <w:tc>
          <w:tcPr>
            <w:tcW w:w="3474" w:type="dxa"/>
          </w:tcPr>
          <w:p w:rsidR="00F915B2" w:rsidRPr="0032413C" w:rsidRDefault="00D82633" w:rsidP="0034375C">
            <w:pPr>
              <w:widowControl/>
              <w:spacing w:before="100" w:beforeAutospacing="1"/>
              <w:contextualSpacing/>
              <w:rPr>
                <w:sz w:val="24"/>
                <w:szCs w:val="24"/>
              </w:rPr>
            </w:pPr>
            <w:r w:rsidRPr="0032413C">
              <w:rPr>
                <w:sz w:val="24"/>
                <w:szCs w:val="24"/>
              </w:rPr>
              <w:t>10</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объекта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назначение - нежилое</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lastRenderedPageBreak/>
              <w:t>Целевое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нежилое</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Фактическое использование</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Не используется</w:t>
            </w:r>
          </w:p>
        </w:tc>
        <w:tc>
          <w:tcPr>
            <w:tcW w:w="3474" w:type="dxa"/>
          </w:tcPr>
          <w:p w:rsidR="00F915B2" w:rsidRPr="0032413C" w:rsidRDefault="00F915B2" w:rsidP="0034375C">
            <w:pPr>
              <w:widowControl/>
              <w:spacing w:before="100" w:beforeAutospacing="1"/>
              <w:contextualSpacing/>
              <w:rPr>
                <w:sz w:val="24"/>
                <w:szCs w:val="24"/>
              </w:rPr>
            </w:pPr>
          </w:p>
        </w:tc>
      </w:tr>
      <w:tr w:rsidR="00D82633" w:rsidRPr="0032413C" w:rsidTr="0034375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Внутренняя отделка</w:t>
            </w:r>
          </w:p>
        </w:tc>
        <w:tc>
          <w:tcPr>
            <w:tcW w:w="3474" w:type="dxa"/>
          </w:tcPr>
          <w:p w:rsidR="00F915B2" w:rsidRPr="0032413C" w:rsidRDefault="00F915B2" w:rsidP="0034375C">
            <w:pPr>
              <w:widowControl/>
              <w:spacing w:before="100" w:beforeAutospacing="1"/>
              <w:contextualSpacing/>
              <w:rPr>
                <w:sz w:val="24"/>
                <w:szCs w:val="24"/>
              </w:rPr>
            </w:pPr>
            <w:r w:rsidRPr="0032413C">
              <w:rPr>
                <w:sz w:val="24"/>
                <w:szCs w:val="24"/>
              </w:rPr>
              <w:t>Объект оценки в целом пригоден для эксплуатации, однако требует косметического ремонта.</w:t>
            </w:r>
          </w:p>
        </w:tc>
        <w:tc>
          <w:tcPr>
            <w:tcW w:w="3474" w:type="dxa"/>
          </w:tcPr>
          <w:p w:rsidR="00F915B2" w:rsidRPr="0032413C" w:rsidRDefault="00F915B2" w:rsidP="0034375C">
            <w:pPr>
              <w:widowControl/>
              <w:spacing w:before="100" w:beforeAutospacing="1"/>
              <w:contextualSpacing/>
              <w:rPr>
                <w:sz w:val="24"/>
                <w:szCs w:val="24"/>
              </w:rPr>
            </w:pPr>
          </w:p>
        </w:tc>
      </w:tr>
    </w:tbl>
    <w:p w:rsidR="00F915B2" w:rsidRPr="0032413C" w:rsidRDefault="00F915B2" w:rsidP="00F915B2">
      <w:pPr>
        <w:widowControl/>
        <w:spacing w:before="100" w:beforeAutospacing="1"/>
        <w:contextualSpacing/>
        <w:jc w:val="both"/>
        <w:rPr>
          <w:sz w:val="24"/>
          <w:szCs w:val="24"/>
        </w:rPr>
      </w:pPr>
      <w:r w:rsidRPr="0032413C">
        <w:rPr>
          <w:sz w:val="24"/>
          <w:szCs w:val="24"/>
        </w:rPr>
        <w:t>Форма собственности нежилого помещения: собственность муниципального образования «</w:t>
      </w:r>
      <w:proofErr w:type="spellStart"/>
      <w:r w:rsidRPr="0032413C">
        <w:rPr>
          <w:sz w:val="24"/>
          <w:szCs w:val="24"/>
        </w:rPr>
        <w:t>Копейский</w:t>
      </w:r>
      <w:proofErr w:type="spellEnd"/>
      <w:r w:rsidRPr="0032413C">
        <w:rPr>
          <w:sz w:val="24"/>
          <w:szCs w:val="24"/>
        </w:rPr>
        <w:t xml:space="preserve"> городской округ».</w:t>
      </w:r>
    </w:p>
    <w:p w:rsidR="00F915B2" w:rsidRPr="0032413C" w:rsidRDefault="00F915B2" w:rsidP="00F915B2">
      <w:pPr>
        <w:widowControl/>
        <w:spacing w:before="100" w:beforeAutospacing="1"/>
        <w:contextualSpacing/>
        <w:jc w:val="both"/>
        <w:rPr>
          <w:sz w:val="24"/>
          <w:szCs w:val="24"/>
        </w:rPr>
      </w:pPr>
      <w:r w:rsidRPr="0032413C">
        <w:rPr>
          <w:sz w:val="24"/>
          <w:szCs w:val="24"/>
        </w:rPr>
        <w:t>Номер государственной регистрации права: указан в свидетельстве о гос. регистрации права муниципальной собственности.</w:t>
      </w:r>
    </w:p>
    <w:p w:rsidR="00F915B2" w:rsidRPr="0032413C" w:rsidRDefault="00F915B2" w:rsidP="00F915B2">
      <w:pPr>
        <w:widowControl/>
        <w:jc w:val="both"/>
        <w:rPr>
          <w:sz w:val="24"/>
          <w:szCs w:val="24"/>
        </w:rPr>
      </w:pPr>
      <w:r w:rsidRPr="0032413C">
        <w:rPr>
          <w:sz w:val="24"/>
          <w:szCs w:val="24"/>
        </w:rPr>
        <w:t>Ограничений, сервитутов и других неудобств в использовании – не зарегистрировано.</w:t>
      </w:r>
    </w:p>
    <w:p w:rsidR="00F915B2" w:rsidRPr="0032413C" w:rsidRDefault="00F915B2" w:rsidP="00F915B2">
      <w:pPr>
        <w:widowControl/>
        <w:jc w:val="both"/>
        <w:rPr>
          <w:sz w:val="24"/>
          <w:szCs w:val="24"/>
        </w:rPr>
      </w:pPr>
      <w:r w:rsidRPr="0032413C">
        <w:rPr>
          <w:sz w:val="24"/>
          <w:szCs w:val="24"/>
        </w:rPr>
        <w:t>Обременение: нет.</w:t>
      </w:r>
    </w:p>
    <w:p w:rsidR="00F915B2" w:rsidRPr="0032413C" w:rsidRDefault="00F915B2" w:rsidP="00F915B2">
      <w:pPr>
        <w:widowControl/>
        <w:contextualSpacing/>
        <w:jc w:val="both"/>
        <w:rPr>
          <w:sz w:val="24"/>
          <w:szCs w:val="24"/>
        </w:rPr>
      </w:pPr>
      <w:r w:rsidRPr="0032413C">
        <w:rPr>
          <w:sz w:val="24"/>
          <w:szCs w:val="24"/>
        </w:rPr>
        <w:t>Объекты, не подлежащие отчуждению - отсутствуют.</w:t>
      </w:r>
    </w:p>
    <w:p w:rsidR="00725FD7" w:rsidRPr="0032413C" w:rsidRDefault="00725FD7" w:rsidP="007655EB">
      <w:pPr>
        <w:jc w:val="both"/>
        <w:rPr>
          <w:b/>
          <w:sz w:val="24"/>
          <w:szCs w:val="24"/>
          <w:u w:val="single"/>
        </w:rPr>
      </w:pPr>
    </w:p>
    <w:p w:rsidR="007655EB" w:rsidRPr="0032413C" w:rsidRDefault="009C7C5A" w:rsidP="007655EB">
      <w:pPr>
        <w:jc w:val="both"/>
        <w:rPr>
          <w:sz w:val="24"/>
          <w:szCs w:val="24"/>
        </w:rPr>
      </w:pPr>
      <w:r w:rsidRPr="0032413C">
        <w:rPr>
          <w:b/>
          <w:sz w:val="24"/>
          <w:szCs w:val="24"/>
          <w:u w:val="single"/>
        </w:rPr>
        <w:t>Информация о предыдущих торгах:</w:t>
      </w:r>
      <w:r w:rsidRPr="0032413C">
        <w:rPr>
          <w:sz w:val="24"/>
          <w:szCs w:val="24"/>
        </w:rPr>
        <w:t xml:space="preserve"> </w:t>
      </w:r>
    </w:p>
    <w:p w:rsidR="00786565" w:rsidRPr="0032413C" w:rsidRDefault="00786565" w:rsidP="00786565">
      <w:pPr>
        <w:jc w:val="both"/>
        <w:rPr>
          <w:sz w:val="24"/>
          <w:szCs w:val="24"/>
        </w:rPr>
      </w:pPr>
      <w:r w:rsidRPr="0032413C">
        <w:rPr>
          <w:sz w:val="24"/>
          <w:szCs w:val="24"/>
        </w:rPr>
        <w:t xml:space="preserve">Торги по указанным объектам ранее </w:t>
      </w:r>
      <w:r w:rsidR="00755BAD" w:rsidRPr="0032413C">
        <w:rPr>
          <w:sz w:val="24"/>
          <w:szCs w:val="24"/>
        </w:rPr>
        <w:t xml:space="preserve">не </w:t>
      </w:r>
      <w:r w:rsidRPr="0032413C">
        <w:rPr>
          <w:sz w:val="24"/>
          <w:szCs w:val="24"/>
        </w:rPr>
        <w:t>проводились</w:t>
      </w:r>
      <w:r w:rsidR="00755BAD" w:rsidRPr="0032413C">
        <w:rPr>
          <w:sz w:val="24"/>
          <w:szCs w:val="24"/>
        </w:rPr>
        <w:t>.</w:t>
      </w:r>
    </w:p>
    <w:p w:rsidR="002450F4" w:rsidRPr="0032413C" w:rsidRDefault="002450F4" w:rsidP="001B4144">
      <w:pPr>
        <w:widowControl/>
        <w:tabs>
          <w:tab w:val="left" w:pos="284"/>
        </w:tabs>
        <w:spacing w:line="235" w:lineRule="auto"/>
        <w:jc w:val="center"/>
        <w:rPr>
          <w:b/>
          <w:sz w:val="24"/>
          <w:szCs w:val="24"/>
        </w:rPr>
      </w:pPr>
    </w:p>
    <w:p w:rsidR="003F4BE1" w:rsidRPr="0032413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32413C">
        <w:rPr>
          <w:b/>
          <w:caps/>
          <w:sz w:val="24"/>
          <w:szCs w:val="24"/>
        </w:rPr>
        <w:t>Сроки подачи заявок, дата, время проведения аукциона</w:t>
      </w:r>
    </w:p>
    <w:p w:rsidR="00262D5B" w:rsidRDefault="00262D5B" w:rsidP="00262D5B">
      <w:pPr>
        <w:ind w:firstLine="709"/>
        <w:jc w:val="both"/>
        <w:rPr>
          <w:bCs/>
          <w:sz w:val="26"/>
          <w:szCs w:val="26"/>
        </w:rPr>
      </w:pPr>
      <w:r>
        <w:rPr>
          <w:bCs/>
          <w:sz w:val="26"/>
          <w:szCs w:val="26"/>
        </w:rPr>
        <w:t>Указанное в настоящем информационном сообщении время – московское.</w:t>
      </w:r>
    </w:p>
    <w:p w:rsidR="00262D5B" w:rsidRDefault="00262D5B" w:rsidP="00262D5B">
      <w:pPr>
        <w:ind w:firstLine="709"/>
        <w:jc w:val="both"/>
        <w:rPr>
          <w:bCs/>
          <w:sz w:val="26"/>
          <w:szCs w:val="26"/>
        </w:rPr>
      </w:pPr>
      <w:r>
        <w:rPr>
          <w:bCs/>
          <w:sz w:val="26"/>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62D5B" w:rsidRDefault="00262D5B" w:rsidP="00262D5B">
      <w:pPr>
        <w:numPr>
          <w:ilvl w:val="0"/>
          <w:numId w:val="17"/>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Pr>
          <w:b/>
          <w:sz w:val="26"/>
          <w:szCs w:val="26"/>
        </w:rPr>
        <w:t>Начало приема заявок на участие в аукционе –  24 июля 2020 года в 10:00 часов.</w:t>
      </w:r>
    </w:p>
    <w:p w:rsidR="00262D5B" w:rsidRDefault="00262D5B" w:rsidP="00262D5B">
      <w:pPr>
        <w:numPr>
          <w:ilvl w:val="0"/>
          <w:numId w:val="17"/>
        </w:numPr>
        <w:tabs>
          <w:tab w:val="left" w:pos="709"/>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Pr>
          <w:b/>
          <w:sz w:val="26"/>
          <w:szCs w:val="26"/>
        </w:rPr>
        <w:t xml:space="preserve">Окончание приема заявок на участие в аукционе – </w:t>
      </w:r>
      <w:r w:rsidR="008204FE">
        <w:rPr>
          <w:b/>
          <w:sz w:val="26"/>
          <w:szCs w:val="26"/>
        </w:rPr>
        <w:t>17 августа</w:t>
      </w:r>
      <w:r>
        <w:rPr>
          <w:b/>
          <w:sz w:val="26"/>
          <w:szCs w:val="26"/>
        </w:rPr>
        <w:t xml:space="preserve"> 2020 года в 11:00 часов.</w:t>
      </w:r>
    </w:p>
    <w:p w:rsidR="00262D5B" w:rsidRDefault="00262D5B" w:rsidP="00262D5B">
      <w:pPr>
        <w:numPr>
          <w:ilvl w:val="0"/>
          <w:numId w:val="17"/>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jc w:val="both"/>
        <w:rPr>
          <w:b/>
          <w:sz w:val="26"/>
          <w:szCs w:val="26"/>
        </w:rPr>
      </w:pPr>
      <w:r>
        <w:rPr>
          <w:b/>
          <w:sz w:val="26"/>
          <w:szCs w:val="26"/>
        </w:rPr>
        <w:t xml:space="preserve">Дата определения участников аукциона – </w:t>
      </w:r>
      <w:r w:rsidR="008204FE">
        <w:rPr>
          <w:b/>
          <w:sz w:val="26"/>
          <w:szCs w:val="26"/>
        </w:rPr>
        <w:t xml:space="preserve">19 августа </w:t>
      </w:r>
      <w:r>
        <w:rPr>
          <w:b/>
          <w:sz w:val="26"/>
          <w:szCs w:val="26"/>
        </w:rPr>
        <w:t>2020 года в 9:00 часов.</w:t>
      </w:r>
    </w:p>
    <w:p w:rsidR="00262D5B" w:rsidRDefault="00262D5B" w:rsidP="00262D5B">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6"/>
          <w:szCs w:val="26"/>
        </w:rPr>
      </w:pPr>
      <w:r>
        <w:rPr>
          <w:b/>
          <w:sz w:val="26"/>
          <w:szCs w:val="26"/>
        </w:rPr>
        <w:tab/>
        <w:t xml:space="preserve">4. Проведение  аукциона  (дата,  время  начала  приема  предложений  по  цене  от участников аукциона)  – </w:t>
      </w:r>
      <w:r w:rsidR="008204FE">
        <w:rPr>
          <w:b/>
          <w:sz w:val="26"/>
          <w:szCs w:val="26"/>
        </w:rPr>
        <w:t>21 августа</w:t>
      </w:r>
      <w:r>
        <w:rPr>
          <w:b/>
          <w:sz w:val="26"/>
          <w:szCs w:val="26"/>
        </w:rPr>
        <w:t xml:space="preserve"> 2020 года в 9:00 часов. </w:t>
      </w:r>
    </w:p>
    <w:p w:rsidR="00262D5B" w:rsidRDefault="00262D5B" w:rsidP="00262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6"/>
          <w:szCs w:val="26"/>
        </w:rPr>
      </w:pPr>
      <w:r>
        <w:rPr>
          <w:b/>
          <w:bCs/>
          <w:sz w:val="26"/>
          <w:szCs w:val="26"/>
        </w:rPr>
        <w:tab/>
        <w:t>5. Подведение итогов аукциона:</w:t>
      </w:r>
      <w:r>
        <w:rPr>
          <w:bCs/>
          <w:sz w:val="26"/>
          <w:szCs w:val="26"/>
        </w:rPr>
        <w:t xml:space="preserve"> процедура аукциона считается завершенной со времени подписания Продавцом протокола об итогах аукциона.</w:t>
      </w:r>
    </w:p>
    <w:p w:rsidR="007E50E8" w:rsidRPr="0032413C" w:rsidRDefault="007E50E8" w:rsidP="007E50E8">
      <w:pPr>
        <w:widowControl/>
        <w:tabs>
          <w:tab w:val="left" w:pos="0"/>
        </w:tabs>
        <w:jc w:val="center"/>
        <w:rPr>
          <w:b/>
          <w:caps/>
          <w:sz w:val="24"/>
          <w:szCs w:val="24"/>
        </w:rPr>
      </w:pPr>
    </w:p>
    <w:p w:rsidR="00847E5F" w:rsidRPr="0032413C" w:rsidRDefault="00847E5F" w:rsidP="007E50E8">
      <w:pPr>
        <w:widowControl/>
        <w:tabs>
          <w:tab w:val="left" w:pos="0"/>
        </w:tabs>
        <w:jc w:val="center"/>
        <w:rPr>
          <w:b/>
          <w:caps/>
          <w:sz w:val="24"/>
          <w:szCs w:val="24"/>
        </w:rPr>
      </w:pPr>
    </w:p>
    <w:p w:rsidR="003E5EEC" w:rsidRPr="0032413C" w:rsidRDefault="003E5EEC" w:rsidP="007E50E8">
      <w:pPr>
        <w:widowControl/>
        <w:tabs>
          <w:tab w:val="left" w:pos="0"/>
        </w:tabs>
        <w:jc w:val="center"/>
        <w:rPr>
          <w:b/>
          <w:caps/>
          <w:sz w:val="24"/>
          <w:szCs w:val="24"/>
        </w:rPr>
      </w:pPr>
      <w:r w:rsidRPr="0032413C">
        <w:rPr>
          <w:b/>
          <w:caps/>
          <w:sz w:val="24"/>
          <w:szCs w:val="24"/>
        </w:rPr>
        <w:t>Условия участия в аукционе</w:t>
      </w:r>
    </w:p>
    <w:p w:rsidR="00F103B4" w:rsidRPr="0032413C" w:rsidRDefault="00F103B4" w:rsidP="00887EE5">
      <w:pPr>
        <w:widowControl/>
        <w:tabs>
          <w:tab w:val="left" w:pos="0"/>
        </w:tabs>
        <w:jc w:val="center"/>
        <w:rPr>
          <w:b/>
          <w:caps/>
          <w:sz w:val="24"/>
          <w:szCs w:val="24"/>
        </w:rPr>
      </w:pPr>
    </w:p>
    <w:p w:rsidR="003E5EEC" w:rsidRPr="0032413C" w:rsidRDefault="003E5EEC" w:rsidP="003E5EEC">
      <w:pPr>
        <w:ind w:firstLine="567"/>
        <w:jc w:val="both"/>
        <w:rPr>
          <w:b/>
          <w:sz w:val="24"/>
          <w:szCs w:val="24"/>
        </w:rPr>
      </w:pPr>
      <w:r w:rsidRPr="0032413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32413C">
        <w:rPr>
          <w:b/>
          <w:sz w:val="24"/>
          <w:szCs w:val="24"/>
        </w:rPr>
        <w:t>следующие действия:</w:t>
      </w:r>
    </w:p>
    <w:p w:rsidR="003E5EEC" w:rsidRPr="0032413C" w:rsidRDefault="003E5EEC" w:rsidP="003E5EEC">
      <w:pPr>
        <w:ind w:firstLine="567"/>
        <w:jc w:val="both"/>
        <w:rPr>
          <w:sz w:val="24"/>
          <w:szCs w:val="24"/>
        </w:rPr>
      </w:pPr>
      <w:r w:rsidRPr="0032413C">
        <w:rPr>
          <w:sz w:val="24"/>
          <w:szCs w:val="24"/>
        </w:rPr>
        <w:t xml:space="preserve">- внести задаток на счет Организатора в указанном в настоящем информационном сообщении порядке; </w:t>
      </w:r>
    </w:p>
    <w:p w:rsidR="003E5EEC" w:rsidRPr="0032413C" w:rsidRDefault="003E5EEC" w:rsidP="003E5EEC">
      <w:pPr>
        <w:ind w:firstLine="567"/>
        <w:jc w:val="both"/>
        <w:rPr>
          <w:sz w:val="24"/>
          <w:szCs w:val="24"/>
        </w:rPr>
      </w:pPr>
      <w:r w:rsidRPr="0032413C">
        <w:rPr>
          <w:sz w:val="24"/>
          <w:szCs w:val="24"/>
        </w:rPr>
        <w:t>- в установленном порядке зарегистрировать заявку на электронной площадке по утвержденной Продавцом форме;</w:t>
      </w:r>
    </w:p>
    <w:p w:rsidR="003E5EEC" w:rsidRPr="0032413C" w:rsidRDefault="003E5EEC" w:rsidP="003E5EEC">
      <w:pPr>
        <w:ind w:firstLine="567"/>
        <w:jc w:val="both"/>
        <w:rPr>
          <w:sz w:val="24"/>
          <w:szCs w:val="24"/>
        </w:rPr>
      </w:pPr>
      <w:r w:rsidRPr="0032413C">
        <w:rPr>
          <w:sz w:val="24"/>
          <w:szCs w:val="24"/>
        </w:rPr>
        <w:t>- представить иные документы по перечню, указанному в настоящем информационном сообщении.</w:t>
      </w:r>
    </w:p>
    <w:p w:rsidR="003E5EEC" w:rsidRPr="0032413C" w:rsidRDefault="003E5EEC" w:rsidP="003E5EEC">
      <w:pPr>
        <w:ind w:firstLine="567"/>
        <w:jc w:val="both"/>
        <w:rPr>
          <w:sz w:val="24"/>
          <w:szCs w:val="24"/>
        </w:rPr>
      </w:pPr>
      <w:r w:rsidRPr="0032413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32413C" w:rsidRDefault="003E5EEC" w:rsidP="003E5EEC">
      <w:pPr>
        <w:ind w:firstLine="567"/>
        <w:jc w:val="both"/>
        <w:rPr>
          <w:sz w:val="24"/>
          <w:szCs w:val="24"/>
        </w:rPr>
      </w:pPr>
      <w:r w:rsidRPr="0032413C">
        <w:rPr>
          <w:sz w:val="24"/>
          <w:szCs w:val="24"/>
        </w:rPr>
        <w:t xml:space="preserve">государственных и муниципальных унитарных предприятий, государственных и муниципальных учреждений; </w:t>
      </w:r>
    </w:p>
    <w:p w:rsidR="003E5EEC" w:rsidRPr="0032413C" w:rsidRDefault="003E5EEC" w:rsidP="003E5EEC">
      <w:pPr>
        <w:ind w:firstLine="567"/>
        <w:jc w:val="both"/>
        <w:rPr>
          <w:sz w:val="24"/>
          <w:szCs w:val="24"/>
        </w:rPr>
      </w:pPr>
      <w:r w:rsidRPr="0032413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32413C" w:rsidRDefault="003E5EEC" w:rsidP="003E5EEC">
      <w:pPr>
        <w:ind w:firstLine="567"/>
        <w:jc w:val="both"/>
        <w:rPr>
          <w:sz w:val="24"/>
          <w:szCs w:val="24"/>
        </w:rPr>
      </w:pPr>
      <w:proofErr w:type="gramStart"/>
      <w:r w:rsidRPr="0032413C">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32413C">
        <w:rPr>
          <w:sz w:val="24"/>
          <w:szCs w:val="24"/>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32413C" w:rsidRDefault="003E5EEC" w:rsidP="003E5EEC">
      <w:pPr>
        <w:ind w:firstLine="567"/>
        <w:jc w:val="both"/>
        <w:rPr>
          <w:sz w:val="24"/>
          <w:szCs w:val="24"/>
        </w:rPr>
      </w:pPr>
      <w:r w:rsidRPr="0032413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32413C" w:rsidRDefault="003E5EEC" w:rsidP="003E5EEC">
      <w:pPr>
        <w:ind w:firstLine="567"/>
        <w:jc w:val="both"/>
        <w:rPr>
          <w:sz w:val="24"/>
          <w:szCs w:val="24"/>
        </w:rPr>
      </w:pPr>
      <w:r w:rsidRPr="0032413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32413C" w:rsidRDefault="003E5EEC" w:rsidP="003E5EEC">
      <w:pPr>
        <w:ind w:firstLine="567"/>
        <w:jc w:val="both"/>
        <w:rPr>
          <w:sz w:val="24"/>
          <w:szCs w:val="24"/>
        </w:rPr>
      </w:pPr>
      <w:proofErr w:type="gramStart"/>
      <w:r w:rsidRPr="0032413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C63C3B" w:rsidRPr="0032413C" w:rsidRDefault="00C63C3B" w:rsidP="00C63C3B">
      <w:pPr>
        <w:autoSpaceDE w:val="0"/>
        <w:autoSpaceDN w:val="0"/>
        <w:adjustRightInd w:val="0"/>
        <w:ind w:right="141" w:firstLine="851"/>
        <w:jc w:val="both"/>
        <w:outlineLvl w:val="1"/>
        <w:rPr>
          <w:sz w:val="24"/>
          <w:szCs w:val="24"/>
        </w:rPr>
      </w:pPr>
      <w:r w:rsidRPr="0032413C">
        <w:rPr>
          <w:sz w:val="24"/>
          <w:szCs w:val="24"/>
        </w:rPr>
        <w:t>Ограничения участия отдельных категорий физических и юридических лиц в приватизации имущества установлены статьей 5 Федерального закона от 21.12.2001 N 178-ФЗ "О приватизации государственного и муниципального имущества".</w:t>
      </w:r>
    </w:p>
    <w:p w:rsidR="00C63C3B" w:rsidRPr="0032413C" w:rsidRDefault="00C63C3B" w:rsidP="003E5EEC">
      <w:pPr>
        <w:ind w:firstLine="567"/>
        <w:jc w:val="both"/>
        <w:rPr>
          <w:sz w:val="24"/>
          <w:szCs w:val="24"/>
        </w:rPr>
      </w:pPr>
    </w:p>
    <w:p w:rsidR="003E5EEC" w:rsidRPr="0032413C" w:rsidRDefault="00463605" w:rsidP="003E5EEC">
      <w:pPr>
        <w:ind w:firstLine="567"/>
        <w:contextualSpacing/>
        <w:jc w:val="center"/>
        <w:rPr>
          <w:b/>
          <w:caps/>
          <w:sz w:val="24"/>
          <w:szCs w:val="24"/>
        </w:rPr>
      </w:pPr>
      <w:r w:rsidRPr="0032413C">
        <w:rPr>
          <w:b/>
          <w:caps/>
          <w:sz w:val="24"/>
          <w:szCs w:val="24"/>
        </w:rPr>
        <w:t xml:space="preserve">Порядок регистрации на </w:t>
      </w:r>
      <w:r w:rsidR="003E5EEC" w:rsidRPr="0032413C">
        <w:rPr>
          <w:b/>
          <w:caps/>
          <w:sz w:val="24"/>
          <w:szCs w:val="24"/>
        </w:rPr>
        <w:t>электронной площадке</w:t>
      </w:r>
    </w:p>
    <w:p w:rsidR="003E5EEC" w:rsidRPr="0032413C" w:rsidRDefault="003E5EEC" w:rsidP="003E5EEC">
      <w:pPr>
        <w:ind w:firstLine="567"/>
        <w:contextualSpacing/>
        <w:jc w:val="center"/>
        <w:rPr>
          <w:b/>
          <w:sz w:val="24"/>
          <w:szCs w:val="24"/>
        </w:rPr>
      </w:pPr>
    </w:p>
    <w:p w:rsidR="003E5EEC" w:rsidRPr="0032413C" w:rsidRDefault="003E5EEC" w:rsidP="003E5EEC">
      <w:pPr>
        <w:ind w:firstLine="567"/>
        <w:jc w:val="both"/>
        <w:rPr>
          <w:sz w:val="24"/>
          <w:szCs w:val="24"/>
        </w:rPr>
      </w:pPr>
      <w:r w:rsidRPr="0032413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32413C" w:rsidRDefault="003E5EEC" w:rsidP="003E5EEC">
      <w:pPr>
        <w:ind w:firstLine="567"/>
        <w:jc w:val="both"/>
        <w:rPr>
          <w:sz w:val="24"/>
          <w:szCs w:val="24"/>
        </w:rPr>
      </w:pPr>
      <w:r w:rsidRPr="0032413C">
        <w:rPr>
          <w:sz w:val="24"/>
          <w:szCs w:val="24"/>
        </w:rPr>
        <w:t>Регистрация на электронной площадке осуществляется без взимания платы.</w:t>
      </w:r>
    </w:p>
    <w:p w:rsidR="003E5EEC" w:rsidRPr="0032413C" w:rsidRDefault="003E5EEC" w:rsidP="003E5EEC">
      <w:pPr>
        <w:ind w:firstLine="567"/>
        <w:jc w:val="both"/>
        <w:rPr>
          <w:sz w:val="24"/>
          <w:szCs w:val="24"/>
        </w:rPr>
      </w:pPr>
      <w:r w:rsidRPr="0032413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32413C" w:rsidRDefault="003E5EEC" w:rsidP="003E5EEC">
      <w:pPr>
        <w:ind w:firstLine="567"/>
        <w:jc w:val="both"/>
        <w:rPr>
          <w:sz w:val="24"/>
          <w:szCs w:val="24"/>
        </w:rPr>
      </w:pPr>
      <w:r w:rsidRPr="0032413C">
        <w:rPr>
          <w:sz w:val="24"/>
          <w:szCs w:val="24"/>
        </w:rPr>
        <w:t>Регистрация на электронной площадке проводится в соответствии с Регламентом электронной площадки.</w:t>
      </w:r>
    </w:p>
    <w:p w:rsidR="003E5EEC" w:rsidRPr="0032413C" w:rsidRDefault="003E5EEC" w:rsidP="003E5EEC">
      <w:pPr>
        <w:ind w:firstLine="567"/>
        <w:jc w:val="both"/>
        <w:rPr>
          <w:sz w:val="24"/>
          <w:szCs w:val="24"/>
        </w:rPr>
      </w:pPr>
    </w:p>
    <w:p w:rsidR="003E5EEC" w:rsidRPr="0032413C" w:rsidRDefault="003E5EEC" w:rsidP="003E5EEC">
      <w:pPr>
        <w:pStyle w:val="ConsPlusNormal"/>
        <w:ind w:firstLine="567"/>
        <w:jc w:val="center"/>
        <w:rPr>
          <w:rFonts w:ascii="Times New Roman" w:hAnsi="Times New Roman" w:cs="Times New Roman"/>
          <w:b/>
          <w:caps/>
          <w:sz w:val="24"/>
          <w:szCs w:val="24"/>
        </w:rPr>
      </w:pPr>
      <w:r w:rsidRPr="0032413C">
        <w:rPr>
          <w:rFonts w:ascii="Times New Roman" w:hAnsi="Times New Roman" w:cs="Times New Roman"/>
          <w:b/>
          <w:caps/>
          <w:sz w:val="24"/>
          <w:szCs w:val="24"/>
        </w:rPr>
        <w:t xml:space="preserve">Порядок ознакомления с документами </w:t>
      </w:r>
    </w:p>
    <w:p w:rsidR="003E5EEC" w:rsidRPr="0032413C" w:rsidRDefault="003E5EEC" w:rsidP="003E5EEC">
      <w:pPr>
        <w:pStyle w:val="ConsPlusNormal"/>
        <w:ind w:firstLine="567"/>
        <w:jc w:val="center"/>
        <w:rPr>
          <w:rFonts w:ascii="Times New Roman" w:hAnsi="Times New Roman" w:cs="Times New Roman"/>
          <w:b/>
          <w:caps/>
          <w:sz w:val="24"/>
          <w:szCs w:val="24"/>
        </w:rPr>
      </w:pPr>
      <w:r w:rsidRPr="0032413C">
        <w:rPr>
          <w:rFonts w:ascii="Times New Roman" w:hAnsi="Times New Roman" w:cs="Times New Roman"/>
          <w:b/>
          <w:caps/>
          <w:sz w:val="24"/>
          <w:szCs w:val="24"/>
        </w:rPr>
        <w:t>и информацией об объекте</w:t>
      </w:r>
    </w:p>
    <w:p w:rsidR="003E5EEC" w:rsidRPr="0032413C" w:rsidRDefault="003E5EEC" w:rsidP="003E5EEC">
      <w:pPr>
        <w:pStyle w:val="ConsPlusNormal"/>
        <w:ind w:firstLine="567"/>
        <w:jc w:val="center"/>
        <w:rPr>
          <w:rFonts w:ascii="Times New Roman" w:hAnsi="Times New Roman" w:cs="Times New Roman"/>
          <w:b/>
          <w:sz w:val="24"/>
          <w:szCs w:val="24"/>
        </w:rPr>
      </w:pPr>
    </w:p>
    <w:p w:rsidR="003E5EEC" w:rsidRPr="0032413C" w:rsidRDefault="00EA2ABE" w:rsidP="00EA2ABE">
      <w:pPr>
        <w:pStyle w:val="2"/>
        <w:shd w:val="clear" w:color="auto" w:fill="FFFFFF"/>
        <w:jc w:val="both"/>
        <w:rPr>
          <w:b w:val="0"/>
          <w:i w:val="0"/>
          <w:szCs w:val="24"/>
        </w:rPr>
      </w:pPr>
      <w:r w:rsidRPr="0032413C">
        <w:rPr>
          <w:b w:val="0"/>
          <w:bCs/>
          <w:i w:val="0"/>
          <w:szCs w:val="24"/>
        </w:rPr>
        <w:t xml:space="preserve">        </w:t>
      </w:r>
      <w:r w:rsidR="003E5EEC" w:rsidRPr="0032413C">
        <w:rPr>
          <w:b w:val="0"/>
          <w:bCs/>
          <w:i w:val="0"/>
          <w:szCs w:val="24"/>
        </w:rPr>
        <w:t>Информационное сообщение о проведен</w:t>
      </w:r>
      <w:proofErr w:type="gramStart"/>
      <w:r w:rsidR="003E5EEC" w:rsidRPr="0032413C">
        <w:rPr>
          <w:b w:val="0"/>
          <w:bCs/>
          <w:i w:val="0"/>
          <w:szCs w:val="24"/>
        </w:rPr>
        <w:t>ии ау</w:t>
      </w:r>
      <w:proofErr w:type="gramEnd"/>
      <w:r w:rsidR="003E5EEC" w:rsidRPr="0032413C">
        <w:rPr>
          <w:b w:val="0"/>
          <w:bCs/>
          <w:i w:val="0"/>
          <w:szCs w:val="24"/>
        </w:rPr>
        <w:t xml:space="preserve">кциона </w:t>
      </w:r>
      <w:r w:rsidR="003E5EEC" w:rsidRPr="0032413C">
        <w:rPr>
          <w:b w:val="0"/>
          <w:i w:val="0"/>
          <w:szCs w:val="24"/>
        </w:rPr>
        <w:t xml:space="preserve">размещается на официальном сайте Российской Федерации для размещения информации о проведении торгов </w:t>
      </w:r>
      <w:hyperlink r:id="rId9" w:history="1">
        <w:r w:rsidR="003E5EEC" w:rsidRPr="0032413C">
          <w:rPr>
            <w:rStyle w:val="af0"/>
            <w:b w:val="0"/>
            <w:i w:val="0"/>
            <w:szCs w:val="24"/>
          </w:rPr>
          <w:t>www.torgi.gov.ru</w:t>
        </w:r>
      </w:hyperlink>
      <w:r w:rsidR="003E5EEC" w:rsidRPr="0032413C">
        <w:rPr>
          <w:b w:val="0"/>
          <w:i w:val="0"/>
          <w:szCs w:val="24"/>
        </w:rPr>
        <w:t xml:space="preserve">, официальном сайте Продавца – </w:t>
      </w:r>
      <w:r w:rsidRPr="0032413C">
        <w:rPr>
          <w:b w:val="0"/>
          <w:i w:val="0"/>
          <w:szCs w:val="24"/>
        </w:rPr>
        <w:t>сайт Администрац</w:t>
      </w:r>
      <w:r w:rsidR="00D60660" w:rsidRPr="0032413C">
        <w:rPr>
          <w:b w:val="0"/>
          <w:i w:val="0"/>
          <w:szCs w:val="24"/>
        </w:rPr>
        <w:t xml:space="preserve">ии Копейского городского округа Челябинской области </w:t>
      </w:r>
      <w:r w:rsidRPr="0032413C">
        <w:rPr>
          <w:b w:val="0"/>
          <w:i w:val="0"/>
          <w:szCs w:val="24"/>
        </w:rPr>
        <w:t xml:space="preserve">  </w:t>
      </w:r>
      <w:proofErr w:type="spellStart"/>
      <w:r w:rsidR="00D60660" w:rsidRPr="0032413C">
        <w:rPr>
          <w:b w:val="0"/>
          <w:i w:val="0"/>
          <w:color w:val="0000FF"/>
          <w:szCs w:val="24"/>
        </w:rPr>
        <w:t>www</w:t>
      </w:r>
      <w:proofErr w:type="spellEnd"/>
      <w:r w:rsidR="00D60660" w:rsidRPr="0032413C">
        <w:rPr>
          <w:b w:val="0"/>
          <w:i w:val="0"/>
          <w:color w:val="0000FF"/>
          <w:szCs w:val="24"/>
        </w:rPr>
        <w:t>.</w:t>
      </w:r>
      <w:proofErr w:type="spellStart"/>
      <w:r w:rsidR="00D60660" w:rsidRPr="0032413C">
        <w:rPr>
          <w:b w:val="0"/>
          <w:i w:val="0"/>
          <w:color w:val="0000FF"/>
          <w:szCs w:val="24"/>
          <w:lang w:val="en-US"/>
        </w:rPr>
        <w:t>akgo</w:t>
      </w:r>
      <w:proofErr w:type="spellEnd"/>
      <w:r w:rsidR="00D60660" w:rsidRPr="0032413C">
        <w:rPr>
          <w:b w:val="0"/>
          <w:i w:val="0"/>
          <w:color w:val="0000FF"/>
          <w:szCs w:val="24"/>
        </w:rPr>
        <w:t>74.</w:t>
      </w:r>
      <w:proofErr w:type="spellStart"/>
      <w:r w:rsidR="00D60660" w:rsidRPr="0032413C">
        <w:rPr>
          <w:b w:val="0"/>
          <w:i w:val="0"/>
          <w:color w:val="0000FF"/>
          <w:szCs w:val="24"/>
          <w:lang w:val="en-US"/>
        </w:rPr>
        <w:t>ru</w:t>
      </w:r>
      <w:proofErr w:type="spellEnd"/>
      <w:r w:rsidR="003E5EEC" w:rsidRPr="0032413C">
        <w:rPr>
          <w:b w:val="0"/>
          <w:i w:val="0"/>
          <w:szCs w:val="24"/>
        </w:rPr>
        <w:t>, на электронной площадке https://</w:t>
      </w:r>
      <w:r w:rsidR="00DF4CAA" w:rsidRPr="0032413C">
        <w:rPr>
          <w:b w:val="0"/>
          <w:i w:val="0"/>
          <w:szCs w:val="24"/>
          <w:lang w:val="en-US"/>
        </w:rPr>
        <w:t>www</w:t>
      </w:r>
      <w:r w:rsidR="00DF4CAA" w:rsidRPr="0032413C">
        <w:rPr>
          <w:b w:val="0"/>
          <w:i w:val="0"/>
          <w:szCs w:val="24"/>
        </w:rPr>
        <w:t>.</w:t>
      </w:r>
      <w:proofErr w:type="spellStart"/>
      <w:r w:rsidR="00DF4CAA" w:rsidRPr="0032413C">
        <w:rPr>
          <w:b w:val="0"/>
          <w:i w:val="0"/>
          <w:szCs w:val="24"/>
          <w:lang w:val="en-US"/>
        </w:rPr>
        <w:t>rts</w:t>
      </w:r>
      <w:proofErr w:type="spellEnd"/>
      <w:r w:rsidR="00DF4CAA" w:rsidRPr="0032413C">
        <w:rPr>
          <w:b w:val="0"/>
          <w:i w:val="0"/>
          <w:szCs w:val="24"/>
        </w:rPr>
        <w:t>-</w:t>
      </w:r>
      <w:r w:rsidR="00DF4CAA" w:rsidRPr="0032413C">
        <w:rPr>
          <w:b w:val="0"/>
          <w:i w:val="0"/>
          <w:szCs w:val="24"/>
          <w:lang w:val="en-US"/>
        </w:rPr>
        <w:t>tender</w:t>
      </w:r>
      <w:r w:rsidR="00DF4CAA" w:rsidRPr="0032413C">
        <w:rPr>
          <w:b w:val="0"/>
          <w:i w:val="0"/>
          <w:szCs w:val="24"/>
        </w:rPr>
        <w:t>.</w:t>
      </w:r>
      <w:proofErr w:type="spellStart"/>
      <w:r w:rsidR="00DF4CAA" w:rsidRPr="0032413C">
        <w:rPr>
          <w:b w:val="0"/>
          <w:i w:val="0"/>
          <w:szCs w:val="24"/>
          <w:lang w:val="en-US"/>
        </w:rPr>
        <w:t>ru</w:t>
      </w:r>
      <w:proofErr w:type="spellEnd"/>
      <w:r w:rsidR="00DF4CAA" w:rsidRPr="0032413C">
        <w:rPr>
          <w:b w:val="0"/>
          <w:i w:val="0"/>
          <w:szCs w:val="24"/>
        </w:rPr>
        <w:t>.</w:t>
      </w:r>
    </w:p>
    <w:p w:rsidR="003E5EEC" w:rsidRPr="0032413C" w:rsidRDefault="003E5EEC" w:rsidP="003E5EEC">
      <w:pPr>
        <w:autoSpaceDE w:val="0"/>
        <w:autoSpaceDN w:val="0"/>
        <w:adjustRightInd w:val="0"/>
        <w:ind w:firstLine="567"/>
        <w:jc w:val="both"/>
        <w:rPr>
          <w:sz w:val="24"/>
          <w:szCs w:val="24"/>
        </w:rPr>
      </w:pPr>
      <w:r w:rsidRPr="0032413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32413C" w:rsidRDefault="003E5EEC" w:rsidP="003E5EEC">
      <w:pPr>
        <w:pStyle w:val="32"/>
        <w:spacing w:after="0"/>
        <w:ind w:left="0" w:firstLine="567"/>
        <w:jc w:val="both"/>
        <w:outlineLvl w:val="0"/>
        <w:rPr>
          <w:sz w:val="24"/>
          <w:szCs w:val="24"/>
        </w:rPr>
      </w:pPr>
      <w:r w:rsidRPr="0032413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32413C" w:rsidRDefault="003E5EEC" w:rsidP="003E5EEC">
      <w:pPr>
        <w:pStyle w:val="32"/>
        <w:spacing w:after="0"/>
        <w:ind w:left="0" w:firstLine="567"/>
        <w:jc w:val="both"/>
        <w:outlineLvl w:val="0"/>
        <w:rPr>
          <w:sz w:val="24"/>
          <w:szCs w:val="24"/>
        </w:rPr>
      </w:pPr>
      <w:r w:rsidRPr="0032413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E5EEC" w:rsidRPr="0032413C" w:rsidRDefault="003E5EEC" w:rsidP="003E5EEC">
      <w:pPr>
        <w:autoSpaceDE w:val="0"/>
        <w:autoSpaceDN w:val="0"/>
        <w:adjustRightInd w:val="0"/>
        <w:ind w:firstLine="567"/>
        <w:jc w:val="both"/>
        <w:rPr>
          <w:sz w:val="24"/>
          <w:szCs w:val="24"/>
        </w:rPr>
      </w:pPr>
      <w:r w:rsidRPr="0032413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60660" w:rsidRPr="0032413C">
        <w:rPr>
          <w:bCs/>
          <w:color w:val="0000FF"/>
          <w:sz w:val="24"/>
          <w:szCs w:val="24"/>
          <w:u w:val="single"/>
          <w:lang w:val="en-US" w:eastAsia="ar-SA"/>
        </w:rPr>
        <w:t>ui</w:t>
      </w:r>
      <w:proofErr w:type="spellEnd"/>
      <w:r w:rsidR="00D60660" w:rsidRPr="0032413C">
        <w:rPr>
          <w:bCs/>
          <w:color w:val="0000FF"/>
          <w:sz w:val="24"/>
          <w:szCs w:val="24"/>
          <w:u w:val="single"/>
          <w:lang w:eastAsia="ar-SA"/>
        </w:rPr>
        <w:t>@</w:t>
      </w:r>
      <w:proofErr w:type="spellStart"/>
      <w:r w:rsidR="00D60660" w:rsidRPr="0032413C">
        <w:rPr>
          <w:bCs/>
          <w:color w:val="0000FF"/>
          <w:sz w:val="24"/>
          <w:szCs w:val="24"/>
          <w:u w:val="single"/>
          <w:lang w:val="en-US" w:eastAsia="ar-SA"/>
        </w:rPr>
        <w:t>akgo</w:t>
      </w:r>
      <w:proofErr w:type="spellEnd"/>
      <w:r w:rsidR="00D60660" w:rsidRPr="0032413C">
        <w:rPr>
          <w:bCs/>
          <w:color w:val="0000FF"/>
          <w:sz w:val="24"/>
          <w:szCs w:val="24"/>
          <w:u w:val="single"/>
          <w:lang w:eastAsia="ar-SA"/>
        </w:rPr>
        <w:t>74.</w:t>
      </w:r>
      <w:proofErr w:type="spellStart"/>
      <w:r w:rsidR="00D60660" w:rsidRPr="0032413C">
        <w:rPr>
          <w:bCs/>
          <w:color w:val="0000FF"/>
          <w:sz w:val="24"/>
          <w:szCs w:val="24"/>
          <w:u w:val="single"/>
          <w:lang w:val="en-US" w:eastAsia="ar-SA"/>
        </w:rPr>
        <w:t>ru</w:t>
      </w:r>
      <w:proofErr w:type="spellEnd"/>
      <w:r w:rsidRPr="0032413C">
        <w:rPr>
          <w:sz w:val="24"/>
          <w:szCs w:val="24"/>
        </w:rPr>
        <w:t>.</w:t>
      </w:r>
    </w:p>
    <w:p w:rsidR="003E5EEC" w:rsidRPr="0032413C" w:rsidRDefault="003E5EEC" w:rsidP="003E5EEC">
      <w:pPr>
        <w:autoSpaceDE w:val="0"/>
        <w:autoSpaceDN w:val="0"/>
        <w:adjustRightInd w:val="0"/>
        <w:ind w:firstLine="567"/>
        <w:jc w:val="both"/>
        <w:rPr>
          <w:sz w:val="24"/>
          <w:szCs w:val="24"/>
        </w:rPr>
      </w:pPr>
      <w:r w:rsidRPr="0032413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32413C" w:rsidRDefault="003E5EEC" w:rsidP="003E5EEC">
      <w:pPr>
        <w:autoSpaceDE w:val="0"/>
        <w:autoSpaceDN w:val="0"/>
        <w:adjustRightInd w:val="0"/>
        <w:ind w:firstLine="567"/>
        <w:jc w:val="both"/>
        <w:rPr>
          <w:sz w:val="24"/>
          <w:szCs w:val="24"/>
        </w:rPr>
      </w:pPr>
      <w:r w:rsidRPr="0032413C">
        <w:rPr>
          <w:sz w:val="24"/>
          <w:szCs w:val="24"/>
        </w:rPr>
        <w:t xml:space="preserve">Любое заинтересованное лицо независимо </w:t>
      </w:r>
      <w:proofErr w:type="gramStart"/>
      <w:r w:rsidRPr="0032413C">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32413C">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D60660" w:rsidRPr="0032413C">
        <w:rPr>
          <w:bCs/>
          <w:color w:val="0000FF"/>
          <w:sz w:val="24"/>
          <w:szCs w:val="24"/>
          <w:u w:val="single"/>
          <w:lang w:val="en-US" w:eastAsia="ar-SA"/>
        </w:rPr>
        <w:t>ui</w:t>
      </w:r>
      <w:proofErr w:type="spellEnd"/>
      <w:r w:rsidR="00D60660" w:rsidRPr="0032413C">
        <w:rPr>
          <w:bCs/>
          <w:color w:val="0000FF"/>
          <w:sz w:val="24"/>
          <w:szCs w:val="24"/>
          <w:u w:val="single"/>
          <w:lang w:eastAsia="ar-SA"/>
        </w:rPr>
        <w:t>@</w:t>
      </w:r>
      <w:proofErr w:type="spellStart"/>
      <w:r w:rsidR="00D60660" w:rsidRPr="0032413C">
        <w:rPr>
          <w:bCs/>
          <w:color w:val="0000FF"/>
          <w:sz w:val="24"/>
          <w:szCs w:val="24"/>
          <w:u w:val="single"/>
          <w:lang w:val="en-US" w:eastAsia="ar-SA"/>
        </w:rPr>
        <w:t>akgo</w:t>
      </w:r>
      <w:proofErr w:type="spellEnd"/>
      <w:r w:rsidR="00D60660" w:rsidRPr="0032413C">
        <w:rPr>
          <w:bCs/>
          <w:color w:val="0000FF"/>
          <w:sz w:val="24"/>
          <w:szCs w:val="24"/>
          <w:u w:val="single"/>
          <w:lang w:eastAsia="ar-SA"/>
        </w:rPr>
        <w:t>74.</w:t>
      </w:r>
      <w:proofErr w:type="spellStart"/>
      <w:r w:rsidR="00D60660" w:rsidRPr="0032413C">
        <w:rPr>
          <w:bCs/>
          <w:color w:val="0000FF"/>
          <w:sz w:val="24"/>
          <w:szCs w:val="24"/>
          <w:u w:val="single"/>
          <w:lang w:val="en-US" w:eastAsia="ar-SA"/>
        </w:rPr>
        <w:t>ru</w:t>
      </w:r>
      <w:proofErr w:type="spellEnd"/>
      <w:r w:rsidRPr="0032413C">
        <w:rPr>
          <w:sz w:val="24"/>
          <w:szCs w:val="24"/>
        </w:rPr>
        <w:t>, не позднее, чем за два рабочих дня до даты окончания срока подачи заявок на участие в аукционе.</w:t>
      </w:r>
    </w:p>
    <w:p w:rsidR="003E5EEC" w:rsidRPr="0032413C" w:rsidRDefault="003E5EEC" w:rsidP="003E5EEC">
      <w:pPr>
        <w:ind w:firstLine="567"/>
        <w:jc w:val="both"/>
        <w:rPr>
          <w:sz w:val="24"/>
          <w:szCs w:val="24"/>
        </w:rPr>
      </w:pPr>
      <w:r w:rsidRPr="0032413C">
        <w:rPr>
          <w:sz w:val="24"/>
          <w:szCs w:val="24"/>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w:t>
      </w:r>
      <w:r w:rsidRPr="0032413C">
        <w:rPr>
          <w:sz w:val="24"/>
          <w:szCs w:val="24"/>
        </w:rPr>
        <w:lastRenderedPageBreak/>
        <w:t>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32413C" w:rsidRDefault="003E5EEC" w:rsidP="003E5EEC">
      <w:pPr>
        <w:ind w:firstLine="567"/>
        <w:jc w:val="both"/>
        <w:rPr>
          <w:sz w:val="24"/>
          <w:szCs w:val="24"/>
        </w:rPr>
      </w:pPr>
      <w:proofErr w:type="gramStart"/>
      <w:r w:rsidRPr="0032413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2413C">
        <w:rPr>
          <w:sz w:val="24"/>
          <w:szCs w:val="24"/>
        </w:rPr>
        <w:t xml:space="preserve"> имени Организатора торгов). </w:t>
      </w:r>
    </w:p>
    <w:p w:rsidR="003E5EEC" w:rsidRPr="0032413C" w:rsidRDefault="003E5EEC" w:rsidP="00F103B4">
      <w:pPr>
        <w:jc w:val="both"/>
        <w:rPr>
          <w:sz w:val="24"/>
          <w:szCs w:val="24"/>
        </w:rPr>
      </w:pPr>
    </w:p>
    <w:p w:rsidR="003E5EEC" w:rsidRPr="0032413C" w:rsidRDefault="003E5EEC" w:rsidP="003E5EEC">
      <w:pPr>
        <w:pStyle w:val="32"/>
        <w:spacing w:after="0"/>
        <w:ind w:left="0" w:firstLine="567"/>
        <w:jc w:val="center"/>
        <w:outlineLvl w:val="0"/>
        <w:rPr>
          <w:b/>
          <w:caps/>
          <w:sz w:val="24"/>
          <w:szCs w:val="24"/>
        </w:rPr>
      </w:pPr>
      <w:r w:rsidRPr="0032413C">
        <w:rPr>
          <w:b/>
          <w:caps/>
          <w:sz w:val="24"/>
          <w:szCs w:val="24"/>
        </w:rPr>
        <w:t>Порядок, форма подачи заявок и срок отзыва заявок на участие в аукционе</w:t>
      </w:r>
    </w:p>
    <w:p w:rsidR="003E5EEC" w:rsidRPr="0032413C" w:rsidRDefault="003E5EEC" w:rsidP="00F103B4">
      <w:pPr>
        <w:pStyle w:val="32"/>
        <w:spacing w:after="0"/>
        <w:ind w:left="0"/>
        <w:outlineLvl w:val="0"/>
        <w:rPr>
          <w:bCs/>
          <w:sz w:val="24"/>
          <w:szCs w:val="24"/>
        </w:rPr>
      </w:pPr>
    </w:p>
    <w:p w:rsidR="003E5EEC" w:rsidRPr="0032413C" w:rsidRDefault="0070051B" w:rsidP="003E5EEC">
      <w:pPr>
        <w:pStyle w:val="afb"/>
        <w:ind w:firstLine="567"/>
        <w:jc w:val="both"/>
        <w:rPr>
          <w:rFonts w:ascii="Times New Roman" w:hAnsi="Times New Roman"/>
          <w:bCs/>
          <w:sz w:val="24"/>
          <w:szCs w:val="24"/>
        </w:rPr>
      </w:pPr>
      <w:r>
        <w:rPr>
          <w:rFonts w:ascii="Times New Roman" w:hAnsi="Times New Roman"/>
          <w:bCs/>
          <w:sz w:val="24"/>
          <w:szCs w:val="24"/>
        </w:rPr>
        <w:t>1.</w:t>
      </w:r>
      <w:r w:rsidR="003E5EEC" w:rsidRPr="0032413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32413C" w:rsidRDefault="003E5EEC" w:rsidP="003E5EEC">
      <w:pPr>
        <w:pStyle w:val="afb"/>
        <w:ind w:firstLine="567"/>
        <w:jc w:val="both"/>
        <w:rPr>
          <w:rFonts w:ascii="Times New Roman" w:hAnsi="Times New Roman"/>
          <w:bCs/>
          <w:sz w:val="24"/>
          <w:szCs w:val="24"/>
        </w:rPr>
      </w:pPr>
      <w:r w:rsidRPr="0032413C">
        <w:rPr>
          <w:rFonts w:ascii="Times New Roman" w:hAnsi="Times New Roman"/>
          <w:b/>
          <w:sz w:val="24"/>
          <w:szCs w:val="24"/>
        </w:rPr>
        <w:t>Физические лица:</w:t>
      </w:r>
    </w:p>
    <w:p w:rsidR="003E5EEC" w:rsidRPr="0032413C" w:rsidRDefault="003E5EEC" w:rsidP="003E5EEC">
      <w:pPr>
        <w:pStyle w:val="afb"/>
        <w:ind w:firstLine="567"/>
        <w:jc w:val="both"/>
        <w:rPr>
          <w:rFonts w:ascii="Times New Roman" w:hAnsi="Times New Roman"/>
          <w:bCs/>
          <w:sz w:val="24"/>
          <w:szCs w:val="24"/>
        </w:rPr>
      </w:pPr>
      <w:r w:rsidRPr="0032413C">
        <w:rPr>
          <w:rFonts w:ascii="Times New Roman" w:hAnsi="Times New Roman"/>
          <w:bCs/>
          <w:sz w:val="24"/>
          <w:szCs w:val="24"/>
        </w:rPr>
        <w:t>- заявку (заполненную)  по форме согласно приложению 1 к аукционной документации;</w:t>
      </w:r>
    </w:p>
    <w:p w:rsidR="003E5EEC" w:rsidRPr="0032413C" w:rsidRDefault="003E5EEC" w:rsidP="003E5EEC">
      <w:pPr>
        <w:pStyle w:val="afb"/>
        <w:ind w:firstLine="567"/>
        <w:jc w:val="both"/>
        <w:rPr>
          <w:rFonts w:ascii="Times New Roman" w:hAnsi="Times New Roman"/>
          <w:sz w:val="24"/>
          <w:szCs w:val="24"/>
        </w:rPr>
      </w:pPr>
      <w:r w:rsidRPr="0032413C">
        <w:rPr>
          <w:rFonts w:ascii="Times New Roman" w:hAnsi="Times New Roman"/>
          <w:bCs/>
          <w:sz w:val="24"/>
          <w:szCs w:val="24"/>
        </w:rPr>
        <w:t xml:space="preserve">- </w:t>
      </w:r>
      <w:r w:rsidR="00463605" w:rsidRPr="0032413C">
        <w:rPr>
          <w:rFonts w:ascii="Times New Roman" w:hAnsi="Times New Roman"/>
          <w:bCs/>
          <w:sz w:val="24"/>
          <w:szCs w:val="24"/>
        </w:rPr>
        <w:t xml:space="preserve">  </w:t>
      </w:r>
      <w:r w:rsidRPr="0032413C">
        <w:rPr>
          <w:rFonts w:ascii="Times New Roman" w:hAnsi="Times New Roman"/>
          <w:bCs/>
          <w:sz w:val="24"/>
          <w:szCs w:val="24"/>
        </w:rPr>
        <w:t>к</w:t>
      </w:r>
      <w:r w:rsidRPr="0032413C">
        <w:rPr>
          <w:rFonts w:ascii="Times New Roman" w:hAnsi="Times New Roman"/>
          <w:sz w:val="24"/>
          <w:szCs w:val="24"/>
        </w:rPr>
        <w:t>опию всех листов документа, удостоверяющего личность.</w:t>
      </w:r>
    </w:p>
    <w:p w:rsidR="003E5EEC" w:rsidRPr="0032413C" w:rsidRDefault="003E5EEC" w:rsidP="003E5EEC">
      <w:pPr>
        <w:pStyle w:val="ConsPlusNormal"/>
        <w:ind w:firstLine="540"/>
        <w:jc w:val="both"/>
        <w:rPr>
          <w:rFonts w:ascii="Times New Roman" w:hAnsi="Times New Roman" w:cs="Times New Roman"/>
          <w:b/>
          <w:sz w:val="24"/>
          <w:szCs w:val="24"/>
        </w:rPr>
      </w:pPr>
      <w:r w:rsidRPr="0032413C">
        <w:rPr>
          <w:rFonts w:ascii="Times New Roman" w:hAnsi="Times New Roman" w:cs="Times New Roman"/>
          <w:b/>
          <w:sz w:val="24"/>
          <w:szCs w:val="24"/>
        </w:rPr>
        <w:t>Юридические лица:</w:t>
      </w:r>
    </w:p>
    <w:p w:rsidR="003E5EEC" w:rsidRPr="0032413C" w:rsidRDefault="003E5EEC" w:rsidP="003E5EEC">
      <w:pPr>
        <w:pStyle w:val="afb"/>
        <w:ind w:firstLine="567"/>
        <w:jc w:val="both"/>
        <w:rPr>
          <w:rFonts w:ascii="Times New Roman" w:hAnsi="Times New Roman"/>
          <w:bCs/>
          <w:sz w:val="24"/>
          <w:szCs w:val="24"/>
        </w:rPr>
      </w:pPr>
      <w:r w:rsidRPr="0032413C">
        <w:rPr>
          <w:rFonts w:ascii="Times New Roman" w:hAnsi="Times New Roman"/>
          <w:bCs/>
          <w:sz w:val="24"/>
          <w:szCs w:val="24"/>
        </w:rPr>
        <w:t>- заявку (заполненную) по форме согласно приложению 2 к аукционной документации;</w:t>
      </w:r>
    </w:p>
    <w:p w:rsidR="003E5EEC" w:rsidRPr="0032413C" w:rsidRDefault="003E5EEC" w:rsidP="003E5EEC">
      <w:pPr>
        <w:pStyle w:val="ConsPlusNormal"/>
        <w:ind w:firstLine="540"/>
        <w:jc w:val="both"/>
        <w:rPr>
          <w:rFonts w:ascii="Times New Roman" w:eastAsia="Times New Roman" w:hAnsi="Times New Roman" w:cs="Times New Roman"/>
          <w:sz w:val="24"/>
          <w:szCs w:val="24"/>
        </w:rPr>
      </w:pPr>
      <w:r w:rsidRPr="0032413C">
        <w:rPr>
          <w:rFonts w:ascii="Times New Roman" w:eastAsia="Times New Roman" w:hAnsi="Times New Roman" w:cs="Times New Roman"/>
          <w:sz w:val="24"/>
          <w:szCs w:val="24"/>
        </w:rPr>
        <w:t xml:space="preserve">- </w:t>
      </w:r>
      <w:r w:rsidR="00463605" w:rsidRPr="0032413C">
        <w:rPr>
          <w:rFonts w:ascii="Times New Roman" w:eastAsia="Times New Roman" w:hAnsi="Times New Roman" w:cs="Times New Roman"/>
          <w:sz w:val="24"/>
          <w:szCs w:val="24"/>
        </w:rPr>
        <w:t xml:space="preserve">   </w:t>
      </w:r>
      <w:r w:rsidRPr="0032413C">
        <w:rPr>
          <w:rFonts w:ascii="Times New Roman" w:eastAsia="Times New Roman" w:hAnsi="Times New Roman" w:cs="Times New Roman"/>
          <w:sz w:val="24"/>
          <w:szCs w:val="24"/>
        </w:rPr>
        <w:t xml:space="preserve">заверенные копии учредительных документов; </w:t>
      </w:r>
    </w:p>
    <w:p w:rsidR="003E5EEC" w:rsidRPr="0032413C" w:rsidRDefault="003E5EEC" w:rsidP="003E5EEC">
      <w:pPr>
        <w:pStyle w:val="ConsPlusNormal"/>
        <w:ind w:firstLine="540"/>
        <w:jc w:val="both"/>
        <w:rPr>
          <w:rFonts w:ascii="Times New Roman" w:eastAsia="Times New Roman" w:hAnsi="Times New Roman" w:cs="Times New Roman"/>
          <w:sz w:val="24"/>
          <w:szCs w:val="24"/>
        </w:rPr>
      </w:pPr>
      <w:r w:rsidRPr="0032413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32413C" w:rsidRDefault="003E5EEC" w:rsidP="003E5EEC">
      <w:pPr>
        <w:pStyle w:val="ConsPlusNormal"/>
        <w:ind w:firstLine="540"/>
        <w:jc w:val="both"/>
        <w:rPr>
          <w:rFonts w:ascii="Times New Roman" w:eastAsia="Times New Roman" w:hAnsi="Times New Roman" w:cs="Times New Roman"/>
          <w:sz w:val="24"/>
          <w:szCs w:val="24"/>
        </w:rPr>
      </w:pPr>
      <w:r w:rsidRPr="0032413C">
        <w:rPr>
          <w:rFonts w:ascii="Times New Roman" w:eastAsia="Times New Roman" w:hAnsi="Times New Roman" w:cs="Times New Roman"/>
          <w:sz w:val="24"/>
          <w:szCs w:val="24"/>
        </w:rPr>
        <w:t xml:space="preserve">- </w:t>
      </w:r>
      <w:r w:rsidR="00463605" w:rsidRPr="0032413C">
        <w:rPr>
          <w:rFonts w:ascii="Times New Roman" w:eastAsia="Times New Roman" w:hAnsi="Times New Roman" w:cs="Times New Roman"/>
          <w:sz w:val="24"/>
          <w:szCs w:val="24"/>
        </w:rPr>
        <w:t xml:space="preserve">   </w:t>
      </w:r>
      <w:r w:rsidRPr="0032413C">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32413C" w:rsidRDefault="003E5EEC" w:rsidP="003E5EEC">
      <w:pPr>
        <w:pStyle w:val="ConsPlusNormal"/>
        <w:ind w:firstLine="540"/>
        <w:jc w:val="both"/>
        <w:rPr>
          <w:rFonts w:ascii="Times New Roman" w:eastAsia="Times New Roman" w:hAnsi="Times New Roman" w:cs="Times New Roman"/>
          <w:sz w:val="24"/>
          <w:szCs w:val="24"/>
        </w:rPr>
      </w:pPr>
      <w:r w:rsidRPr="0032413C">
        <w:rPr>
          <w:rFonts w:ascii="Times New Roman" w:eastAsia="Times New Roman" w:hAnsi="Times New Roman" w:cs="Times New Roman"/>
          <w:sz w:val="24"/>
          <w:szCs w:val="24"/>
        </w:rPr>
        <w:t>В случае</w:t>
      </w:r>
      <w:proofErr w:type="gramStart"/>
      <w:r w:rsidRPr="0032413C">
        <w:rPr>
          <w:rFonts w:ascii="Times New Roman" w:eastAsia="Times New Roman" w:hAnsi="Times New Roman" w:cs="Times New Roman"/>
          <w:sz w:val="24"/>
          <w:szCs w:val="24"/>
        </w:rPr>
        <w:t>,</w:t>
      </w:r>
      <w:proofErr w:type="gramEnd"/>
      <w:r w:rsidRPr="0032413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2413C">
        <w:rPr>
          <w:rFonts w:ascii="Times New Roman" w:eastAsia="Times New Roman" w:hAnsi="Times New Roman" w:cs="Times New Roman"/>
          <w:sz w:val="24"/>
          <w:szCs w:val="24"/>
        </w:rPr>
        <w:t>,</w:t>
      </w:r>
      <w:proofErr w:type="gramEnd"/>
      <w:r w:rsidRPr="0032413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32413C" w:rsidRDefault="003E5EEC" w:rsidP="003E5EEC">
      <w:pPr>
        <w:pStyle w:val="afb"/>
        <w:ind w:firstLine="567"/>
        <w:jc w:val="both"/>
        <w:rPr>
          <w:rFonts w:ascii="Times New Roman" w:hAnsi="Times New Roman"/>
          <w:bCs/>
          <w:sz w:val="24"/>
          <w:szCs w:val="24"/>
        </w:rPr>
      </w:pPr>
      <w:r w:rsidRPr="0032413C">
        <w:rPr>
          <w:rFonts w:ascii="Times New Roman" w:hAnsi="Times New Roman"/>
          <w:bCs/>
          <w:sz w:val="24"/>
          <w:szCs w:val="24"/>
        </w:rPr>
        <w:t>Одно лицо имеет право подать только одну заявку на один объект приватизации.</w:t>
      </w:r>
    </w:p>
    <w:p w:rsidR="003E5EEC" w:rsidRPr="0032413C" w:rsidRDefault="003E5EEC" w:rsidP="003E5EEC">
      <w:pPr>
        <w:autoSpaceDE w:val="0"/>
        <w:autoSpaceDN w:val="0"/>
        <w:adjustRightInd w:val="0"/>
        <w:ind w:firstLine="567"/>
        <w:jc w:val="both"/>
        <w:rPr>
          <w:sz w:val="24"/>
          <w:szCs w:val="24"/>
        </w:rPr>
      </w:pPr>
      <w:r w:rsidRPr="0032413C">
        <w:rPr>
          <w:sz w:val="24"/>
          <w:szCs w:val="24"/>
        </w:rPr>
        <w:t>2.</w:t>
      </w:r>
      <w:r w:rsidRPr="0032413C">
        <w:rPr>
          <w:b/>
          <w:sz w:val="24"/>
          <w:szCs w:val="24"/>
        </w:rPr>
        <w:t> </w:t>
      </w:r>
      <w:r w:rsidRPr="0032413C">
        <w:rPr>
          <w:sz w:val="24"/>
          <w:szCs w:val="24"/>
        </w:rPr>
        <w:t xml:space="preserve">Заявки подаются на электронную площадку, начиная </w:t>
      </w:r>
      <w:proofErr w:type="gramStart"/>
      <w:r w:rsidRPr="0032413C">
        <w:rPr>
          <w:sz w:val="24"/>
          <w:szCs w:val="24"/>
        </w:rPr>
        <w:t>с даты начала</w:t>
      </w:r>
      <w:proofErr w:type="gramEnd"/>
      <w:r w:rsidRPr="0032413C">
        <w:rPr>
          <w:sz w:val="24"/>
          <w:szCs w:val="24"/>
        </w:rPr>
        <w:t xml:space="preserve"> приема заявок до времени и даты окончания приема заявок, указанных в информационном сообщении.</w:t>
      </w:r>
    </w:p>
    <w:p w:rsidR="003E5EEC" w:rsidRPr="0032413C" w:rsidRDefault="003E5EEC" w:rsidP="003E5EEC">
      <w:pPr>
        <w:pStyle w:val="32"/>
        <w:tabs>
          <w:tab w:val="left" w:pos="540"/>
        </w:tabs>
        <w:spacing w:after="0"/>
        <w:ind w:left="0" w:firstLine="567"/>
        <w:jc w:val="both"/>
        <w:outlineLvl w:val="0"/>
        <w:rPr>
          <w:sz w:val="24"/>
          <w:szCs w:val="24"/>
        </w:rPr>
      </w:pPr>
      <w:r w:rsidRPr="0032413C">
        <w:rPr>
          <w:sz w:val="24"/>
          <w:szCs w:val="24"/>
          <w:lang w:eastAsia="en-US"/>
        </w:rPr>
        <w:t>3. </w:t>
      </w:r>
      <w:r w:rsidRPr="0032413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32413C" w:rsidRDefault="003E5EEC" w:rsidP="003E5EEC">
      <w:pPr>
        <w:tabs>
          <w:tab w:val="left" w:pos="540"/>
        </w:tabs>
        <w:ind w:firstLine="567"/>
        <w:jc w:val="both"/>
        <w:outlineLvl w:val="0"/>
        <w:rPr>
          <w:sz w:val="24"/>
          <w:szCs w:val="24"/>
        </w:rPr>
      </w:pPr>
      <w:r w:rsidRPr="0032413C">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413C">
        <w:rPr>
          <w:sz w:val="24"/>
          <w:szCs w:val="24"/>
        </w:rPr>
        <w:t>уведомления</w:t>
      </w:r>
      <w:proofErr w:type="gramEnd"/>
      <w:r w:rsidRPr="0032413C">
        <w:rPr>
          <w:sz w:val="24"/>
          <w:szCs w:val="24"/>
        </w:rPr>
        <w:t xml:space="preserve"> с приложением электронных копий зарегистрированной заявки и прилагаемых к ней документов.</w:t>
      </w:r>
    </w:p>
    <w:p w:rsidR="003E5EEC" w:rsidRPr="0032413C" w:rsidRDefault="003E5EEC" w:rsidP="003E5EEC">
      <w:pPr>
        <w:pStyle w:val="32"/>
        <w:tabs>
          <w:tab w:val="left" w:pos="540"/>
        </w:tabs>
        <w:spacing w:after="0"/>
        <w:ind w:left="0" w:firstLine="567"/>
        <w:jc w:val="both"/>
        <w:outlineLvl w:val="0"/>
        <w:rPr>
          <w:sz w:val="24"/>
          <w:szCs w:val="24"/>
        </w:rPr>
      </w:pPr>
      <w:r w:rsidRPr="0032413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32413C" w:rsidRDefault="003E5EEC" w:rsidP="003E5EEC">
      <w:pPr>
        <w:pStyle w:val="32"/>
        <w:tabs>
          <w:tab w:val="left" w:pos="540"/>
        </w:tabs>
        <w:spacing w:after="0"/>
        <w:ind w:left="0" w:firstLine="567"/>
        <w:jc w:val="both"/>
        <w:outlineLvl w:val="0"/>
        <w:rPr>
          <w:sz w:val="24"/>
          <w:szCs w:val="24"/>
        </w:rPr>
      </w:pPr>
      <w:r w:rsidRPr="0032413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32413C" w:rsidRDefault="003E5EEC" w:rsidP="003E5EEC">
      <w:pPr>
        <w:pStyle w:val="32"/>
        <w:tabs>
          <w:tab w:val="left" w:pos="540"/>
        </w:tabs>
        <w:spacing w:after="0"/>
        <w:ind w:left="0" w:firstLine="567"/>
        <w:jc w:val="both"/>
        <w:outlineLvl w:val="0"/>
        <w:rPr>
          <w:sz w:val="24"/>
          <w:szCs w:val="24"/>
        </w:rPr>
      </w:pPr>
      <w:r w:rsidRPr="0032413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413C">
        <w:rPr>
          <w:sz w:val="24"/>
          <w:szCs w:val="24"/>
        </w:rPr>
        <w:t>ии ау</w:t>
      </w:r>
      <w:proofErr w:type="gramEnd"/>
      <w:r w:rsidRPr="0032413C">
        <w:rPr>
          <w:sz w:val="24"/>
          <w:szCs w:val="24"/>
        </w:rPr>
        <w:t>кциона, при этом первоначальная заявка должна быть отозвана.</w:t>
      </w:r>
    </w:p>
    <w:p w:rsidR="007E12D7" w:rsidRPr="0032413C" w:rsidRDefault="007E12D7" w:rsidP="00F103B4">
      <w:pPr>
        <w:pStyle w:val="32"/>
        <w:spacing w:after="0"/>
        <w:ind w:left="0"/>
        <w:outlineLvl w:val="0"/>
        <w:rPr>
          <w:b/>
          <w:caps/>
          <w:sz w:val="24"/>
          <w:szCs w:val="24"/>
        </w:rPr>
      </w:pPr>
    </w:p>
    <w:p w:rsidR="00BF6D25" w:rsidRDefault="00BF6D25" w:rsidP="007E12D7">
      <w:pPr>
        <w:pStyle w:val="32"/>
        <w:spacing w:after="0"/>
        <w:ind w:left="0" w:firstLine="567"/>
        <w:jc w:val="center"/>
        <w:outlineLvl w:val="0"/>
        <w:rPr>
          <w:b/>
          <w:caps/>
          <w:sz w:val="24"/>
          <w:szCs w:val="24"/>
        </w:rPr>
      </w:pPr>
    </w:p>
    <w:p w:rsidR="003E5EEC" w:rsidRPr="0032413C" w:rsidRDefault="007E12D7" w:rsidP="007E12D7">
      <w:pPr>
        <w:pStyle w:val="32"/>
        <w:spacing w:after="0"/>
        <w:ind w:left="0" w:firstLine="567"/>
        <w:jc w:val="center"/>
        <w:outlineLvl w:val="0"/>
        <w:rPr>
          <w:b/>
          <w:caps/>
          <w:sz w:val="24"/>
          <w:szCs w:val="24"/>
        </w:rPr>
      </w:pPr>
      <w:r w:rsidRPr="0032413C">
        <w:rPr>
          <w:b/>
          <w:caps/>
          <w:sz w:val="24"/>
          <w:szCs w:val="24"/>
        </w:rPr>
        <w:t xml:space="preserve">Порядок внесения и </w:t>
      </w:r>
      <w:r w:rsidR="003E5EEC" w:rsidRPr="0032413C">
        <w:rPr>
          <w:b/>
          <w:caps/>
          <w:sz w:val="24"/>
          <w:szCs w:val="24"/>
        </w:rPr>
        <w:t>возврата задатка</w:t>
      </w:r>
    </w:p>
    <w:p w:rsidR="003E5EEC" w:rsidRPr="0032413C" w:rsidRDefault="003E5EEC" w:rsidP="003E5EEC">
      <w:pPr>
        <w:pStyle w:val="32"/>
        <w:spacing w:after="0"/>
        <w:ind w:left="0" w:firstLine="567"/>
        <w:jc w:val="center"/>
        <w:outlineLvl w:val="0"/>
        <w:rPr>
          <w:b/>
          <w:sz w:val="24"/>
          <w:szCs w:val="24"/>
        </w:rPr>
      </w:pPr>
    </w:p>
    <w:p w:rsidR="003E5EEC" w:rsidRPr="0032413C" w:rsidRDefault="003E5EEC" w:rsidP="003E5EEC">
      <w:pPr>
        <w:pStyle w:val="a6"/>
        <w:widowControl/>
        <w:shd w:val="clear" w:color="auto" w:fill="auto"/>
        <w:tabs>
          <w:tab w:val="left" w:pos="284"/>
        </w:tabs>
        <w:ind w:left="0" w:firstLine="567"/>
        <w:jc w:val="both"/>
        <w:rPr>
          <w:sz w:val="24"/>
          <w:szCs w:val="24"/>
        </w:rPr>
      </w:pPr>
      <w:r w:rsidRPr="0032413C">
        <w:rPr>
          <w:rFonts w:eastAsia="Calibri"/>
          <w:sz w:val="24"/>
          <w:szCs w:val="24"/>
        </w:rPr>
        <w:t xml:space="preserve">1. Для участия в аукционе Претендент вносит задаток </w:t>
      </w:r>
      <w:r w:rsidRPr="0032413C">
        <w:rPr>
          <w:rFonts w:eastAsia="Calibri"/>
          <w:b/>
          <w:sz w:val="24"/>
          <w:szCs w:val="24"/>
        </w:rPr>
        <w:t xml:space="preserve">в размере 20% от начальной цены продажи  лота  </w:t>
      </w:r>
      <w:r w:rsidRPr="0032413C">
        <w:rPr>
          <w:rFonts w:eastAsia="Calibri"/>
          <w:sz w:val="24"/>
          <w:szCs w:val="24"/>
        </w:rPr>
        <w:t>единым платежом</w:t>
      </w:r>
      <w:r w:rsidR="00D13905" w:rsidRPr="0032413C">
        <w:rPr>
          <w:rFonts w:eastAsia="Calibri"/>
          <w:sz w:val="24"/>
          <w:szCs w:val="24"/>
        </w:rPr>
        <w:t xml:space="preserve"> </w:t>
      </w:r>
      <w:r w:rsidRPr="0032413C">
        <w:rPr>
          <w:rFonts w:eastAsia="Calibri"/>
          <w:sz w:val="24"/>
          <w:szCs w:val="24"/>
        </w:rPr>
        <w:t>в валюте Российской Федерации.</w:t>
      </w:r>
    </w:p>
    <w:p w:rsidR="003E5EEC" w:rsidRPr="0032413C" w:rsidRDefault="003E5EEC" w:rsidP="003E5EEC">
      <w:pPr>
        <w:pStyle w:val="a6"/>
        <w:widowControl/>
        <w:shd w:val="clear" w:color="auto" w:fill="auto"/>
        <w:tabs>
          <w:tab w:val="left" w:pos="284"/>
        </w:tabs>
        <w:ind w:left="0" w:firstLine="567"/>
        <w:jc w:val="both"/>
        <w:rPr>
          <w:rFonts w:eastAsia="Calibri"/>
          <w:sz w:val="24"/>
          <w:szCs w:val="24"/>
        </w:rPr>
      </w:pPr>
      <w:r w:rsidRPr="0032413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32413C" w:rsidRDefault="003E5EEC" w:rsidP="003E5EEC">
      <w:pPr>
        <w:ind w:firstLine="567"/>
        <w:jc w:val="both"/>
        <w:rPr>
          <w:rFonts w:eastAsia="Calibri"/>
          <w:sz w:val="24"/>
          <w:szCs w:val="24"/>
        </w:rPr>
      </w:pPr>
      <w:r w:rsidRPr="0032413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32413C" w:rsidRDefault="003E5EEC" w:rsidP="003E5EEC">
      <w:pPr>
        <w:ind w:firstLine="567"/>
        <w:jc w:val="both"/>
        <w:rPr>
          <w:rFonts w:eastAsia="Calibri"/>
          <w:b/>
          <w:sz w:val="24"/>
          <w:szCs w:val="24"/>
        </w:rPr>
      </w:pPr>
      <w:r w:rsidRPr="0032413C">
        <w:rPr>
          <w:rFonts w:eastAsia="Calibri"/>
          <w:sz w:val="24"/>
          <w:szCs w:val="24"/>
        </w:rPr>
        <w:t>2.</w:t>
      </w:r>
      <w:r w:rsidRPr="0032413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32413C" w:rsidRDefault="003E5EEC" w:rsidP="003E5EEC">
      <w:pPr>
        <w:ind w:firstLine="567"/>
        <w:jc w:val="both"/>
        <w:rPr>
          <w:rFonts w:eastAsia="Calibri"/>
          <w:sz w:val="24"/>
          <w:szCs w:val="24"/>
        </w:rPr>
      </w:pPr>
      <w:r w:rsidRPr="0032413C">
        <w:rPr>
          <w:rFonts w:eastAsia="Calibri"/>
          <w:sz w:val="24"/>
          <w:szCs w:val="24"/>
        </w:rPr>
        <w:t>3.</w:t>
      </w:r>
      <w:r w:rsidR="007655EB" w:rsidRPr="0032413C">
        <w:rPr>
          <w:rFonts w:eastAsia="Calibri"/>
          <w:sz w:val="24"/>
          <w:szCs w:val="24"/>
        </w:rPr>
        <w:t xml:space="preserve"> </w:t>
      </w:r>
      <w:r w:rsidRPr="0032413C">
        <w:rPr>
          <w:rFonts w:eastAsia="Calibri"/>
          <w:sz w:val="24"/>
          <w:szCs w:val="24"/>
        </w:rPr>
        <w:t>Порядок возвращения задатка:</w:t>
      </w:r>
    </w:p>
    <w:p w:rsidR="003E5EEC" w:rsidRPr="0032413C" w:rsidRDefault="003E5EEC" w:rsidP="003E5EEC">
      <w:pPr>
        <w:ind w:firstLine="567"/>
        <w:jc w:val="both"/>
        <w:rPr>
          <w:rFonts w:eastAsia="Calibri"/>
          <w:sz w:val="24"/>
          <w:szCs w:val="24"/>
        </w:rPr>
      </w:pPr>
      <w:r w:rsidRPr="0032413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32413C" w:rsidRDefault="003E5EEC" w:rsidP="003E5EEC">
      <w:pPr>
        <w:ind w:firstLine="567"/>
        <w:jc w:val="both"/>
        <w:rPr>
          <w:rFonts w:eastAsia="Calibri"/>
          <w:sz w:val="24"/>
          <w:szCs w:val="24"/>
        </w:rPr>
      </w:pPr>
      <w:r w:rsidRPr="0032413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32413C" w:rsidRDefault="003E5EEC" w:rsidP="003E5EEC">
      <w:pPr>
        <w:pStyle w:val="TextBasTxt"/>
        <w:ind w:firstLine="540"/>
        <w:rPr>
          <w:rFonts w:eastAsia="Times New Roman"/>
          <w:lang w:eastAsia="en-US"/>
        </w:rPr>
      </w:pPr>
      <w:r w:rsidRPr="0032413C">
        <w:t>4.</w:t>
      </w:r>
      <w:r w:rsidRPr="0032413C">
        <w:rPr>
          <w:b/>
        </w:rPr>
        <w:t xml:space="preserve">  </w:t>
      </w:r>
      <w:r w:rsidRPr="0032413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32413C" w:rsidRDefault="003E5EEC" w:rsidP="003E5EEC">
      <w:pPr>
        <w:pStyle w:val="afb"/>
        <w:ind w:firstLine="567"/>
        <w:jc w:val="center"/>
        <w:rPr>
          <w:rFonts w:ascii="Times New Roman" w:hAnsi="Times New Roman"/>
          <w:b/>
          <w:caps/>
          <w:noProof/>
          <w:sz w:val="24"/>
          <w:szCs w:val="24"/>
          <w:lang w:eastAsia="zh-CN"/>
        </w:rPr>
      </w:pPr>
    </w:p>
    <w:p w:rsidR="003E5EEC" w:rsidRPr="0032413C" w:rsidRDefault="003E5EEC" w:rsidP="003E5EEC">
      <w:pPr>
        <w:pStyle w:val="afb"/>
        <w:ind w:firstLine="567"/>
        <w:jc w:val="center"/>
        <w:rPr>
          <w:rFonts w:ascii="Times New Roman" w:hAnsi="Times New Roman"/>
          <w:b/>
          <w:caps/>
          <w:noProof/>
          <w:sz w:val="24"/>
          <w:szCs w:val="24"/>
          <w:lang w:eastAsia="zh-CN"/>
        </w:rPr>
      </w:pPr>
      <w:r w:rsidRPr="0032413C">
        <w:rPr>
          <w:rFonts w:ascii="Times New Roman" w:hAnsi="Times New Roman"/>
          <w:b/>
          <w:caps/>
          <w:noProof/>
          <w:sz w:val="24"/>
          <w:szCs w:val="24"/>
          <w:lang w:eastAsia="zh-CN"/>
        </w:rPr>
        <w:t>Условия допуска и отказа в допуске к участию в аукционе</w:t>
      </w:r>
    </w:p>
    <w:p w:rsidR="003E5EEC" w:rsidRPr="0032413C" w:rsidRDefault="003E5EEC" w:rsidP="003E5EEC">
      <w:pPr>
        <w:pStyle w:val="afb"/>
        <w:ind w:firstLine="567"/>
        <w:jc w:val="center"/>
        <w:rPr>
          <w:rFonts w:ascii="Times New Roman" w:hAnsi="Times New Roman"/>
          <w:b/>
          <w:noProof/>
          <w:sz w:val="24"/>
          <w:szCs w:val="24"/>
          <w:lang w:eastAsia="zh-CN"/>
        </w:rPr>
      </w:pPr>
    </w:p>
    <w:p w:rsidR="003E5EEC" w:rsidRPr="0032413C" w:rsidRDefault="003E5EEC" w:rsidP="003E5EEC">
      <w:pPr>
        <w:pStyle w:val="afb"/>
        <w:ind w:firstLine="567"/>
        <w:jc w:val="both"/>
        <w:rPr>
          <w:rFonts w:ascii="Times New Roman" w:hAnsi="Times New Roman"/>
          <w:sz w:val="24"/>
          <w:szCs w:val="24"/>
        </w:rPr>
      </w:pPr>
      <w:r w:rsidRPr="0032413C">
        <w:rPr>
          <w:rFonts w:ascii="Times New Roman" w:hAnsi="Times New Roman"/>
          <w:noProof/>
          <w:sz w:val="24"/>
          <w:szCs w:val="24"/>
          <w:lang w:eastAsia="zh-CN"/>
        </w:rPr>
        <w:t xml:space="preserve">1. </w:t>
      </w:r>
      <w:r w:rsidRPr="0032413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32413C" w:rsidRDefault="003E5EEC" w:rsidP="003E5EEC">
      <w:pPr>
        <w:pStyle w:val="ConsPlusNormal"/>
        <w:widowControl/>
        <w:ind w:firstLine="567"/>
        <w:jc w:val="both"/>
        <w:rPr>
          <w:rFonts w:ascii="Times New Roman" w:hAnsi="Times New Roman" w:cs="Times New Roman"/>
          <w:sz w:val="24"/>
          <w:szCs w:val="24"/>
        </w:rPr>
      </w:pPr>
      <w:r w:rsidRPr="0032413C">
        <w:rPr>
          <w:rFonts w:ascii="Times New Roman" w:hAnsi="Times New Roman" w:cs="Times New Roman"/>
          <w:sz w:val="24"/>
          <w:szCs w:val="24"/>
        </w:rPr>
        <w:t>2. </w:t>
      </w:r>
      <w:r w:rsidRPr="0032413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32413C">
        <w:rPr>
          <w:rFonts w:ascii="Times New Roman" w:hAnsi="Times New Roman" w:cs="Times New Roman"/>
          <w:sz w:val="24"/>
          <w:szCs w:val="24"/>
        </w:rPr>
        <w:t>ии ау</w:t>
      </w:r>
      <w:proofErr w:type="gramEnd"/>
      <w:r w:rsidRPr="0032413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32413C" w:rsidRDefault="00EC0D37" w:rsidP="001828B3">
      <w:pPr>
        <w:pStyle w:val="2"/>
        <w:shd w:val="clear" w:color="auto" w:fill="FFFFFF"/>
        <w:jc w:val="both"/>
        <w:rPr>
          <w:szCs w:val="24"/>
        </w:rPr>
      </w:pPr>
      <w:r w:rsidRPr="0032413C">
        <w:rPr>
          <w:b w:val="0"/>
          <w:i w:val="0"/>
          <w:szCs w:val="24"/>
        </w:rPr>
        <w:t xml:space="preserve">        </w:t>
      </w:r>
      <w:r w:rsidR="003E5EEC" w:rsidRPr="0032413C">
        <w:rPr>
          <w:b w:val="0"/>
          <w:i w:val="0"/>
          <w:szCs w:val="24"/>
        </w:rPr>
        <w:t>3. </w:t>
      </w:r>
      <w:proofErr w:type="gramStart"/>
      <w:r w:rsidR="003E5EEC" w:rsidRPr="0032413C">
        <w:rPr>
          <w:b w:val="0"/>
          <w:i w:val="0"/>
          <w:szCs w:val="24"/>
        </w:rPr>
        <w:t>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сайте Продавца</w:t>
      </w:r>
      <w:r w:rsidR="003E5EEC" w:rsidRPr="0032413C">
        <w:rPr>
          <w:szCs w:val="24"/>
        </w:rPr>
        <w:t xml:space="preserve"> – </w:t>
      </w:r>
      <w:r w:rsidR="001828B3" w:rsidRPr="0032413C">
        <w:rPr>
          <w:b w:val="0"/>
          <w:i w:val="0"/>
          <w:szCs w:val="24"/>
        </w:rPr>
        <w:t>сайт Админис</w:t>
      </w:r>
      <w:r w:rsidR="00D60660" w:rsidRPr="0032413C">
        <w:rPr>
          <w:b w:val="0"/>
          <w:i w:val="0"/>
          <w:szCs w:val="24"/>
        </w:rPr>
        <w:t>трации Копейского городского округа</w:t>
      </w:r>
      <w:r w:rsidR="001828B3" w:rsidRPr="0032413C">
        <w:rPr>
          <w:b w:val="0"/>
          <w:i w:val="0"/>
          <w:szCs w:val="24"/>
        </w:rPr>
        <w:t xml:space="preserve">  </w:t>
      </w:r>
      <w:proofErr w:type="spellStart"/>
      <w:r w:rsidR="00D610E6" w:rsidRPr="0032413C">
        <w:rPr>
          <w:b w:val="0"/>
          <w:i w:val="0"/>
          <w:color w:val="0000FF"/>
          <w:szCs w:val="24"/>
        </w:rPr>
        <w:t>www</w:t>
      </w:r>
      <w:proofErr w:type="spellEnd"/>
      <w:r w:rsidR="00D610E6" w:rsidRPr="0032413C">
        <w:rPr>
          <w:b w:val="0"/>
          <w:i w:val="0"/>
          <w:color w:val="0000FF"/>
          <w:szCs w:val="24"/>
        </w:rPr>
        <w:t>.</w:t>
      </w:r>
      <w:proofErr w:type="spellStart"/>
      <w:r w:rsidR="00D610E6" w:rsidRPr="0032413C">
        <w:rPr>
          <w:b w:val="0"/>
          <w:i w:val="0"/>
          <w:color w:val="0000FF"/>
          <w:szCs w:val="24"/>
          <w:lang w:val="en-US"/>
        </w:rPr>
        <w:t>akgo</w:t>
      </w:r>
      <w:proofErr w:type="spellEnd"/>
      <w:r w:rsidR="00D610E6" w:rsidRPr="0032413C">
        <w:rPr>
          <w:b w:val="0"/>
          <w:i w:val="0"/>
          <w:color w:val="0000FF"/>
          <w:szCs w:val="24"/>
        </w:rPr>
        <w:t>74.</w:t>
      </w:r>
      <w:proofErr w:type="spellStart"/>
      <w:r w:rsidR="00D610E6" w:rsidRPr="0032413C">
        <w:rPr>
          <w:b w:val="0"/>
          <w:i w:val="0"/>
          <w:color w:val="0000FF"/>
          <w:szCs w:val="24"/>
          <w:lang w:val="en-US"/>
        </w:rPr>
        <w:t>ru</w:t>
      </w:r>
      <w:proofErr w:type="spellEnd"/>
      <w:r w:rsidR="00D610E6" w:rsidRPr="0032413C">
        <w:rPr>
          <w:szCs w:val="24"/>
        </w:rPr>
        <w:t xml:space="preserve"> </w:t>
      </w:r>
      <w:r w:rsidR="003E5EEC" w:rsidRPr="0032413C">
        <w:rPr>
          <w:b w:val="0"/>
          <w:i w:val="0"/>
          <w:szCs w:val="24"/>
        </w:rPr>
        <w:t xml:space="preserve">и в открытой части электронной площадки </w:t>
      </w:r>
      <w:r w:rsidR="003E5EEC" w:rsidRPr="0032413C">
        <w:rPr>
          <w:i w:val="0"/>
          <w:szCs w:val="24"/>
        </w:rPr>
        <w:t>в срок не позднее рабочего дня, следующего за днем принятия указанного решения.</w:t>
      </w:r>
      <w:proofErr w:type="gramEnd"/>
    </w:p>
    <w:p w:rsidR="003E5EEC" w:rsidRPr="0032413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32413C" w:rsidRDefault="003E5EEC" w:rsidP="003E5EEC">
      <w:pPr>
        <w:pStyle w:val="TextBoldCenter"/>
        <w:spacing w:before="0"/>
        <w:outlineLvl w:val="0"/>
        <w:rPr>
          <w:caps/>
          <w:sz w:val="24"/>
          <w:szCs w:val="24"/>
        </w:rPr>
      </w:pPr>
      <w:r w:rsidRPr="0032413C">
        <w:rPr>
          <w:caps/>
          <w:sz w:val="24"/>
          <w:szCs w:val="24"/>
        </w:rPr>
        <w:t>Рассмотрение заявок</w:t>
      </w:r>
    </w:p>
    <w:p w:rsidR="003E5EEC" w:rsidRPr="0032413C" w:rsidRDefault="003E5EEC" w:rsidP="003E5EEC">
      <w:pPr>
        <w:pStyle w:val="TextBoldCenter"/>
        <w:spacing w:before="0"/>
        <w:ind w:firstLine="546"/>
        <w:outlineLvl w:val="0"/>
        <w:rPr>
          <w:sz w:val="24"/>
          <w:szCs w:val="24"/>
        </w:rPr>
      </w:pPr>
    </w:p>
    <w:p w:rsidR="003E5EEC" w:rsidRPr="0032413C" w:rsidRDefault="003E5EEC" w:rsidP="003E5EEC">
      <w:pPr>
        <w:pStyle w:val="TextBoldCenter"/>
        <w:spacing w:before="0"/>
        <w:ind w:firstLine="546"/>
        <w:jc w:val="both"/>
        <w:outlineLvl w:val="0"/>
        <w:rPr>
          <w:b w:val="0"/>
          <w:sz w:val="24"/>
          <w:szCs w:val="24"/>
        </w:rPr>
      </w:pPr>
      <w:r w:rsidRPr="0032413C">
        <w:rPr>
          <w:b w:val="0"/>
          <w:sz w:val="24"/>
          <w:szCs w:val="24"/>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3E5EEC" w:rsidRPr="0032413C" w:rsidRDefault="003E5EEC" w:rsidP="003E5EEC">
      <w:pPr>
        <w:pStyle w:val="TextBoldCenter"/>
        <w:spacing w:before="0"/>
        <w:ind w:firstLine="567"/>
        <w:jc w:val="both"/>
        <w:outlineLvl w:val="0"/>
        <w:rPr>
          <w:b w:val="0"/>
          <w:sz w:val="24"/>
          <w:szCs w:val="24"/>
        </w:rPr>
      </w:pPr>
      <w:r w:rsidRPr="0032413C">
        <w:rPr>
          <w:b w:val="0"/>
          <w:sz w:val="24"/>
          <w:szCs w:val="24"/>
        </w:rPr>
        <w:t>2. В день определения участников аукциона, указанный в информационном сообщении о проведен</w:t>
      </w:r>
      <w:proofErr w:type="gramStart"/>
      <w:r w:rsidRPr="0032413C">
        <w:rPr>
          <w:b w:val="0"/>
          <w:sz w:val="24"/>
          <w:szCs w:val="24"/>
        </w:rPr>
        <w:t>ии ау</w:t>
      </w:r>
      <w:proofErr w:type="gramEnd"/>
      <w:r w:rsidRPr="0032413C">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32413C" w:rsidRDefault="003E5EEC" w:rsidP="003E5EEC">
      <w:pPr>
        <w:pStyle w:val="TextBoldCenter"/>
        <w:spacing w:before="0"/>
        <w:ind w:firstLine="567"/>
        <w:jc w:val="both"/>
        <w:outlineLvl w:val="0"/>
        <w:rPr>
          <w:b w:val="0"/>
          <w:sz w:val="24"/>
          <w:szCs w:val="24"/>
        </w:rPr>
      </w:pPr>
      <w:r w:rsidRPr="0032413C">
        <w:rPr>
          <w:b w:val="0"/>
          <w:sz w:val="24"/>
          <w:szCs w:val="24"/>
        </w:rPr>
        <w:lastRenderedPageBreak/>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E5EEC" w:rsidRPr="0032413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32413C">
        <w:rPr>
          <w:rFonts w:ascii="Times New Roman" w:hAnsi="Times New Roman"/>
          <w:sz w:val="24"/>
          <w:szCs w:val="24"/>
        </w:rPr>
        <w:t>4. </w:t>
      </w:r>
      <w:r w:rsidRPr="0032413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828B3" w:rsidRPr="0032413C" w:rsidRDefault="003E5EEC" w:rsidP="00B137EE">
      <w:pPr>
        <w:pStyle w:val="2"/>
        <w:shd w:val="clear" w:color="auto" w:fill="FFFFFF"/>
        <w:ind w:firstLine="567"/>
        <w:jc w:val="both"/>
        <w:rPr>
          <w:b w:val="0"/>
          <w:i w:val="0"/>
          <w:szCs w:val="24"/>
        </w:rPr>
      </w:pPr>
      <w:r w:rsidRPr="0032413C">
        <w:rPr>
          <w:b w:val="0"/>
          <w:i w:val="0"/>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32413C">
        <w:rPr>
          <w:b w:val="0"/>
          <w:i w:val="0"/>
          <w:szCs w:val="24"/>
          <w:u w:val="single"/>
        </w:rPr>
        <w:t>www.torgi.gov.ru</w:t>
      </w:r>
      <w:r w:rsidRPr="0032413C">
        <w:rPr>
          <w:b w:val="0"/>
          <w:i w:val="0"/>
          <w:szCs w:val="24"/>
        </w:rPr>
        <w:t xml:space="preserve"> и на сайте</w:t>
      </w:r>
      <w:r w:rsidR="001828B3" w:rsidRPr="0032413C">
        <w:rPr>
          <w:b w:val="0"/>
          <w:i w:val="0"/>
          <w:szCs w:val="24"/>
        </w:rPr>
        <w:t xml:space="preserve"> Продавц</w:t>
      </w:r>
      <w:proofErr w:type="gramStart"/>
      <w:r w:rsidR="001828B3" w:rsidRPr="0032413C">
        <w:rPr>
          <w:b w:val="0"/>
          <w:i w:val="0"/>
          <w:szCs w:val="24"/>
        </w:rPr>
        <w:t>а-</w:t>
      </w:r>
      <w:proofErr w:type="gramEnd"/>
      <w:r w:rsidR="001828B3" w:rsidRPr="0032413C">
        <w:rPr>
          <w:szCs w:val="24"/>
        </w:rPr>
        <w:t xml:space="preserve"> </w:t>
      </w:r>
      <w:r w:rsidR="00D610E6" w:rsidRPr="0032413C">
        <w:rPr>
          <w:b w:val="0"/>
          <w:i w:val="0"/>
          <w:szCs w:val="24"/>
        </w:rPr>
        <w:t>Администрации Копейского городского округа</w:t>
      </w:r>
      <w:r w:rsidR="001828B3" w:rsidRPr="0032413C">
        <w:rPr>
          <w:b w:val="0"/>
          <w:i w:val="0"/>
          <w:szCs w:val="24"/>
        </w:rPr>
        <w:t xml:space="preserve">  </w:t>
      </w:r>
      <w:proofErr w:type="spellStart"/>
      <w:r w:rsidR="00D610E6" w:rsidRPr="0032413C">
        <w:rPr>
          <w:b w:val="0"/>
          <w:i w:val="0"/>
          <w:color w:val="0000FF"/>
          <w:szCs w:val="24"/>
        </w:rPr>
        <w:t>www</w:t>
      </w:r>
      <w:proofErr w:type="spellEnd"/>
      <w:r w:rsidR="00D610E6" w:rsidRPr="0032413C">
        <w:rPr>
          <w:b w:val="0"/>
          <w:i w:val="0"/>
          <w:color w:val="0000FF"/>
          <w:szCs w:val="24"/>
        </w:rPr>
        <w:t>.</w:t>
      </w:r>
      <w:proofErr w:type="spellStart"/>
      <w:r w:rsidR="00D610E6" w:rsidRPr="0032413C">
        <w:rPr>
          <w:b w:val="0"/>
          <w:i w:val="0"/>
          <w:color w:val="0000FF"/>
          <w:szCs w:val="24"/>
          <w:lang w:val="en-US"/>
        </w:rPr>
        <w:t>akgo</w:t>
      </w:r>
      <w:proofErr w:type="spellEnd"/>
      <w:r w:rsidR="00D610E6" w:rsidRPr="0032413C">
        <w:rPr>
          <w:b w:val="0"/>
          <w:i w:val="0"/>
          <w:color w:val="0000FF"/>
          <w:szCs w:val="24"/>
        </w:rPr>
        <w:t>74.</w:t>
      </w:r>
      <w:proofErr w:type="spellStart"/>
      <w:r w:rsidR="00D610E6" w:rsidRPr="0032413C">
        <w:rPr>
          <w:b w:val="0"/>
          <w:i w:val="0"/>
          <w:color w:val="0000FF"/>
          <w:szCs w:val="24"/>
          <w:lang w:val="en-US"/>
        </w:rPr>
        <w:t>ru</w:t>
      </w:r>
      <w:proofErr w:type="spellEnd"/>
      <w:r w:rsidR="001828B3" w:rsidRPr="0032413C">
        <w:rPr>
          <w:b w:val="0"/>
          <w:i w:val="0"/>
          <w:color w:val="0000FF"/>
          <w:szCs w:val="24"/>
          <w:u w:val="single"/>
        </w:rPr>
        <w:t>.</w:t>
      </w:r>
      <w:r w:rsidR="001828B3" w:rsidRPr="0032413C">
        <w:rPr>
          <w:b w:val="0"/>
          <w:i w:val="0"/>
          <w:szCs w:val="24"/>
        </w:rPr>
        <w:t>, на электронной площадке https://</w:t>
      </w:r>
      <w:r w:rsidR="001828B3" w:rsidRPr="0032413C">
        <w:rPr>
          <w:b w:val="0"/>
          <w:i w:val="0"/>
          <w:szCs w:val="24"/>
          <w:lang w:val="en-US"/>
        </w:rPr>
        <w:t>www</w:t>
      </w:r>
      <w:r w:rsidR="001828B3" w:rsidRPr="0032413C">
        <w:rPr>
          <w:b w:val="0"/>
          <w:i w:val="0"/>
          <w:szCs w:val="24"/>
        </w:rPr>
        <w:t>.</w:t>
      </w:r>
      <w:proofErr w:type="spellStart"/>
      <w:r w:rsidR="001828B3" w:rsidRPr="0032413C">
        <w:rPr>
          <w:b w:val="0"/>
          <w:i w:val="0"/>
          <w:szCs w:val="24"/>
          <w:lang w:val="en-US"/>
        </w:rPr>
        <w:t>rts</w:t>
      </w:r>
      <w:proofErr w:type="spellEnd"/>
      <w:r w:rsidR="001828B3" w:rsidRPr="0032413C">
        <w:rPr>
          <w:b w:val="0"/>
          <w:i w:val="0"/>
          <w:szCs w:val="24"/>
        </w:rPr>
        <w:t>-</w:t>
      </w:r>
      <w:r w:rsidR="001828B3" w:rsidRPr="0032413C">
        <w:rPr>
          <w:b w:val="0"/>
          <w:i w:val="0"/>
          <w:szCs w:val="24"/>
          <w:lang w:val="en-US"/>
        </w:rPr>
        <w:t>tender</w:t>
      </w:r>
      <w:r w:rsidR="001828B3" w:rsidRPr="0032413C">
        <w:rPr>
          <w:b w:val="0"/>
          <w:i w:val="0"/>
          <w:szCs w:val="24"/>
        </w:rPr>
        <w:t>.</w:t>
      </w:r>
      <w:proofErr w:type="spellStart"/>
      <w:r w:rsidR="001828B3" w:rsidRPr="0032413C">
        <w:rPr>
          <w:b w:val="0"/>
          <w:i w:val="0"/>
          <w:szCs w:val="24"/>
          <w:lang w:val="en-US"/>
        </w:rPr>
        <w:t>ru</w:t>
      </w:r>
      <w:proofErr w:type="spellEnd"/>
      <w:r w:rsidR="001828B3" w:rsidRPr="0032413C">
        <w:rPr>
          <w:b w:val="0"/>
          <w:i w:val="0"/>
          <w:szCs w:val="24"/>
        </w:rPr>
        <w:t>.</w:t>
      </w:r>
    </w:p>
    <w:p w:rsidR="003E5EEC" w:rsidRPr="0032413C" w:rsidRDefault="003E5EEC" w:rsidP="001828B3">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32413C">
        <w:rPr>
          <w:rFonts w:ascii="Times New Roman" w:hAnsi="Times New Roman" w:cs="Times New Roman"/>
          <w:sz w:val="24"/>
          <w:szCs w:val="24"/>
        </w:rPr>
        <w:t>ии ау</w:t>
      </w:r>
      <w:proofErr w:type="gramEnd"/>
      <w:r w:rsidRPr="0032413C">
        <w:rPr>
          <w:rFonts w:ascii="Times New Roman" w:hAnsi="Times New Roman" w:cs="Times New Roman"/>
          <w:sz w:val="24"/>
          <w:szCs w:val="24"/>
        </w:rPr>
        <w:t>кциона в электронной форме.</w:t>
      </w:r>
    </w:p>
    <w:p w:rsidR="003E5EEC" w:rsidRPr="0032413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32413C">
        <w:rPr>
          <w:rFonts w:ascii="Times New Roman" w:hAnsi="Times New Roman"/>
          <w:b/>
          <w:caps/>
          <w:sz w:val="24"/>
          <w:szCs w:val="24"/>
        </w:rPr>
        <w:t>Порядок проведения аукциона</w:t>
      </w:r>
    </w:p>
    <w:p w:rsidR="003E5EEC" w:rsidRPr="0032413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32413C" w:rsidRDefault="003E5EEC" w:rsidP="003E5EEC">
      <w:pPr>
        <w:ind w:firstLine="567"/>
        <w:jc w:val="both"/>
        <w:rPr>
          <w:rFonts w:eastAsia="Calibri"/>
          <w:sz w:val="24"/>
          <w:szCs w:val="24"/>
        </w:rPr>
      </w:pPr>
      <w:r w:rsidRPr="0032413C">
        <w:rPr>
          <w:sz w:val="24"/>
          <w:szCs w:val="24"/>
        </w:rPr>
        <w:t xml:space="preserve">1. Электронный аукцион проводится в указанные в информационном сообщении день и час </w:t>
      </w:r>
      <w:r w:rsidRPr="0032413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32413C" w:rsidRDefault="003E5EEC" w:rsidP="003E5EEC">
      <w:pPr>
        <w:ind w:firstLine="567"/>
        <w:jc w:val="both"/>
        <w:rPr>
          <w:rFonts w:eastAsia="Calibri"/>
          <w:sz w:val="24"/>
          <w:szCs w:val="24"/>
        </w:rPr>
      </w:pPr>
      <w:r w:rsidRPr="0032413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32413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32413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32413C" w:rsidRDefault="003E5EEC" w:rsidP="003E5EEC">
      <w:pPr>
        <w:ind w:firstLine="567"/>
        <w:jc w:val="both"/>
        <w:rPr>
          <w:rFonts w:eastAsia="Calibri"/>
          <w:sz w:val="24"/>
          <w:szCs w:val="24"/>
        </w:rPr>
      </w:pPr>
      <w:r w:rsidRPr="0032413C">
        <w:rPr>
          <w:rFonts w:eastAsia="Calibri"/>
          <w:sz w:val="24"/>
          <w:szCs w:val="24"/>
        </w:rPr>
        <w:t>2. Со времени начала проведения процедуры аукциона Организатором размещается:</w:t>
      </w:r>
    </w:p>
    <w:p w:rsidR="003E5EEC" w:rsidRPr="0032413C" w:rsidRDefault="003E5EEC" w:rsidP="003E5EEC">
      <w:pPr>
        <w:ind w:firstLine="567"/>
        <w:jc w:val="both"/>
        <w:rPr>
          <w:rFonts w:eastAsia="Calibri"/>
          <w:sz w:val="24"/>
          <w:szCs w:val="24"/>
        </w:rPr>
      </w:pPr>
      <w:r w:rsidRPr="0032413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32413C" w:rsidRDefault="003E5EEC" w:rsidP="003E5EEC">
      <w:pPr>
        <w:ind w:firstLine="567"/>
        <w:jc w:val="both"/>
        <w:rPr>
          <w:rFonts w:eastAsia="Calibri"/>
          <w:sz w:val="24"/>
          <w:szCs w:val="24"/>
        </w:rPr>
      </w:pPr>
      <w:r w:rsidRPr="0032413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32413C" w:rsidRDefault="003E5EEC" w:rsidP="003E5EEC">
      <w:pPr>
        <w:ind w:firstLine="567"/>
        <w:jc w:val="both"/>
        <w:rPr>
          <w:rFonts w:eastAsia="Calibri"/>
          <w:sz w:val="24"/>
          <w:szCs w:val="24"/>
        </w:rPr>
      </w:pPr>
      <w:r w:rsidRPr="0032413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32413C">
        <w:rPr>
          <w:rFonts w:eastAsia="Calibri"/>
          <w:sz w:val="24"/>
          <w:szCs w:val="24"/>
        </w:rPr>
        <w:t>,</w:t>
      </w:r>
      <w:proofErr w:type="gramEnd"/>
      <w:r w:rsidRPr="0032413C">
        <w:rPr>
          <w:rFonts w:eastAsia="Calibri"/>
          <w:sz w:val="24"/>
          <w:szCs w:val="24"/>
        </w:rPr>
        <w:t xml:space="preserve"> если в течение указанного времени:</w:t>
      </w:r>
    </w:p>
    <w:p w:rsidR="003E5EEC" w:rsidRPr="0032413C" w:rsidRDefault="003E5EEC" w:rsidP="003E5EEC">
      <w:pPr>
        <w:ind w:firstLine="567"/>
        <w:jc w:val="both"/>
        <w:rPr>
          <w:rFonts w:eastAsia="Calibri"/>
          <w:sz w:val="24"/>
          <w:szCs w:val="24"/>
        </w:rPr>
      </w:pPr>
      <w:r w:rsidRPr="0032413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32413C" w:rsidRDefault="003E5EEC" w:rsidP="003E5EEC">
      <w:pPr>
        <w:ind w:firstLine="567"/>
        <w:jc w:val="both"/>
        <w:rPr>
          <w:rFonts w:eastAsia="Calibri"/>
          <w:sz w:val="24"/>
          <w:szCs w:val="24"/>
        </w:rPr>
      </w:pPr>
      <w:r w:rsidRPr="0032413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32413C" w:rsidRDefault="003E5EEC" w:rsidP="003E5EEC">
      <w:pPr>
        <w:ind w:firstLine="567"/>
        <w:jc w:val="both"/>
        <w:rPr>
          <w:rFonts w:eastAsia="Calibri"/>
          <w:sz w:val="24"/>
          <w:szCs w:val="24"/>
        </w:rPr>
      </w:pPr>
      <w:r w:rsidRPr="0032413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32413C" w:rsidRDefault="00F061FB" w:rsidP="00F061FB">
      <w:pPr>
        <w:jc w:val="both"/>
        <w:rPr>
          <w:rFonts w:eastAsia="Calibri"/>
          <w:sz w:val="24"/>
          <w:szCs w:val="24"/>
        </w:rPr>
      </w:pPr>
      <w:r w:rsidRPr="0032413C">
        <w:rPr>
          <w:rFonts w:eastAsia="Calibri"/>
          <w:sz w:val="24"/>
          <w:szCs w:val="24"/>
        </w:rPr>
        <w:t xml:space="preserve">        </w:t>
      </w:r>
      <w:r w:rsidR="003E5EEC" w:rsidRPr="0032413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32413C" w:rsidRDefault="00F061FB" w:rsidP="00F061FB">
      <w:pPr>
        <w:jc w:val="both"/>
        <w:rPr>
          <w:rFonts w:eastAsia="Calibri"/>
          <w:sz w:val="24"/>
          <w:szCs w:val="24"/>
        </w:rPr>
      </w:pPr>
      <w:r w:rsidRPr="0032413C">
        <w:rPr>
          <w:rFonts w:eastAsia="Calibri"/>
          <w:sz w:val="24"/>
          <w:szCs w:val="24"/>
        </w:rPr>
        <w:t xml:space="preserve">        </w:t>
      </w:r>
      <w:r w:rsidR="003E5EEC" w:rsidRPr="0032413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32413C" w:rsidRDefault="003E5EEC" w:rsidP="003E5EEC">
      <w:pPr>
        <w:ind w:firstLine="567"/>
        <w:jc w:val="both"/>
        <w:rPr>
          <w:sz w:val="24"/>
          <w:szCs w:val="24"/>
        </w:rPr>
      </w:pPr>
      <w:r w:rsidRPr="0032413C">
        <w:rPr>
          <w:rFonts w:eastAsia="Calibri"/>
          <w:sz w:val="24"/>
          <w:szCs w:val="24"/>
        </w:rPr>
        <w:lastRenderedPageBreak/>
        <w:t>5. </w:t>
      </w:r>
      <w:r w:rsidRPr="0032413C">
        <w:rPr>
          <w:sz w:val="24"/>
          <w:szCs w:val="24"/>
        </w:rPr>
        <w:t>Победителем аукциона признается участник, предложивший наибольшую цену имущества.</w:t>
      </w:r>
    </w:p>
    <w:p w:rsidR="003E5EEC" w:rsidRPr="0032413C" w:rsidRDefault="003E5EEC" w:rsidP="003E5EEC">
      <w:pPr>
        <w:pStyle w:val="ConsPlusNormal"/>
        <w:ind w:firstLine="567"/>
        <w:jc w:val="both"/>
        <w:rPr>
          <w:rFonts w:ascii="Times New Roman" w:hAnsi="Times New Roman" w:cs="Times New Roman"/>
          <w:sz w:val="24"/>
          <w:szCs w:val="24"/>
        </w:rPr>
      </w:pPr>
      <w:r w:rsidRPr="0032413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32413C" w:rsidRDefault="003E5EEC" w:rsidP="003E5EEC">
      <w:pPr>
        <w:ind w:firstLine="539"/>
        <w:jc w:val="both"/>
        <w:rPr>
          <w:sz w:val="24"/>
          <w:szCs w:val="24"/>
        </w:rPr>
      </w:pPr>
      <w:r w:rsidRPr="0032413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32413C" w:rsidRDefault="003E5EEC" w:rsidP="003E5EEC">
      <w:pPr>
        <w:ind w:firstLine="539"/>
        <w:rPr>
          <w:sz w:val="24"/>
          <w:szCs w:val="24"/>
        </w:rPr>
      </w:pPr>
      <w:r w:rsidRPr="0032413C">
        <w:rPr>
          <w:sz w:val="24"/>
          <w:szCs w:val="24"/>
        </w:rPr>
        <w:t>8. Аукцион признается несостоявшимся в следующих случаях:</w:t>
      </w:r>
    </w:p>
    <w:p w:rsidR="003E5EEC" w:rsidRPr="0032413C" w:rsidRDefault="003E5EEC" w:rsidP="003E5EEC">
      <w:pPr>
        <w:ind w:firstLine="539"/>
        <w:jc w:val="both"/>
        <w:rPr>
          <w:sz w:val="24"/>
          <w:szCs w:val="24"/>
        </w:rPr>
      </w:pPr>
      <w:r w:rsidRPr="0032413C">
        <w:rPr>
          <w:sz w:val="24"/>
          <w:szCs w:val="24"/>
        </w:rPr>
        <w:t>- не было подано ни одной заявки на участие либо ни один из Претендентов не признан участником;</w:t>
      </w:r>
    </w:p>
    <w:p w:rsidR="003E5EEC" w:rsidRPr="0032413C" w:rsidRDefault="003E5EEC" w:rsidP="003E5EEC">
      <w:pPr>
        <w:ind w:firstLine="539"/>
        <w:jc w:val="both"/>
        <w:rPr>
          <w:sz w:val="24"/>
          <w:szCs w:val="24"/>
        </w:rPr>
      </w:pPr>
      <w:r w:rsidRPr="0032413C">
        <w:rPr>
          <w:sz w:val="24"/>
          <w:szCs w:val="24"/>
        </w:rPr>
        <w:t>- принято решение о признании только одного Претендента участником;</w:t>
      </w:r>
    </w:p>
    <w:p w:rsidR="003E5EEC" w:rsidRPr="0032413C" w:rsidRDefault="003E5EEC" w:rsidP="003E5EEC">
      <w:pPr>
        <w:ind w:firstLine="539"/>
        <w:rPr>
          <w:sz w:val="24"/>
          <w:szCs w:val="24"/>
        </w:rPr>
      </w:pPr>
      <w:r w:rsidRPr="0032413C">
        <w:rPr>
          <w:sz w:val="24"/>
          <w:szCs w:val="24"/>
        </w:rPr>
        <w:t>- ни один из участников не сделал предложение о начальной цене имущества.</w:t>
      </w:r>
    </w:p>
    <w:p w:rsidR="003E5EEC" w:rsidRPr="0032413C" w:rsidRDefault="003E5EEC" w:rsidP="003E5EEC">
      <w:pPr>
        <w:ind w:firstLine="539"/>
        <w:jc w:val="both"/>
        <w:rPr>
          <w:sz w:val="24"/>
          <w:szCs w:val="24"/>
        </w:rPr>
      </w:pPr>
      <w:r w:rsidRPr="0032413C">
        <w:rPr>
          <w:sz w:val="24"/>
          <w:szCs w:val="24"/>
        </w:rPr>
        <w:t>9. Решение о признан</w:t>
      </w:r>
      <w:proofErr w:type="gramStart"/>
      <w:r w:rsidRPr="0032413C">
        <w:rPr>
          <w:sz w:val="24"/>
          <w:szCs w:val="24"/>
        </w:rPr>
        <w:t>ии ау</w:t>
      </w:r>
      <w:proofErr w:type="gramEnd"/>
      <w:r w:rsidRPr="0032413C">
        <w:rPr>
          <w:sz w:val="24"/>
          <w:szCs w:val="24"/>
        </w:rPr>
        <w:t>кциона несостоявшимся оформляется протоколом об итогах аукциона.</w:t>
      </w:r>
    </w:p>
    <w:p w:rsidR="003E5EEC" w:rsidRPr="0032413C" w:rsidRDefault="003E5EEC" w:rsidP="003E5EEC">
      <w:pPr>
        <w:ind w:firstLine="539"/>
        <w:jc w:val="both"/>
        <w:rPr>
          <w:sz w:val="24"/>
          <w:szCs w:val="24"/>
        </w:rPr>
      </w:pPr>
      <w:r w:rsidRPr="0032413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32413C" w:rsidRDefault="003E5EEC" w:rsidP="003E5EEC">
      <w:pPr>
        <w:ind w:firstLine="539"/>
        <w:jc w:val="both"/>
        <w:rPr>
          <w:sz w:val="24"/>
          <w:szCs w:val="24"/>
        </w:rPr>
      </w:pPr>
      <w:r w:rsidRPr="0032413C">
        <w:rPr>
          <w:sz w:val="24"/>
          <w:szCs w:val="24"/>
        </w:rPr>
        <w:t>- наименование имущества и иные позволяющие его индивидуализировать сведения;</w:t>
      </w:r>
    </w:p>
    <w:p w:rsidR="003E5EEC" w:rsidRPr="0032413C" w:rsidRDefault="003E5EEC" w:rsidP="003E5EEC">
      <w:pPr>
        <w:ind w:firstLine="539"/>
        <w:jc w:val="both"/>
        <w:rPr>
          <w:sz w:val="24"/>
          <w:szCs w:val="24"/>
        </w:rPr>
      </w:pPr>
      <w:r w:rsidRPr="0032413C">
        <w:rPr>
          <w:sz w:val="24"/>
          <w:szCs w:val="24"/>
        </w:rPr>
        <w:t>- цена сделки приватизации;</w:t>
      </w:r>
    </w:p>
    <w:p w:rsidR="003E5EEC" w:rsidRPr="0032413C" w:rsidRDefault="003E5EEC" w:rsidP="003E5EEC">
      <w:pPr>
        <w:ind w:firstLine="539"/>
        <w:jc w:val="both"/>
        <w:rPr>
          <w:sz w:val="24"/>
          <w:szCs w:val="24"/>
        </w:rPr>
      </w:pPr>
      <w:r w:rsidRPr="0032413C">
        <w:rPr>
          <w:sz w:val="24"/>
          <w:szCs w:val="24"/>
        </w:rPr>
        <w:t>- фамилия, имя, отчество физического лица или наименовани</w:t>
      </w:r>
      <w:r w:rsidR="00966657" w:rsidRPr="0032413C">
        <w:rPr>
          <w:sz w:val="24"/>
          <w:szCs w:val="24"/>
        </w:rPr>
        <w:t>е</w:t>
      </w:r>
      <w:r w:rsidRPr="0032413C">
        <w:rPr>
          <w:sz w:val="24"/>
          <w:szCs w:val="24"/>
        </w:rPr>
        <w:t xml:space="preserve"> юридического лица – Победителя торгов.</w:t>
      </w:r>
    </w:p>
    <w:p w:rsidR="003E5EEC" w:rsidRPr="0032413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32413C" w:rsidRDefault="003E5EEC" w:rsidP="003E5EEC">
      <w:pPr>
        <w:pStyle w:val="ConsPlusNormal"/>
        <w:tabs>
          <w:tab w:val="left" w:pos="4053"/>
        </w:tabs>
        <w:ind w:firstLine="567"/>
        <w:jc w:val="center"/>
        <w:rPr>
          <w:rFonts w:ascii="Times New Roman" w:hAnsi="Times New Roman" w:cs="Times New Roman"/>
          <w:b/>
          <w:caps/>
          <w:sz w:val="24"/>
          <w:szCs w:val="24"/>
        </w:rPr>
      </w:pPr>
      <w:r w:rsidRPr="0032413C">
        <w:rPr>
          <w:rFonts w:ascii="Times New Roman" w:hAnsi="Times New Roman" w:cs="Times New Roman"/>
          <w:b/>
          <w:caps/>
          <w:sz w:val="24"/>
          <w:szCs w:val="24"/>
        </w:rPr>
        <w:t>Отмена и приостановление аукциона</w:t>
      </w:r>
    </w:p>
    <w:p w:rsidR="003E5EEC" w:rsidRPr="0032413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32413C" w:rsidRDefault="003E5EEC" w:rsidP="003E5EEC">
      <w:pPr>
        <w:pStyle w:val="TextBasTxt"/>
      </w:pPr>
      <w:r w:rsidRPr="0032413C">
        <w:t xml:space="preserve">1. Продавец </w:t>
      </w:r>
      <w:r w:rsidRPr="0032413C">
        <w:rPr>
          <w:iCs/>
        </w:rPr>
        <w:t>вправе отменить аукцион не позднее, чем за 3 (три) дня до даты проведения аукциона.</w:t>
      </w:r>
    </w:p>
    <w:p w:rsidR="003E5EEC" w:rsidRPr="0032413C" w:rsidRDefault="003E5EEC" w:rsidP="00D610E6">
      <w:pPr>
        <w:pStyle w:val="textbastxt0"/>
        <w:ind w:firstLine="540"/>
      </w:pPr>
      <w:r w:rsidRPr="0032413C">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32413C">
          <w:rPr>
            <w:rStyle w:val="af0"/>
            <w:color w:val="auto"/>
            <w:u w:val="none"/>
          </w:rPr>
          <w:t>www.torgi.gov.ru</w:t>
        </w:r>
      </w:hyperlink>
      <w:r w:rsidRPr="0032413C">
        <w:t xml:space="preserve">, </w:t>
      </w:r>
      <w:r w:rsidR="001828B3" w:rsidRPr="0032413C">
        <w:t>на сайте</w:t>
      </w:r>
      <w:r w:rsidR="00D610E6" w:rsidRPr="0032413C">
        <w:t xml:space="preserve"> Продавц</w:t>
      </w:r>
      <w:proofErr w:type="gramStart"/>
      <w:r w:rsidR="00D610E6" w:rsidRPr="0032413C">
        <w:t>а-</w:t>
      </w:r>
      <w:proofErr w:type="gramEnd"/>
      <w:r w:rsidR="00D610E6" w:rsidRPr="0032413C">
        <w:t xml:space="preserve"> Администрации Копейского городского округа</w:t>
      </w:r>
      <w:r w:rsidR="001828B3" w:rsidRPr="0032413C">
        <w:t xml:space="preserve"> </w:t>
      </w:r>
      <w:proofErr w:type="spellStart"/>
      <w:r w:rsidR="00D610E6" w:rsidRPr="0032413C">
        <w:rPr>
          <w:color w:val="0000FF"/>
        </w:rPr>
        <w:t>www</w:t>
      </w:r>
      <w:proofErr w:type="spellEnd"/>
      <w:r w:rsidR="00D610E6" w:rsidRPr="0032413C">
        <w:rPr>
          <w:color w:val="0000FF"/>
        </w:rPr>
        <w:t>.</w:t>
      </w:r>
      <w:proofErr w:type="spellStart"/>
      <w:r w:rsidR="00D610E6" w:rsidRPr="0032413C">
        <w:rPr>
          <w:color w:val="0000FF"/>
          <w:lang w:val="en-US"/>
        </w:rPr>
        <w:t>akgo</w:t>
      </w:r>
      <w:proofErr w:type="spellEnd"/>
      <w:r w:rsidR="00D610E6" w:rsidRPr="0032413C">
        <w:rPr>
          <w:color w:val="0000FF"/>
        </w:rPr>
        <w:t>74.</w:t>
      </w:r>
      <w:proofErr w:type="spellStart"/>
      <w:r w:rsidR="00D610E6" w:rsidRPr="0032413C">
        <w:rPr>
          <w:color w:val="0000FF"/>
          <w:lang w:val="en-US"/>
        </w:rPr>
        <w:t>ru</w:t>
      </w:r>
      <w:proofErr w:type="spellEnd"/>
      <w:r w:rsidR="001828B3" w:rsidRPr="0032413C">
        <w:t xml:space="preserve"> ,</w:t>
      </w:r>
      <w:r w:rsidR="001828B3" w:rsidRPr="0032413C">
        <w:rPr>
          <w:b/>
          <w:i/>
        </w:rPr>
        <w:t xml:space="preserve"> </w:t>
      </w:r>
      <w:r w:rsidRPr="0032413C">
        <w:t xml:space="preserve"> и в открытой части электронной площадки в срок не позднее рабочего дня, следующего за днем принятия указанного решения.</w:t>
      </w:r>
    </w:p>
    <w:p w:rsidR="003E5EEC" w:rsidRPr="0032413C" w:rsidRDefault="003E5EEC" w:rsidP="003E5EEC">
      <w:pPr>
        <w:pStyle w:val="textbastxt0"/>
        <w:ind w:firstLine="540"/>
      </w:pPr>
      <w:r w:rsidRPr="0032413C">
        <w:t xml:space="preserve">3. Организатор </w:t>
      </w:r>
      <w:r w:rsidRPr="0032413C">
        <w:rPr>
          <w:bCs/>
          <w:iCs/>
        </w:rPr>
        <w:t xml:space="preserve">извещает Претендентов об отмене аукциона не позднее следующего рабочего </w:t>
      </w:r>
      <w:r w:rsidRPr="0032413C">
        <w:t>дня со дня принятия соответствующего решения путем направления указанного сообщения в «личный кабинет» Претендентов.</w:t>
      </w:r>
    </w:p>
    <w:p w:rsidR="003E5EEC" w:rsidRPr="0032413C" w:rsidRDefault="003E5EEC" w:rsidP="003E5EEC">
      <w:pPr>
        <w:pStyle w:val="ConsPlusNormal"/>
        <w:ind w:firstLine="540"/>
        <w:jc w:val="both"/>
        <w:rPr>
          <w:rFonts w:ascii="Times New Roman" w:hAnsi="Times New Roman" w:cs="Times New Roman"/>
          <w:sz w:val="24"/>
          <w:szCs w:val="24"/>
        </w:rPr>
      </w:pPr>
      <w:r w:rsidRPr="0032413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32413C" w:rsidRDefault="003E5EEC" w:rsidP="003E5EEC">
      <w:pPr>
        <w:autoSpaceDE w:val="0"/>
        <w:autoSpaceDN w:val="0"/>
        <w:adjustRightInd w:val="0"/>
        <w:ind w:firstLine="540"/>
        <w:jc w:val="both"/>
        <w:rPr>
          <w:rFonts w:eastAsia="Calibri"/>
          <w:sz w:val="24"/>
          <w:szCs w:val="24"/>
        </w:rPr>
      </w:pPr>
      <w:r w:rsidRPr="0032413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66657" w:rsidRPr="0032413C" w:rsidRDefault="00966657" w:rsidP="00F103B4">
      <w:pPr>
        <w:pStyle w:val="TextBasTxt"/>
        <w:ind w:firstLine="0"/>
        <w:rPr>
          <w:b/>
          <w:caps/>
        </w:rPr>
      </w:pPr>
    </w:p>
    <w:p w:rsidR="003E5EEC" w:rsidRPr="0032413C" w:rsidRDefault="003E5EEC" w:rsidP="003E5EEC">
      <w:pPr>
        <w:pStyle w:val="TextBasTxt"/>
        <w:ind w:firstLine="540"/>
        <w:jc w:val="center"/>
        <w:rPr>
          <w:b/>
          <w:caps/>
        </w:rPr>
      </w:pPr>
      <w:r w:rsidRPr="0032413C">
        <w:rPr>
          <w:b/>
          <w:caps/>
        </w:rPr>
        <w:t>Заключение договора купли-продажи по итогам</w:t>
      </w:r>
    </w:p>
    <w:p w:rsidR="003E5EEC" w:rsidRPr="0032413C" w:rsidRDefault="003E5EEC" w:rsidP="003E5EEC">
      <w:pPr>
        <w:pStyle w:val="TextBasTxt"/>
        <w:ind w:firstLine="540"/>
        <w:jc w:val="center"/>
        <w:rPr>
          <w:b/>
          <w:caps/>
        </w:rPr>
      </w:pPr>
      <w:r w:rsidRPr="0032413C">
        <w:rPr>
          <w:b/>
          <w:caps/>
        </w:rPr>
        <w:t xml:space="preserve"> проведения аукциона</w:t>
      </w:r>
    </w:p>
    <w:p w:rsidR="003E5EEC" w:rsidRPr="0032413C" w:rsidRDefault="003E5EEC" w:rsidP="003E5EEC">
      <w:pPr>
        <w:pStyle w:val="TextBasTxt"/>
        <w:ind w:firstLine="540"/>
        <w:jc w:val="center"/>
        <w:rPr>
          <w:b/>
        </w:rPr>
      </w:pPr>
    </w:p>
    <w:p w:rsidR="00341A33" w:rsidRPr="0032413C" w:rsidRDefault="00341A33" w:rsidP="00341A33">
      <w:pPr>
        <w:autoSpaceDE w:val="0"/>
        <w:autoSpaceDN w:val="0"/>
        <w:adjustRightInd w:val="0"/>
        <w:ind w:firstLine="708"/>
        <w:jc w:val="both"/>
        <w:rPr>
          <w:sz w:val="24"/>
          <w:szCs w:val="24"/>
          <w:lang w:eastAsia="en-US"/>
        </w:rPr>
      </w:pPr>
      <w:r w:rsidRPr="0032413C">
        <w:rPr>
          <w:sz w:val="24"/>
          <w:szCs w:val="24"/>
          <w:lang w:eastAsia="en-US"/>
        </w:rPr>
        <w:t>1. В течение 5 рабочих дней со дня подведения итогов аукциона между Продавцом и победителем аукциона заключается договор купли-продажи имущества. Оплата приобретаемого     «Покупателем»    (победителем аукциона) имущества производится единовременно</w:t>
      </w:r>
      <w:r w:rsidR="005B5CB6" w:rsidRPr="0032413C">
        <w:rPr>
          <w:sz w:val="24"/>
          <w:szCs w:val="24"/>
          <w:lang w:eastAsia="en-US"/>
        </w:rPr>
        <w:t>,</w:t>
      </w:r>
      <w:r w:rsidRPr="0032413C">
        <w:rPr>
          <w:sz w:val="24"/>
          <w:szCs w:val="24"/>
          <w:lang w:eastAsia="en-US"/>
        </w:rPr>
        <w:t xml:space="preserve"> рассрочка, не предоставляется. Оплата по договору купли-продажи осуществляется в течении 30 (тридцати) календарных дней </w:t>
      </w:r>
      <w:proofErr w:type="gramStart"/>
      <w:r w:rsidRPr="0032413C">
        <w:rPr>
          <w:sz w:val="24"/>
          <w:szCs w:val="24"/>
          <w:lang w:eastAsia="en-US"/>
        </w:rPr>
        <w:t>с даты подписания</w:t>
      </w:r>
      <w:proofErr w:type="gramEnd"/>
      <w:r w:rsidRPr="0032413C">
        <w:rPr>
          <w:sz w:val="24"/>
          <w:szCs w:val="24"/>
          <w:lang w:eastAsia="en-US"/>
        </w:rPr>
        <w:t xml:space="preserve"> договора по реквизитам, указанным в договоре.</w:t>
      </w:r>
    </w:p>
    <w:p w:rsidR="00341A33" w:rsidRPr="0032413C" w:rsidRDefault="00341A33" w:rsidP="00341A33">
      <w:pPr>
        <w:pStyle w:val="TextBasTxt"/>
        <w:ind w:firstLine="540"/>
      </w:pPr>
      <w:r w:rsidRPr="0032413C">
        <w:lastRenderedPageBreak/>
        <w:t>В случае</w:t>
      </w:r>
      <w:proofErr w:type="gramStart"/>
      <w:r w:rsidRPr="0032413C">
        <w:t>,</w:t>
      </w:r>
      <w:proofErr w:type="gramEnd"/>
      <w:r w:rsidRPr="0032413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32413C" w:rsidRDefault="003E5EEC" w:rsidP="003E5EEC">
      <w:pPr>
        <w:pStyle w:val="TextBasTxt"/>
        <w:ind w:firstLine="540"/>
        <w:rPr>
          <w:rFonts w:eastAsia="Times New Roman"/>
          <w:lang w:eastAsia="en-US"/>
        </w:rPr>
      </w:pPr>
      <w:r w:rsidRPr="0032413C">
        <w:t>2. </w:t>
      </w:r>
      <w:r w:rsidRPr="0032413C">
        <w:rPr>
          <w:rFonts w:eastAsia="Times New Roman"/>
          <w:lang w:eastAsia="en-US"/>
        </w:rPr>
        <w:t>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32413C" w:rsidRDefault="00341A33" w:rsidP="003E5EEC">
      <w:pPr>
        <w:pStyle w:val="TextBasTxt"/>
        <w:ind w:firstLine="540"/>
        <w:rPr>
          <w:rFonts w:eastAsia="Times New Roman"/>
          <w:lang w:eastAsia="en-US"/>
        </w:rPr>
      </w:pPr>
      <w:r w:rsidRPr="0032413C">
        <w:rPr>
          <w:rFonts w:eastAsia="Times New Roman"/>
          <w:lang w:eastAsia="en-US"/>
        </w:rPr>
        <w:t>3</w:t>
      </w:r>
      <w:r w:rsidR="003E5EEC" w:rsidRPr="0032413C">
        <w:rPr>
          <w:rFonts w:eastAsia="Times New Roman"/>
          <w:lang w:eastAsia="en-US"/>
        </w:rPr>
        <w:t xml:space="preserve">. Факт оплаты имущества подтверждается выпиской со счета, указанного в договоре купли-продажи имущества. </w:t>
      </w:r>
    </w:p>
    <w:p w:rsidR="003E5EEC" w:rsidRPr="0032413C" w:rsidRDefault="00341A33" w:rsidP="003E5EEC">
      <w:pPr>
        <w:pStyle w:val="TextBasTxt"/>
        <w:ind w:firstLine="540"/>
        <w:rPr>
          <w:rFonts w:eastAsia="Times New Roman"/>
          <w:lang w:eastAsia="en-US"/>
        </w:rPr>
      </w:pPr>
      <w:r w:rsidRPr="0032413C">
        <w:rPr>
          <w:rFonts w:eastAsia="Times New Roman"/>
          <w:lang w:eastAsia="en-US"/>
        </w:rPr>
        <w:t>4</w:t>
      </w:r>
      <w:r w:rsidR="003E5EEC" w:rsidRPr="0032413C">
        <w:rPr>
          <w:rFonts w:eastAsia="Times New Roman"/>
          <w:lang w:eastAsia="en-US"/>
        </w:rPr>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32413C" w:rsidRDefault="003E5EEC" w:rsidP="003E5EEC">
      <w:pPr>
        <w:pStyle w:val="TextBasTxt"/>
        <w:ind w:firstLine="540"/>
        <w:rPr>
          <w:rFonts w:eastAsia="Times New Roman"/>
          <w:lang w:eastAsia="en-US"/>
        </w:rPr>
      </w:pPr>
      <w:r w:rsidRPr="0032413C">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470DBD" w:rsidRPr="0032413C">
        <w:rPr>
          <w:rFonts w:eastAsia="Times New Roman"/>
          <w:lang w:eastAsia="en-US"/>
        </w:rPr>
        <w:t>4</w:t>
      </w:r>
      <w:r w:rsidRPr="0032413C">
        <w:rPr>
          <w:rFonts w:eastAsia="Times New Roman"/>
          <w:lang w:eastAsia="en-US"/>
        </w:rPr>
        <w:t xml:space="preserve"> к информационному сообщению) с данного участника (покупателя) взимается штраф в размере задатка (20% от начальной цены объекта).</w:t>
      </w:r>
    </w:p>
    <w:p w:rsidR="003E5EEC" w:rsidRPr="0032413C" w:rsidRDefault="003E5EEC" w:rsidP="003E5EEC">
      <w:pPr>
        <w:autoSpaceDE w:val="0"/>
        <w:autoSpaceDN w:val="0"/>
        <w:adjustRightInd w:val="0"/>
        <w:ind w:firstLine="567"/>
        <w:jc w:val="both"/>
        <w:rPr>
          <w:sz w:val="24"/>
          <w:szCs w:val="24"/>
        </w:rPr>
      </w:pPr>
      <w:r w:rsidRPr="0032413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32413C">
        <w:rPr>
          <w:sz w:val="24"/>
          <w:szCs w:val="24"/>
        </w:rPr>
        <w:t>дств в р</w:t>
      </w:r>
      <w:proofErr w:type="gramEnd"/>
      <w:r w:rsidRPr="0032413C">
        <w:rPr>
          <w:sz w:val="24"/>
          <w:szCs w:val="24"/>
        </w:rPr>
        <w:t>азмере и сроки, указанные в договоре купли-продажи.</w:t>
      </w:r>
    </w:p>
    <w:p w:rsidR="003E5EEC" w:rsidRPr="0032413C" w:rsidRDefault="003E5EEC" w:rsidP="003E5EEC">
      <w:pPr>
        <w:autoSpaceDE w:val="0"/>
        <w:autoSpaceDN w:val="0"/>
        <w:adjustRightInd w:val="0"/>
        <w:ind w:firstLine="567"/>
        <w:jc w:val="both"/>
        <w:rPr>
          <w:sz w:val="24"/>
          <w:szCs w:val="24"/>
        </w:rPr>
      </w:pPr>
      <w:r w:rsidRPr="0032413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828B3" w:rsidRPr="0032413C" w:rsidRDefault="00F061FB" w:rsidP="00F061FB">
      <w:pPr>
        <w:widowControl/>
        <w:jc w:val="both"/>
        <w:rPr>
          <w:sz w:val="24"/>
          <w:szCs w:val="24"/>
          <w:u w:val="single"/>
        </w:rPr>
      </w:pPr>
      <w:r w:rsidRPr="0032413C">
        <w:rPr>
          <w:sz w:val="24"/>
          <w:szCs w:val="24"/>
        </w:rPr>
        <w:t xml:space="preserve">        </w:t>
      </w:r>
      <w:proofErr w:type="gramStart"/>
      <w:r w:rsidR="00BD6F4E" w:rsidRPr="0032413C">
        <w:rPr>
          <w:sz w:val="24"/>
          <w:szCs w:val="24"/>
        </w:rPr>
        <w:t>Лица, желающие приобрести муниципальное имущество, могут предварительно ознакомиться с информацией о подлежащем приватизации имуществе</w:t>
      </w:r>
      <w:r w:rsidR="00BD6F4E">
        <w:rPr>
          <w:sz w:val="24"/>
          <w:szCs w:val="24"/>
        </w:rPr>
        <w:t>,</w:t>
      </w:r>
      <w:r w:rsidR="00BD6F4E" w:rsidRPr="0032413C">
        <w:rPr>
          <w:sz w:val="24"/>
          <w:szCs w:val="24"/>
        </w:rPr>
        <w:t xml:space="preserve"> </w:t>
      </w:r>
      <w:r w:rsidR="00BD6F4E">
        <w:rPr>
          <w:sz w:val="24"/>
          <w:szCs w:val="24"/>
        </w:rPr>
        <w:t>с</w:t>
      </w:r>
      <w:r w:rsidR="003E5EEC" w:rsidRPr="0032413C">
        <w:rPr>
          <w:sz w:val="24"/>
          <w:szCs w:val="24"/>
        </w:rPr>
        <w:t xml:space="preserve">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w:t>
      </w:r>
      <w:r w:rsidR="00BD6F4E" w:rsidRPr="0032413C">
        <w:rPr>
          <w:sz w:val="24"/>
          <w:szCs w:val="24"/>
        </w:rPr>
        <w:t xml:space="preserve">со дня приема заявок </w:t>
      </w:r>
      <w:r w:rsidR="003E5EEC" w:rsidRPr="0032413C">
        <w:rPr>
          <w:sz w:val="24"/>
          <w:szCs w:val="24"/>
        </w:rPr>
        <w:t>покупатели могут ознакомиться по адресу</w:t>
      </w:r>
      <w:r w:rsidR="00146D5D" w:rsidRPr="0032413C">
        <w:rPr>
          <w:sz w:val="24"/>
          <w:szCs w:val="24"/>
        </w:rPr>
        <w:t xml:space="preserve">: </w:t>
      </w:r>
      <w:r w:rsidR="00D610E6" w:rsidRPr="0032413C">
        <w:rPr>
          <w:iCs/>
          <w:sz w:val="24"/>
          <w:szCs w:val="24"/>
          <w:lang w:eastAsia="ar-SA"/>
        </w:rPr>
        <w:t>456618</w:t>
      </w:r>
      <w:r w:rsidR="00146D5D" w:rsidRPr="0032413C">
        <w:rPr>
          <w:iCs/>
          <w:sz w:val="24"/>
          <w:szCs w:val="24"/>
          <w:lang w:eastAsia="ar-SA"/>
        </w:rPr>
        <w:t>, Че</w:t>
      </w:r>
      <w:r w:rsidR="00D610E6" w:rsidRPr="0032413C">
        <w:rPr>
          <w:iCs/>
          <w:sz w:val="24"/>
          <w:szCs w:val="24"/>
          <w:lang w:eastAsia="ar-SA"/>
        </w:rPr>
        <w:t xml:space="preserve">лябинская область, г. Копейск, ул. Ленина, </w:t>
      </w:r>
      <w:r w:rsidR="00146D5D" w:rsidRPr="0032413C">
        <w:rPr>
          <w:iCs/>
          <w:sz w:val="24"/>
          <w:szCs w:val="24"/>
          <w:lang w:eastAsia="ar-SA"/>
        </w:rPr>
        <w:t>5</w:t>
      </w:r>
      <w:r w:rsidR="00D610E6" w:rsidRPr="0032413C">
        <w:rPr>
          <w:iCs/>
          <w:sz w:val="24"/>
          <w:szCs w:val="24"/>
          <w:lang w:eastAsia="ar-SA"/>
        </w:rPr>
        <w:t>2</w:t>
      </w:r>
      <w:r w:rsidR="003E5EEC" w:rsidRPr="0032413C">
        <w:rPr>
          <w:sz w:val="24"/>
          <w:szCs w:val="24"/>
        </w:rPr>
        <w:t xml:space="preserve">, </w:t>
      </w:r>
      <w:r w:rsidR="00786565" w:rsidRPr="0032413C">
        <w:rPr>
          <w:sz w:val="24"/>
          <w:szCs w:val="24"/>
        </w:rPr>
        <w:t>кабинет 209, а также</w:t>
      </w:r>
      <w:proofErr w:type="gramEnd"/>
      <w:r w:rsidR="00786565" w:rsidRPr="0032413C">
        <w:rPr>
          <w:sz w:val="24"/>
          <w:szCs w:val="24"/>
        </w:rPr>
        <w:t xml:space="preserve"> на </w:t>
      </w:r>
      <w:r w:rsidR="003E5EEC" w:rsidRPr="0032413C">
        <w:rPr>
          <w:sz w:val="24"/>
          <w:szCs w:val="24"/>
        </w:rPr>
        <w:t xml:space="preserve">официальном сайте Российской Федерации </w:t>
      </w:r>
      <w:hyperlink r:id="rId11" w:history="1">
        <w:r w:rsidR="003E5EEC" w:rsidRPr="0032413C">
          <w:rPr>
            <w:sz w:val="24"/>
            <w:szCs w:val="24"/>
            <w:u w:val="single"/>
          </w:rPr>
          <w:t>www.torgi.gov.ru</w:t>
        </w:r>
      </w:hyperlink>
      <w:r w:rsidR="003E5EEC" w:rsidRPr="0032413C">
        <w:rPr>
          <w:sz w:val="24"/>
          <w:szCs w:val="24"/>
        </w:rPr>
        <w:t xml:space="preserve">, сайте организатора торгов </w:t>
      </w:r>
      <w:hyperlink r:id="rId12" w:history="1">
        <w:r w:rsidR="001828B3" w:rsidRPr="0032413C">
          <w:rPr>
            <w:rStyle w:val="af0"/>
            <w:sz w:val="24"/>
            <w:szCs w:val="24"/>
          </w:rPr>
          <w:t>https://</w:t>
        </w:r>
        <w:r w:rsidR="001828B3" w:rsidRPr="0032413C">
          <w:rPr>
            <w:rStyle w:val="af0"/>
            <w:sz w:val="24"/>
            <w:szCs w:val="24"/>
            <w:lang w:val="en-US"/>
          </w:rPr>
          <w:t>www</w:t>
        </w:r>
        <w:r w:rsidR="001828B3" w:rsidRPr="0032413C">
          <w:rPr>
            <w:rStyle w:val="af0"/>
            <w:sz w:val="24"/>
            <w:szCs w:val="24"/>
          </w:rPr>
          <w:t>.</w:t>
        </w:r>
        <w:proofErr w:type="spellStart"/>
        <w:r w:rsidR="001828B3" w:rsidRPr="0032413C">
          <w:rPr>
            <w:rStyle w:val="af0"/>
            <w:sz w:val="24"/>
            <w:szCs w:val="24"/>
            <w:lang w:val="en-US"/>
          </w:rPr>
          <w:t>rts</w:t>
        </w:r>
        <w:proofErr w:type="spellEnd"/>
        <w:r w:rsidR="001828B3" w:rsidRPr="0032413C">
          <w:rPr>
            <w:rStyle w:val="af0"/>
            <w:sz w:val="24"/>
            <w:szCs w:val="24"/>
          </w:rPr>
          <w:t>-</w:t>
        </w:r>
        <w:r w:rsidR="001828B3" w:rsidRPr="0032413C">
          <w:rPr>
            <w:rStyle w:val="af0"/>
            <w:sz w:val="24"/>
            <w:szCs w:val="24"/>
            <w:lang w:val="en-US"/>
          </w:rPr>
          <w:t>tender</w:t>
        </w:r>
        <w:r w:rsidR="001828B3" w:rsidRPr="0032413C">
          <w:rPr>
            <w:rStyle w:val="af0"/>
            <w:sz w:val="24"/>
            <w:szCs w:val="24"/>
          </w:rPr>
          <w:t>.</w:t>
        </w:r>
        <w:proofErr w:type="spellStart"/>
        <w:r w:rsidR="001828B3" w:rsidRPr="0032413C">
          <w:rPr>
            <w:rStyle w:val="af0"/>
            <w:sz w:val="24"/>
            <w:szCs w:val="24"/>
            <w:lang w:val="en-US"/>
          </w:rPr>
          <w:t>ru</w:t>
        </w:r>
        <w:proofErr w:type="spellEnd"/>
      </w:hyperlink>
      <w:r w:rsidR="003E5EEC" w:rsidRPr="0032413C">
        <w:rPr>
          <w:sz w:val="24"/>
          <w:szCs w:val="24"/>
          <w:u w:val="single"/>
        </w:rPr>
        <w:t>.</w:t>
      </w:r>
    </w:p>
    <w:p w:rsidR="00426EDE" w:rsidRPr="0032413C" w:rsidRDefault="00BA56CB" w:rsidP="00707544">
      <w:pPr>
        <w:autoSpaceDE w:val="0"/>
        <w:autoSpaceDN w:val="0"/>
        <w:adjustRightInd w:val="0"/>
        <w:ind w:right="141" w:firstLine="851"/>
        <w:jc w:val="both"/>
        <w:outlineLvl w:val="1"/>
        <w:rPr>
          <w:sz w:val="24"/>
          <w:szCs w:val="24"/>
        </w:rPr>
      </w:pPr>
      <w:r w:rsidRPr="0032413C">
        <w:rPr>
          <w:sz w:val="24"/>
          <w:szCs w:val="24"/>
        </w:rPr>
        <w:t xml:space="preserve">в </w:t>
      </w:r>
      <w:r w:rsidR="00426EDE" w:rsidRPr="0032413C">
        <w:rPr>
          <w:sz w:val="24"/>
          <w:szCs w:val="24"/>
        </w:rPr>
        <w:t>Управлени</w:t>
      </w:r>
      <w:r w:rsidR="00707544" w:rsidRPr="0032413C">
        <w:rPr>
          <w:sz w:val="24"/>
          <w:szCs w:val="24"/>
        </w:rPr>
        <w:t>и</w:t>
      </w:r>
      <w:r w:rsidR="00426EDE" w:rsidRPr="0032413C">
        <w:rPr>
          <w:sz w:val="24"/>
          <w:szCs w:val="24"/>
        </w:rPr>
        <w:t xml:space="preserve"> по имуществу и земельным отношениям администрации Копейского городского округа Челябинской области.</w:t>
      </w:r>
    </w:p>
    <w:p w:rsidR="00707544" w:rsidRPr="0032413C" w:rsidRDefault="00426EDE" w:rsidP="00707544">
      <w:pPr>
        <w:widowControl/>
        <w:tabs>
          <w:tab w:val="left" w:pos="720"/>
        </w:tabs>
        <w:suppressAutoHyphens/>
        <w:spacing w:after="60"/>
        <w:ind w:firstLine="709"/>
        <w:jc w:val="both"/>
        <w:rPr>
          <w:sz w:val="24"/>
          <w:szCs w:val="24"/>
          <w:lang w:eastAsia="ar-SA"/>
        </w:rPr>
      </w:pPr>
      <w:r w:rsidRPr="0032413C">
        <w:rPr>
          <w:sz w:val="24"/>
          <w:szCs w:val="24"/>
        </w:rPr>
        <w:t>Предоставление сведений об объектах, условиях проведения торгов и условиях договоров</w:t>
      </w:r>
      <w:r w:rsidR="00707544" w:rsidRPr="0032413C">
        <w:rPr>
          <w:sz w:val="24"/>
          <w:szCs w:val="24"/>
        </w:rPr>
        <w:t xml:space="preserve"> производится в Управлении</w:t>
      </w:r>
      <w:r w:rsidRPr="0032413C">
        <w:rPr>
          <w:sz w:val="24"/>
          <w:szCs w:val="24"/>
        </w:rPr>
        <w:t xml:space="preserve"> по адресу:</w:t>
      </w:r>
      <w:r w:rsidR="00707544" w:rsidRPr="0032413C">
        <w:rPr>
          <w:iCs/>
          <w:sz w:val="24"/>
          <w:szCs w:val="24"/>
          <w:lang w:eastAsia="ar-SA"/>
        </w:rPr>
        <w:t xml:space="preserve"> </w:t>
      </w:r>
      <w:r w:rsidRPr="0032413C">
        <w:rPr>
          <w:iCs/>
          <w:sz w:val="24"/>
          <w:szCs w:val="24"/>
          <w:lang w:eastAsia="ar-SA"/>
        </w:rPr>
        <w:t>Челябинская область, г. Копейск, ул. Ленина, 52.</w:t>
      </w:r>
      <w:r w:rsidR="00707544" w:rsidRPr="0032413C">
        <w:rPr>
          <w:iCs/>
          <w:sz w:val="24"/>
          <w:szCs w:val="24"/>
          <w:lang w:eastAsia="ar-SA"/>
        </w:rPr>
        <w:t xml:space="preserve"> </w:t>
      </w:r>
      <w:r w:rsidRPr="0032413C">
        <w:rPr>
          <w:iCs/>
          <w:sz w:val="24"/>
          <w:szCs w:val="24"/>
          <w:lang w:eastAsia="ar-SA"/>
        </w:rPr>
        <w:t xml:space="preserve">График </w:t>
      </w:r>
      <w:r w:rsidR="00707544" w:rsidRPr="0032413C">
        <w:rPr>
          <w:iCs/>
          <w:sz w:val="24"/>
          <w:szCs w:val="24"/>
          <w:lang w:eastAsia="ar-SA"/>
        </w:rPr>
        <w:t>приёма для ознакомления с информацией</w:t>
      </w:r>
      <w:r w:rsidR="006B3685" w:rsidRPr="0032413C">
        <w:rPr>
          <w:iCs/>
          <w:sz w:val="24"/>
          <w:szCs w:val="24"/>
          <w:lang w:eastAsia="ar-SA"/>
        </w:rPr>
        <w:t>:</w:t>
      </w:r>
      <w:r w:rsidR="00707544" w:rsidRPr="0032413C">
        <w:rPr>
          <w:iCs/>
          <w:sz w:val="24"/>
          <w:szCs w:val="24"/>
          <w:lang w:eastAsia="ar-SA"/>
        </w:rPr>
        <w:t xml:space="preserve"> </w:t>
      </w:r>
      <w:r w:rsidR="00707544" w:rsidRPr="0032413C">
        <w:rPr>
          <w:sz w:val="24"/>
          <w:szCs w:val="24"/>
        </w:rPr>
        <w:t>каб</w:t>
      </w:r>
      <w:r w:rsidR="006B3685" w:rsidRPr="0032413C">
        <w:rPr>
          <w:sz w:val="24"/>
          <w:szCs w:val="24"/>
        </w:rPr>
        <w:t>.</w:t>
      </w:r>
      <w:r w:rsidR="00707544" w:rsidRPr="0032413C">
        <w:rPr>
          <w:sz w:val="24"/>
          <w:szCs w:val="24"/>
        </w:rPr>
        <w:t xml:space="preserve">209, телефон </w:t>
      </w:r>
      <w:r w:rsidR="00707544" w:rsidRPr="0032413C">
        <w:rPr>
          <w:bCs/>
          <w:sz w:val="24"/>
          <w:szCs w:val="24"/>
          <w:lang w:eastAsia="ar-SA"/>
        </w:rPr>
        <w:t>8 (35139) 7-49-16</w:t>
      </w:r>
      <w:r w:rsidR="00707544" w:rsidRPr="0032413C">
        <w:rPr>
          <w:sz w:val="24"/>
          <w:szCs w:val="24"/>
          <w:lang w:eastAsia="ar-SA"/>
        </w:rPr>
        <w:t xml:space="preserve"> </w:t>
      </w:r>
      <w:r w:rsidR="00707544" w:rsidRPr="0032413C">
        <w:rPr>
          <w:sz w:val="24"/>
          <w:szCs w:val="24"/>
        </w:rPr>
        <w:t>в рабочие дни с 8.30 до 12.00.</w:t>
      </w:r>
    </w:p>
    <w:p w:rsidR="00426EDE" w:rsidRPr="0032413C" w:rsidRDefault="00426EDE" w:rsidP="00707544">
      <w:pPr>
        <w:widowControl/>
        <w:suppressAutoHyphens/>
        <w:ind w:firstLine="709"/>
        <w:jc w:val="both"/>
        <w:textAlignment w:val="baseline"/>
        <w:rPr>
          <w:sz w:val="24"/>
          <w:szCs w:val="24"/>
          <w:lang w:eastAsia="ar-SA"/>
        </w:rPr>
      </w:pPr>
      <w:r w:rsidRPr="0032413C">
        <w:rPr>
          <w:sz w:val="24"/>
          <w:szCs w:val="24"/>
          <w:lang w:eastAsia="ar-SA"/>
        </w:rPr>
        <w:t>Контактное лицо (представитель Продавца): ведущий специалист отдела по управлению имуществом управления по   имуществу   и  земельным  отношениям администрации Копейского городского округа Мария Юрьевна Антонова.</w:t>
      </w:r>
    </w:p>
    <w:p w:rsidR="00707544" w:rsidRPr="0032413C" w:rsidRDefault="00707544" w:rsidP="00707544">
      <w:pPr>
        <w:widowControl/>
        <w:tabs>
          <w:tab w:val="left" w:pos="720"/>
        </w:tabs>
        <w:suppressAutoHyphens/>
        <w:ind w:firstLine="709"/>
        <w:jc w:val="both"/>
        <w:rPr>
          <w:sz w:val="24"/>
          <w:szCs w:val="24"/>
          <w:lang w:eastAsia="ar-SA"/>
        </w:rPr>
      </w:pPr>
      <w:r w:rsidRPr="0032413C">
        <w:rPr>
          <w:iCs/>
          <w:sz w:val="24"/>
          <w:szCs w:val="24"/>
          <w:lang w:eastAsia="ar-SA"/>
        </w:rPr>
        <w:t xml:space="preserve">Номер контактного  телефона  </w:t>
      </w:r>
      <w:r w:rsidRPr="0032413C">
        <w:rPr>
          <w:bCs/>
          <w:sz w:val="24"/>
          <w:szCs w:val="24"/>
          <w:lang w:eastAsia="ar-SA"/>
        </w:rPr>
        <w:t>8 (35139) 7-49-16</w:t>
      </w:r>
    </w:p>
    <w:p w:rsidR="00D465B7" w:rsidRPr="0032413C" w:rsidRDefault="00D465B7" w:rsidP="00D465B7">
      <w:pPr>
        <w:widowControl/>
        <w:tabs>
          <w:tab w:val="left" w:pos="720"/>
        </w:tabs>
        <w:suppressAutoHyphens/>
        <w:ind w:firstLine="709"/>
        <w:jc w:val="both"/>
        <w:rPr>
          <w:sz w:val="24"/>
          <w:szCs w:val="24"/>
          <w:lang w:eastAsia="ar-SA"/>
        </w:rPr>
      </w:pPr>
      <w:r w:rsidRPr="0032413C">
        <w:rPr>
          <w:iCs/>
          <w:sz w:val="24"/>
          <w:szCs w:val="24"/>
          <w:lang w:eastAsia="ar-SA"/>
        </w:rPr>
        <w:t xml:space="preserve">Адрес электронной почты </w:t>
      </w:r>
      <w:proofErr w:type="gramStart"/>
      <w:r w:rsidRPr="0032413C">
        <w:rPr>
          <w:sz w:val="24"/>
          <w:szCs w:val="24"/>
          <w:lang w:eastAsia="ar-SA"/>
        </w:rPr>
        <w:t>е</w:t>
      </w:r>
      <w:proofErr w:type="gramEnd"/>
      <w:r w:rsidRPr="0032413C">
        <w:rPr>
          <w:sz w:val="24"/>
          <w:szCs w:val="24"/>
          <w:lang w:eastAsia="ar-SA"/>
        </w:rPr>
        <w:t>-</w:t>
      </w:r>
      <w:r w:rsidRPr="0032413C">
        <w:rPr>
          <w:sz w:val="24"/>
          <w:szCs w:val="24"/>
          <w:lang w:val="en-US" w:eastAsia="ar-SA"/>
        </w:rPr>
        <w:t>mail</w:t>
      </w:r>
      <w:r w:rsidRPr="0032413C">
        <w:rPr>
          <w:sz w:val="24"/>
          <w:szCs w:val="24"/>
          <w:lang w:eastAsia="ar-SA"/>
        </w:rPr>
        <w:t>:</w:t>
      </w:r>
      <w:r w:rsidRPr="0032413C">
        <w:rPr>
          <w:bCs/>
          <w:color w:val="0000FF"/>
          <w:sz w:val="24"/>
          <w:szCs w:val="24"/>
          <w:lang w:eastAsia="ar-SA"/>
        </w:rPr>
        <w:t xml:space="preserve"> </w:t>
      </w:r>
      <w:hyperlink r:id="rId13" w:history="1">
        <w:r w:rsidR="00BD6F4E" w:rsidRPr="006C7E2E">
          <w:rPr>
            <w:rStyle w:val="af0"/>
            <w:bCs/>
            <w:sz w:val="24"/>
            <w:szCs w:val="24"/>
            <w:lang w:val="en-US" w:eastAsia="ar-SA"/>
          </w:rPr>
          <w:t>ui</w:t>
        </w:r>
        <w:r w:rsidR="00BD6F4E" w:rsidRPr="006C7E2E">
          <w:rPr>
            <w:rStyle w:val="af0"/>
            <w:bCs/>
            <w:sz w:val="24"/>
            <w:szCs w:val="24"/>
            <w:lang w:eastAsia="ar-SA"/>
          </w:rPr>
          <w:t>@</w:t>
        </w:r>
        <w:r w:rsidR="00BD6F4E" w:rsidRPr="006C7E2E">
          <w:rPr>
            <w:rStyle w:val="af0"/>
            <w:bCs/>
            <w:sz w:val="24"/>
            <w:szCs w:val="24"/>
            <w:lang w:val="en-US" w:eastAsia="ar-SA"/>
          </w:rPr>
          <w:t>akgo</w:t>
        </w:r>
        <w:r w:rsidR="00BD6F4E" w:rsidRPr="006C7E2E">
          <w:rPr>
            <w:rStyle w:val="af0"/>
            <w:bCs/>
            <w:sz w:val="24"/>
            <w:szCs w:val="24"/>
            <w:lang w:eastAsia="ar-SA"/>
          </w:rPr>
          <w:t>74.</w:t>
        </w:r>
        <w:r w:rsidR="00BD6F4E" w:rsidRPr="006C7E2E">
          <w:rPr>
            <w:rStyle w:val="af0"/>
            <w:bCs/>
            <w:sz w:val="24"/>
            <w:szCs w:val="24"/>
            <w:lang w:val="en-US" w:eastAsia="ar-SA"/>
          </w:rPr>
          <w:t>ru</w:t>
        </w:r>
      </w:hyperlink>
      <w:r w:rsidR="00BD6F4E" w:rsidRPr="0032413C">
        <w:rPr>
          <w:sz w:val="24"/>
          <w:szCs w:val="24"/>
        </w:rPr>
        <w:t>.</w:t>
      </w:r>
      <w:r w:rsidR="00BD6F4E">
        <w:rPr>
          <w:sz w:val="24"/>
          <w:szCs w:val="24"/>
        </w:rPr>
        <w:t xml:space="preserve">, </w:t>
      </w:r>
      <w:r w:rsidR="00BF6D25" w:rsidRPr="00BF6D25">
        <w:rPr>
          <w:sz w:val="24"/>
          <w:szCs w:val="24"/>
          <w:lang w:eastAsia="ar-SA"/>
        </w:rPr>
        <w:t>uizokopeysk@mail.ru</w:t>
      </w:r>
    </w:p>
    <w:p w:rsidR="000C4F93" w:rsidRDefault="000C4F93" w:rsidP="005730DB">
      <w:pPr>
        <w:autoSpaceDE w:val="0"/>
        <w:autoSpaceDN w:val="0"/>
        <w:adjustRightInd w:val="0"/>
        <w:ind w:firstLine="567"/>
        <w:jc w:val="center"/>
        <w:rPr>
          <w:b/>
          <w:sz w:val="24"/>
          <w:szCs w:val="24"/>
        </w:rPr>
      </w:pPr>
    </w:p>
    <w:p w:rsidR="003E5EEC" w:rsidRPr="0032413C" w:rsidRDefault="00FE4273" w:rsidP="005730DB">
      <w:pPr>
        <w:autoSpaceDE w:val="0"/>
        <w:autoSpaceDN w:val="0"/>
        <w:adjustRightInd w:val="0"/>
        <w:ind w:firstLine="567"/>
        <w:jc w:val="center"/>
        <w:rPr>
          <w:b/>
          <w:sz w:val="24"/>
          <w:szCs w:val="24"/>
        </w:rPr>
      </w:pPr>
      <w:r w:rsidRPr="0032413C">
        <w:rPr>
          <w:b/>
          <w:sz w:val="24"/>
          <w:szCs w:val="24"/>
        </w:rPr>
        <w:t>ПЕРЕЧЕНЬ ПРИЛОЖЕНИЙ</w:t>
      </w:r>
    </w:p>
    <w:p w:rsidR="0034375C" w:rsidRPr="0032413C" w:rsidRDefault="0034375C" w:rsidP="0034375C">
      <w:pPr>
        <w:pStyle w:val="32"/>
        <w:spacing w:after="0"/>
        <w:ind w:left="0"/>
        <w:rPr>
          <w:bCs/>
          <w:sz w:val="24"/>
          <w:szCs w:val="24"/>
        </w:rPr>
      </w:pPr>
      <w:r w:rsidRPr="0032413C">
        <w:rPr>
          <w:bCs/>
          <w:sz w:val="24"/>
          <w:szCs w:val="24"/>
        </w:rPr>
        <w:t xml:space="preserve">Приложение № 1. </w:t>
      </w:r>
      <w:r w:rsidR="004620CC" w:rsidRPr="0032413C">
        <w:rPr>
          <w:bCs/>
          <w:sz w:val="24"/>
          <w:szCs w:val="24"/>
        </w:rPr>
        <w:t>Наименование</w:t>
      </w:r>
      <w:r w:rsidR="00BB0D75" w:rsidRPr="0032413C">
        <w:rPr>
          <w:bCs/>
          <w:sz w:val="24"/>
          <w:szCs w:val="24"/>
        </w:rPr>
        <w:t xml:space="preserve"> объект</w:t>
      </w:r>
      <w:r w:rsidR="004620CC" w:rsidRPr="0032413C">
        <w:rPr>
          <w:bCs/>
          <w:sz w:val="24"/>
          <w:szCs w:val="24"/>
        </w:rPr>
        <w:t>ов, начальная цена, шаг, задаток</w:t>
      </w:r>
      <w:r w:rsidRPr="0032413C">
        <w:rPr>
          <w:bCs/>
          <w:sz w:val="24"/>
          <w:szCs w:val="24"/>
        </w:rPr>
        <w:t>.</w:t>
      </w:r>
    </w:p>
    <w:p w:rsidR="00FE4273" w:rsidRPr="0032413C" w:rsidRDefault="00FE4273" w:rsidP="00F061FB">
      <w:pPr>
        <w:pStyle w:val="32"/>
        <w:spacing w:after="0"/>
        <w:ind w:left="0"/>
        <w:rPr>
          <w:bCs/>
          <w:sz w:val="24"/>
          <w:szCs w:val="24"/>
        </w:rPr>
      </w:pPr>
      <w:r w:rsidRPr="0032413C">
        <w:rPr>
          <w:bCs/>
          <w:sz w:val="24"/>
          <w:szCs w:val="24"/>
        </w:rPr>
        <w:t xml:space="preserve">Приложение № </w:t>
      </w:r>
      <w:r w:rsidR="0034375C" w:rsidRPr="0032413C">
        <w:rPr>
          <w:bCs/>
          <w:sz w:val="24"/>
          <w:szCs w:val="24"/>
        </w:rPr>
        <w:t>2</w:t>
      </w:r>
      <w:r w:rsidRPr="0032413C">
        <w:rPr>
          <w:bCs/>
          <w:sz w:val="24"/>
          <w:szCs w:val="24"/>
        </w:rPr>
        <w:t>. Форма заявки на участие в аукционе (для физических лиц).</w:t>
      </w:r>
    </w:p>
    <w:p w:rsidR="00FE4273" w:rsidRPr="0032413C" w:rsidRDefault="00FE4273" w:rsidP="00F061FB">
      <w:pPr>
        <w:pStyle w:val="32"/>
        <w:spacing w:after="0"/>
        <w:ind w:left="0"/>
        <w:rPr>
          <w:bCs/>
          <w:sz w:val="24"/>
          <w:szCs w:val="24"/>
        </w:rPr>
      </w:pPr>
      <w:r w:rsidRPr="0032413C">
        <w:rPr>
          <w:bCs/>
          <w:sz w:val="24"/>
          <w:szCs w:val="24"/>
        </w:rPr>
        <w:t xml:space="preserve">Приложение № </w:t>
      </w:r>
      <w:r w:rsidR="0034375C" w:rsidRPr="0032413C">
        <w:rPr>
          <w:bCs/>
          <w:sz w:val="24"/>
          <w:szCs w:val="24"/>
        </w:rPr>
        <w:t>3</w:t>
      </w:r>
      <w:r w:rsidRPr="0032413C">
        <w:rPr>
          <w:bCs/>
          <w:sz w:val="24"/>
          <w:szCs w:val="24"/>
        </w:rPr>
        <w:t>. Форма заявки на участие в аукционе (для юридических лиц).</w:t>
      </w:r>
    </w:p>
    <w:p w:rsidR="001828B3" w:rsidRPr="0032413C" w:rsidRDefault="00FE4273" w:rsidP="00F061FB">
      <w:pPr>
        <w:pStyle w:val="32"/>
        <w:spacing w:after="0"/>
        <w:ind w:left="0"/>
        <w:rPr>
          <w:sz w:val="24"/>
          <w:szCs w:val="24"/>
        </w:rPr>
      </w:pPr>
      <w:r w:rsidRPr="0032413C">
        <w:rPr>
          <w:sz w:val="24"/>
          <w:szCs w:val="24"/>
        </w:rPr>
        <w:t xml:space="preserve">Приложение № </w:t>
      </w:r>
      <w:r w:rsidR="0034375C" w:rsidRPr="0032413C">
        <w:rPr>
          <w:sz w:val="24"/>
          <w:szCs w:val="24"/>
        </w:rPr>
        <w:t>4</w:t>
      </w:r>
      <w:r w:rsidR="0066028D" w:rsidRPr="0032413C">
        <w:rPr>
          <w:sz w:val="24"/>
          <w:szCs w:val="24"/>
        </w:rPr>
        <w:t>. Проект договора купли-продажи.</w:t>
      </w:r>
    </w:p>
    <w:p w:rsidR="00E83393" w:rsidRPr="0032413C" w:rsidRDefault="00E83393" w:rsidP="00416E0C">
      <w:pPr>
        <w:autoSpaceDE w:val="0"/>
        <w:autoSpaceDN w:val="0"/>
        <w:adjustRightInd w:val="0"/>
        <w:ind w:right="-284"/>
        <w:rPr>
          <w:sz w:val="24"/>
          <w:szCs w:val="24"/>
        </w:rPr>
      </w:pPr>
    </w:p>
    <w:p w:rsidR="00C35064" w:rsidRPr="0032413C" w:rsidRDefault="00C35064" w:rsidP="00416E0C">
      <w:pPr>
        <w:autoSpaceDE w:val="0"/>
        <w:autoSpaceDN w:val="0"/>
        <w:adjustRightInd w:val="0"/>
        <w:ind w:left="-567"/>
        <w:jc w:val="right"/>
        <w:rPr>
          <w:sz w:val="24"/>
          <w:szCs w:val="24"/>
        </w:rPr>
      </w:pPr>
      <w:r w:rsidRPr="0032413C">
        <w:rPr>
          <w:sz w:val="24"/>
          <w:szCs w:val="24"/>
        </w:rPr>
        <w:t xml:space="preserve">  </w:t>
      </w:r>
    </w:p>
    <w:p w:rsidR="000C4F93" w:rsidRDefault="000C4F93" w:rsidP="0034375C">
      <w:pPr>
        <w:ind w:firstLine="720"/>
        <w:jc w:val="right"/>
        <w:rPr>
          <w:sz w:val="24"/>
          <w:szCs w:val="24"/>
        </w:rPr>
      </w:pPr>
    </w:p>
    <w:p w:rsidR="000C4F93" w:rsidRDefault="000C4F93" w:rsidP="0034375C">
      <w:pPr>
        <w:ind w:firstLine="720"/>
        <w:jc w:val="right"/>
        <w:rPr>
          <w:sz w:val="24"/>
          <w:szCs w:val="24"/>
        </w:rPr>
      </w:pPr>
    </w:p>
    <w:p w:rsidR="000C4F93" w:rsidRDefault="000C4F93" w:rsidP="0034375C">
      <w:pPr>
        <w:ind w:firstLine="720"/>
        <w:jc w:val="right"/>
        <w:rPr>
          <w:sz w:val="24"/>
          <w:szCs w:val="24"/>
        </w:rPr>
      </w:pPr>
    </w:p>
    <w:p w:rsidR="000C4F93" w:rsidRDefault="000C4F93" w:rsidP="0034375C">
      <w:pPr>
        <w:ind w:firstLine="720"/>
        <w:jc w:val="right"/>
        <w:rPr>
          <w:sz w:val="24"/>
          <w:szCs w:val="24"/>
        </w:rPr>
      </w:pPr>
    </w:p>
    <w:p w:rsidR="000C4F93" w:rsidRDefault="000C4F93" w:rsidP="0034375C">
      <w:pPr>
        <w:ind w:firstLine="720"/>
        <w:jc w:val="right"/>
        <w:rPr>
          <w:sz w:val="24"/>
          <w:szCs w:val="24"/>
        </w:rPr>
      </w:pPr>
    </w:p>
    <w:p w:rsidR="00BF6D25" w:rsidRDefault="00BF6D25" w:rsidP="0034375C">
      <w:pPr>
        <w:ind w:firstLine="720"/>
        <w:jc w:val="right"/>
        <w:rPr>
          <w:sz w:val="24"/>
          <w:szCs w:val="24"/>
        </w:rPr>
      </w:pPr>
    </w:p>
    <w:p w:rsidR="00BF6D25" w:rsidRDefault="00BF6D25" w:rsidP="0034375C">
      <w:pPr>
        <w:ind w:firstLine="720"/>
        <w:jc w:val="right"/>
        <w:rPr>
          <w:sz w:val="24"/>
          <w:szCs w:val="24"/>
        </w:rPr>
      </w:pPr>
    </w:p>
    <w:p w:rsidR="00BD6F4E" w:rsidRDefault="00BD6F4E" w:rsidP="0034375C">
      <w:pPr>
        <w:ind w:firstLine="720"/>
        <w:jc w:val="right"/>
        <w:rPr>
          <w:sz w:val="24"/>
          <w:szCs w:val="24"/>
        </w:rPr>
      </w:pPr>
    </w:p>
    <w:p w:rsidR="0034375C" w:rsidRPr="0032413C" w:rsidRDefault="0034375C" w:rsidP="0034375C">
      <w:pPr>
        <w:ind w:firstLine="720"/>
        <w:jc w:val="right"/>
        <w:rPr>
          <w:sz w:val="24"/>
          <w:szCs w:val="24"/>
        </w:rPr>
      </w:pPr>
      <w:r w:rsidRPr="0032413C">
        <w:rPr>
          <w:sz w:val="24"/>
          <w:szCs w:val="24"/>
        </w:rPr>
        <w:t>Приложение 1</w:t>
      </w:r>
    </w:p>
    <w:p w:rsidR="00755BAD" w:rsidRPr="0032413C" w:rsidRDefault="00755BAD" w:rsidP="00755BAD">
      <w:pPr>
        <w:autoSpaceDE w:val="0"/>
        <w:autoSpaceDN w:val="0"/>
        <w:adjustRightInd w:val="0"/>
        <w:ind w:left="-567"/>
        <w:jc w:val="right"/>
        <w:rPr>
          <w:bCs/>
          <w:sz w:val="24"/>
          <w:szCs w:val="24"/>
        </w:rPr>
      </w:pPr>
      <w:r w:rsidRPr="0032413C">
        <w:rPr>
          <w:bCs/>
          <w:sz w:val="24"/>
          <w:szCs w:val="24"/>
        </w:rPr>
        <w:t>к аукционной документации</w:t>
      </w:r>
    </w:p>
    <w:p w:rsidR="0034375C" w:rsidRPr="0032413C" w:rsidRDefault="0034375C" w:rsidP="0034375C">
      <w:pPr>
        <w:ind w:firstLine="720"/>
        <w:jc w:val="right"/>
        <w:rPr>
          <w:sz w:val="24"/>
          <w:szCs w:val="24"/>
        </w:rPr>
      </w:pPr>
    </w:p>
    <w:tbl>
      <w:tblPr>
        <w:tblW w:w="10065" w:type="dxa"/>
        <w:jc w:val="center"/>
        <w:tblLayout w:type="fixed"/>
        <w:tblLook w:val="04A0"/>
      </w:tblPr>
      <w:tblGrid>
        <w:gridCol w:w="511"/>
        <w:gridCol w:w="5160"/>
        <w:gridCol w:w="1489"/>
        <w:gridCol w:w="1346"/>
        <w:gridCol w:w="1559"/>
      </w:tblGrid>
      <w:tr w:rsidR="0034375C" w:rsidRPr="0032413C" w:rsidTr="0034375C">
        <w:trPr>
          <w:cantSplit/>
          <w:trHeight w:val="1134"/>
          <w:jc w:val="center"/>
        </w:trPr>
        <w:tc>
          <w:tcPr>
            <w:tcW w:w="511" w:type="dxa"/>
            <w:tcBorders>
              <w:top w:val="single" w:sz="4" w:space="0" w:color="000000"/>
              <w:left w:val="single" w:sz="4" w:space="0" w:color="000000"/>
              <w:bottom w:val="single" w:sz="4" w:space="0" w:color="000000"/>
              <w:right w:val="nil"/>
            </w:tcBorders>
            <w:textDirection w:val="btLr"/>
            <w:vAlign w:val="center"/>
            <w:hideMark/>
          </w:tcPr>
          <w:p w:rsidR="0034375C" w:rsidRPr="0032413C" w:rsidRDefault="0034375C" w:rsidP="0034375C">
            <w:pPr>
              <w:ind w:left="113" w:right="113"/>
              <w:jc w:val="center"/>
              <w:rPr>
                <w:sz w:val="24"/>
                <w:szCs w:val="24"/>
              </w:rPr>
            </w:pPr>
            <w:r w:rsidRPr="0032413C">
              <w:rPr>
                <w:sz w:val="24"/>
                <w:szCs w:val="24"/>
              </w:rPr>
              <w:t>№ Лота</w:t>
            </w:r>
          </w:p>
        </w:tc>
        <w:tc>
          <w:tcPr>
            <w:tcW w:w="5160" w:type="dxa"/>
            <w:tcBorders>
              <w:top w:val="single" w:sz="4" w:space="0" w:color="000000"/>
              <w:left w:val="single" w:sz="4" w:space="0" w:color="000000"/>
              <w:bottom w:val="single" w:sz="4" w:space="0" w:color="000000"/>
              <w:right w:val="nil"/>
            </w:tcBorders>
            <w:vAlign w:val="center"/>
            <w:hideMark/>
          </w:tcPr>
          <w:p w:rsidR="0034375C" w:rsidRPr="0032413C" w:rsidRDefault="0034375C" w:rsidP="0034375C">
            <w:pPr>
              <w:jc w:val="center"/>
              <w:rPr>
                <w:sz w:val="24"/>
                <w:szCs w:val="24"/>
              </w:rPr>
            </w:pPr>
            <w:r w:rsidRPr="0032413C">
              <w:rPr>
                <w:sz w:val="24"/>
                <w:szCs w:val="24"/>
              </w:rPr>
              <w:t>Наименование объекта</w:t>
            </w:r>
          </w:p>
        </w:tc>
        <w:tc>
          <w:tcPr>
            <w:tcW w:w="1489" w:type="dxa"/>
            <w:tcBorders>
              <w:top w:val="single" w:sz="4" w:space="0" w:color="000000"/>
              <w:left w:val="single" w:sz="4" w:space="0" w:color="000000"/>
              <w:bottom w:val="single" w:sz="4" w:space="0" w:color="000000"/>
              <w:right w:val="nil"/>
            </w:tcBorders>
            <w:vAlign w:val="center"/>
          </w:tcPr>
          <w:p w:rsidR="0034375C" w:rsidRPr="0032413C" w:rsidRDefault="0034375C" w:rsidP="0034375C">
            <w:pPr>
              <w:jc w:val="center"/>
              <w:rPr>
                <w:sz w:val="24"/>
                <w:szCs w:val="24"/>
                <w:lang w:eastAsia="en-US"/>
              </w:rPr>
            </w:pPr>
          </w:p>
          <w:p w:rsidR="0034375C" w:rsidRPr="0032413C" w:rsidRDefault="0034375C" w:rsidP="0034375C">
            <w:pPr>
              <w:jc w:val="center"/>
              <w:rPr>
                <w:sz w:val="24"/>
                <w:szCs w:val="24"/>
                <w:lang w:eastAsia="en-US"/>
              </w:rPr>
            </w:pPr>
            <w:r w:rsidRPr="0032413C">
              <w:rPr>
                <w:sz w:val="24"/>
                <w:szCs w:val="24"/>
                <w:lang w:eastAsia="en-US"/>
              </w:rPr>
              <w:t>Начальная цена аукциона, руб.</w:t>
            </w:r>
          </w:p>
          <w:p w:rsidR="0034375C" w:rsidRPr="0032413C" w:rsidRDefault="0034375C" w:rsidP="0034375C">
            <w:pPr>
              <w:jc w:val="center"/>
              <w:rPr>
                <w:sz w:val="24"/>
                <w:szCs w:val="24"/>
                <w:lang w:eastAsia="en-US"/>
              </w:rPr>
            </w:pPr>
          </w:p>
        </w:tc>
        <w:tc>
          <w:tcPr>
            <w:tcW w:w="1346" w:type="dxa"/>
            <w:tcBorders>
              <w:top w:val="single" w:sz="4" w:space="0" w:color="000000"/>
              <w:left w:val="single" w:sz="4" w:space="0" w:color="000000"/>
              <w:bottom w:val="single" w:sz="4" w:space="0" w:color="000000"/>
              <w:right w:val="single" w:sz="4" w:space="0" w:color="auto"/>
            </w:tcBorders>
            <w:vAlign w:val="center"/>
            <w:hideMark/>
          </w:tcPr>
          <w:p w:rsidR="0034375C" w:rsidRPr="0032413C" w:rsidRDefault="0034375C" w:rsidP="0034375C">
            <w:pPr>
              <w:jc w:val="center"/>
              <w:rPr>
                <w:sz w:val="24"/>
                <w:szCs w:val="24"/>
                <w:lang w:eastAsia="en-US"/>
              </w:rPr>
            </w:pPr>
            <w:r w:rsidRPr="0032413C">
              <w:rPr>
                <w:sz w:val="24"/>
                <w:szCs w:val="24"/>
                <w:lang w:eastAsia="en-US"/>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eastAsia="en-US"/>
              </w:rPr>
            </w:pPr>
            <w:r w:rsidRPr="0032413C">
              <w:rPr>
                <w:sz w:val="24"/>
                <w:szCs w:val="24"/>
                <w:lang w:eastAsia="en-US"/>
              </w:rPr>
              <w:t>Сумма задатка, руб.</w:t>
            </w:r>
          </w:p>
        </w:tc>
      </w:tr>
      <w:tr w:rsidR="0034375C" w:rsidRPr="0032413C" w:rsidTr="0034375C">
        <w:trPr>
          <w:trHeight w:val="1216"/>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jc w:val="center"/>
              <w:rPr>
                <w:sz w:val="24"/>
                <w:szCs w:val="24"/>
              </w:rPr>
            </w:pPr>
            <w:r w:rsidRPr="0032413C">
              <w:rPr>
                <w:sz w:val="24"/>
                <w:szCs w:val="24"/>
              </w:rPr>
              <w:t>1</w:t>
            </w:r>
          </w:p>
        </w:tc>
        <w:tc>
          <w:tcPr>
            <w:tcW w:w="5160"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28,2 кв. м, этаж 5, с </w:t>
            </w:r>
            <w:proofErr w:type="gramStart"/>
            <w:r w:rsidRPr="0032413C">
              <w:rPr>
                <w:sz w:val="24"/>
                <w:szCs w:val="24"/>
                <w:lang w:eastAsia="en-US"/>
              </w:rPr>
              <w:t>кадастровым</w:t>
            </w:r>
            <w:proofErr w:type="gramEnd"/>
            <w:r w:rsidRPr="0032413C">
              <w:rPr>
                <w:sz w:val="24"/>
                <w:szCs w:val="24"/>
                <w:lang w:eastAsia="en-US"/>
              </w:rPr>
              <w:t xml:space="preserve"> № 74:30:0104002:1746, расположенное по адресу: Россия, Челябинская обл., г. Копейск, пр. Ильича, д. 10, помещение № 21.</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650 565,00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32 528,25</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130 113,00</w:t>
            </w:r>
          </w:p>
        </w:tc>
      </w:tr>
      <w:tr w:rsidR="0034375C" w:rsidRPr="0032413C" w:rsidTr="0034375C">
        <w:trPr>
          <w:trHeight w:val="1205"/>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t>2</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14,3 кв. м, этаж 5, с </w:t>
            </w:r>
            <w:proofErr w:type="gramStart"/>
            <w:r w:rsidRPr="0032413C">
              <w:rPr>
                <w:sz w:val="24"/>
                <w:szCs w:val="24"/>
                <w:lang w:eastAsia="en-US"/>
              </w:rPr>
              <w:t>кадастровым</w:t>
            </w:r>
            <w:proofErr w:type="gramEnd"/>
            <w:r w:rsidRPr="0032413C">
              <w:rPr>
                <w:sz w:val="24"/>
                <w:szCs w:val="24"/>
                <w:lang w:eastAsia="en-US"/>
              </w:rPr>
              <w:t xml:space="preserve"> № 74:30:0104002:1745, расположенное по адресу: Россия, Челябинская обл., г. Копейск, пр. Ильича, д. 10. помещение № 22.</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361 296,00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18 064,80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72 259,20</w:t>
            </w:r>
          </w:p>
        </w:tc>
      </w:tr>
      <w:tr w:rsidR="0034375C" w:rsidRPr="0032413C" w:rsidTr="0034375C">
        <w:trPr>
          <w:trHeight w:val="958"/>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t>3</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28,2 кв. м, этаж 6, с </w:t>
            </w:r>
            <w:proofErr w:type="gramStart"/>
            <w:r w:rsidRPr="0032413C">
              <w:rPr>
                <w:sz w:val="24"/>
                <w:szCs w:val="24"/>
                <w:lang w:eastAsia="en-US"/>
              </w:rPr>
              <w:t>кадастровым</w:t>
            </w:r>
            <w:proofErr w:type="gramEnd"/>
            <w:r w:rsidRPr="0032413C">
              <w:rPr>
                <w:sz w:val="24"/>
                <w:szCs w:val="24"/>
                <w:lang w:eastAsia="en-US"/>
              </w:rPr>
              <w:t xml:space="preserve"> № 74:30:0104002:1742, расположенное по адресу: Россия, Челябинская обл., г. Копейск, пр. Ильича, д. 10, помещение № 25.</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650 565,00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32 528,25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130 113,00</w:t>
            </w:r>
          </w:p>
        </w:tc>
      </w:tr>
      <w:tr w:rsidR="0034375C" w:rsidRPr="0032413C" w:rsidTr="0034375C">
        <w:trPr>
          <w:trHeight w:val="948"/>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t>4</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14,1 кв. м, этаж 6, с </w:t>
            </w:r>
            <w:proofErr w:type="gramStart"/>
            <w:r w:rsidRPr="0032413C">
              <w:rPr>
                <w:sz w:val="24"/>
                <w:szCs w:val="24"/>
                <w:lang w:eastAsia="en-US"/>
              </w:rPr>
              <w:t>кадастровым</w:t>
            </w:r>
            <w:proofErr w:type="gramEnd"/>
            <w:r w:rsidRPr="0032413C">
              <w:rPr>
                <w:sz w:val="24"/>
                <w:szCs w:val="24"/>
                <w:lang w:eastAsia="en-US"/>
              </w:rPr>
              <w:t xml:space="preserve"> № 74:30:0104002:1741, расположенное по адресу: Россия, Челябинская обл., г. Копейск, пр. Ильича, д. 10, помещение № 26.</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356 852,00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17 842,60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71 370,40</w:t>
            </w:r>
          </w:p>
        </w:tc>
      </w:tr>
      <w:tr w:rsidR="0034375C" w:rsidRPr="0032413C" w:rsidTr="0034375C">
        <w:trPr>
          <w:trHeight w:val="1079"/>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t>5</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9,8 кв. м, этаж 6, с </w:t>
            </w:r>
            <w:proofErr w:type="gramStart"/>
            <w:r w:rsidRPr="0032413C">
              <w:rPr>
                <w:sz w:val="24"/>
                <w:szCs w:val="24"/>
                <w:lang w:eastAsia="en-US"/>
              </w:rPr>
              <w:t>кадастровым</w:t>
            </w:r>
            <w:proofErr w:type="gramEnd"/>
            <w:r w:rsidRPr="0032413C">
              <w:rPr>
                <w:sz w:val="24"/>
                <w:szCs w:val="24"/>
                <w:lang w:eastAsia="en-US"/>
              </w:rPr>
              <w:t xml:space="preserve"> № 74:30:0104002:1740, расположенное по адресу: Россия, Челябинская обл., г. Копейск, пр. Ильича, д. 10, помещение № 27.</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258 660,00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12 933,00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51 732,00</w:t>
            </w:r>
          </w:p>
        </w:tc>
      </w:tr>
      <w:tr w:rsidR="0034375C" w:rsidRPr="0032413C" w:rsidTr="0034375C">
        <w:trPr>
          <w:trHeight w:val="904"/>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t>6</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28,2 кв. м, этаж 7, с </w:t>
            </w:r>
            <w:proofErr w:type="gramStart"/>
            <w:r w:rsidRPr="0032413C">
              <w:rPr>
                <w:sz w:val="24"/>
                <w:szCs w:val="24"/>
                <w:lang w:eastAsia="en-US"/>
              </w:rPr>
              <w:t>кадастровым</w:t>
            </w:r>
            <w:proofErr w:type="gramEnd"/>
            <w:r w:rsidRPr="0032413C">
              <w:rPr>
                <w:sz w:val="24"/>
                <w:szCs w:val="24"/>
                <w:lang w:eastAsia="en-US"/>
              </w:rPr>
              <w:t xml:space="preserve"> № 74:30:0104002:1737, расположенное по адресу: Россия, Челябинская обл., г. Копейск, пр. Ильича, д. 10, помещение № 30.</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650 565,00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32 528,25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130 113,00</w:t>
            </w:r>
          </w:p>
        </w:tc>
      </w:tr>
      <w:tr w:rsidR="0034375C" w:rsidRPr="0032413C" w:rsidTr="0034375C">
        <w:trPr>
          <w:trHeight w:val="1381"/>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lastRenderedPageBreak/>
              <w:t>7</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28 кв. м, этаж 8, с </w:t>
            </w:r>
            <w:proofErr w:type="gramStart"/>
            <w:r w:rsidRPr="0032413C">
              <w:rPr>
                <w:sz w:val="24"/>
                <w:szCs w:val="24"/>
                <w:lang w:eastAsia="en-US"/>
              </w:rPr>
              <w:t>кадастровым</w:t>
            </w:r>
            <w:proofErr w:type="gramEnd"/>
            <w:r w:rsidRPr="0032413C">
              <w:rPr>
                <w:sz w:val="24"/>
                <w:szCs w:val="24"/>
                <w:lang w:eastAsia="en-US"/>
              </w:rPr>
              <w:t xml:space="preserve"> № 74:30:0104002:1732, расположенное по адресу: Россия, Челябинская обл., г. Копейск, пр. Ильича, д. 10, помещение № 35.</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646 628,00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32 331,40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129 325,60</w:t>
            </w:r>
          </w:p>
        </w:tc>
      </w:tr>
      <w:tr w:rsidR="0034375C" w:rsidRPr="0032413C"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jc w:val="center"/>
              <w:rPr>
                <w:sz w:val="24"/>
                <w:szCs w:val="24"/>
                <w:lang w:val="en-US"/>
              </w:rPr>
            </w:pPr>
            <w:r w:rsidRPr="0032413C">
              <w:rPr>
                <w:sz w:val="24"/>
                <w:szCs w:val="24"/>
                <w:lang w:val="en-US"/>
              </w:rPr>
              <w:t>8</w:t>
            </w:r>
          </w:p>
        </w:tc>
        <w:tc>
          <w:tcPr>
            <w:tcW w:w="5160"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14,9 кв. м, этаж 8, с </w:t>
            </w:r>
            <w:proofErr w:type="gramStart"/>
            <w:r w:rsidRPr="0032413C">
              <w:rPr>
                <w:sz w:val="24"/>
                <w:szCs w:val="24"/>
                <w:lang w:eastAsia="en-US"/>
              </w:rPr>
              <w:t>кадастровым</w:t>
            </w:r>
            <w:proofErr w:type="gramEnd"/>
            <w:r w:rsidRPr="0032413C">
              <w:rPr>
                <w:sz w:val="24"/>
                <w:szCs w:val="24"/>
                <w:lang w:eastAsia="en-US"/>
              </w:rPr>
              <w:t xml:space="preserve"> № 74:30:0104002:1729, расположенное по адресу: Россия, Челябинская обл., г. Копейск, пр. Ильича, д. 10, помещение № 38.</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374 568,00</w:t>
            </w:r>
          </w:p>
        </w:tc>
        <w:tc>
          <w:tcPr>
            <w:tcW w:w="1346"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18 728,40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75C" w:rsidRPr="0032413C" w:rsidRDefault="0034375C" w:rsidP="0034375C">
            <w:pPr>
              <w:pStyle w:val="aff4"/>
              <w:spacing w:before="180" w:after="180"/>
              <w:jc w:val="center"/>
              <w:rPr>
                <w:color w:val="FF0000"/>
                <w:sz w:val="24"/>
                <w:szCs w:val="24"/>
              </w:rPr>
            </w:pPr>
            <w:r w:rsidRPr="0032413C">
              <w:rPr>
                <w:sz w:val="24"/>
                <w:szCs w:val="24"/>
                <w:lang w:eastAsia="en-US"/>
              </w:rPr>
              <w:t>74 913,60</w:t>
            </w:r>
          </w:p>
        </w:tc>
      </w:tr>
      <w:tr w:rsidR="0034375C" w:rsidRPr="0032413C"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jc w:val="center"/>
              <w:rPr>
                <w:sz w:val="24"/>
                <w:szCs w:val="24"/>
              </w:rPr>
            </w:pPr>
            <w:r w:rsidRPr="0032413C">
              <w:rPr>
                <w:sz w:val="24"/>
                <w:szCs w:val="24"/>
              </w:rPr>
              <w:t>9</w:t>
            </w:r>
          </w:p>
        </w:tc>
        <w:tc>
          <w:tcPr>
            <w:tcW w:w="5160"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14,2 кв. м, этаж 9, с </w:t>
            </w:r>
            <w:proofErr w:type="gramStart"/>
            <w:r w:rsidRPr="0032413C">
              <w:rPr>
                <w:sz w:val="24"/>
                <w:szCs w:val="24"/>
                <w:lang w:eastAsia="en-US"/>
              </w:rPr>
              <w:t>кадастровым</w:t>
            </w:r>
            <w:proofErr w:type="gramEnd"/>
            <w:r w:rsidRPr="0032413C">
              <w:rPr>
                <w:sz w:val="24"/>
                <w:szCs w:val="24"/>
                <w:lang w:eastAsia="en-US"/>
              </w:rPr>
              <w:t xml:space="preserve"> № 74:30:0104002:1725, расположенное по адресу: Россия, Челябинская обл., г. Копейск, пр. Ильича, д. 10, помещение № 42.</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359 075,00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17 953,75</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71 815,00</w:t>
            </w:r>
          </w:p>
        </w:tc>
      </w:tr>
      <w:tr w:rsidR="0034375C" w:rsidRPr="0032413C" w:rsidTr="0034375C">
        <w:trPr>
          <w:trHeight w:val="70"/>
          <w:jc w:val="center"/>
        </w:trPr>
        <w:tc>
          <w:tcPr>
            <w:tcW w:w="511"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jc w:val="center"/>
              <w:rPr>
                <w:sz w:val="24"/>
                <w:szCs w:val="24"/>
              </w:rPr>
            </w:pPr>
            <w:r w:rsidRPr="0032413C">
              <w:rPr>
                <w:sz w:val="24"/>
                <w:szCs w:val="24"/>
              </w:rPr>
              <w:t>10</w:t>
            </w:r>
          </w:p>
        </w:tc>
        <w:tc>
          <w:tcPr>
            <w:tcW w:w="5160"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suppressLineNumbers/>
              <w:spacing w:before="180" w:after="180"/>
              <w:jc w:val="center"/>
              <w:rPr>
                <w:color w:val="FF0000"/>
                <w:sz w:val="24"/>
                <w:szCs w:val="24"/>
              </w:rPr>
            </w:pPr>
            <w:r w:rsidRPr="0032413C">
              <w:rPr>
                <w:sz w:val="24"/>
                <w:szCs w:val="24"/>
                <w:lang w:eastAsia="en-US"/>
              </w:rPr>
              <w:t xml:space="preserve">нежилое помещение, назначение: нежилое,  общей площадью 10 кв. м, этаж 9, с </w:t>
            </w:r>
            <w:proofErr w:type="gramStart"/>
            <w:r w:rsidRPr="0032413C">
              <w:rPr>
                <w:sz w:val="24"/>
                <w:szCs w:val="24"/>
                <w:lang w:eastAsia="en-US"/>
              </w:rPr>
              <w:t>кадастровым</w:t>
            </w:r>
            <w:proofErr w:type="gramEnd"/>
            <w:r w:rsidRPr="0032413C">
              <w:rPr>
                <w:sz w:val="24"/>
                <w:szCs w:val="24"/>
                <w:lang w:eastAsia="en-US"/>
              </w:rPr>
              <w:t xml:space="preserve"> № 74:30:0104002:2735, расположенное по адресу: Россия, Челябинская обл., г. Копейск, пр. Ильича, д. 10, помещение № 46.</w:t>
            </w:r>
          </w:p>
        </w:tc>
        <w:tc>
          <w:tcPr>
            <w:tcW w:w="1489"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263 351,00</w:t>
            </w:r>
          </w:p>
        </w:tc>
        <w:tc>
          <w:tcPr>
            <w:tcW w:w="1346"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13 167,55</w:t>
            </w:r>
          </w:p>
        </w:tc>
        <w:tc>
          <w:tcPr>
            <w:tcW w:w="1559" w:type="dxa"/>
            <w:tcBorders>
              <w:top w:val="single" w:sz="4" w:space="0" w:color="auto"/>
              <w:left w:val="single" w:sz="4" w:space="0" w:color="auto"/>
              <w:bottom w:val="single" w:sz="4" w:space="0" w:color="auto"/>
              <w:right w:val="single" w:sz="4" w:space="0" w:color="auto"/>
            </w:tcBorders>
            <w:vAlign w:val="center"/>
          </w:tcPr>
          <w:p w:rsidR="0034375C" w:rsidRPr="0032413C" w:rsidRDefault="0034375C" w:rsidP="0034375C">
            <w:pPr>
              <w:pStyle w:val="aff4"/>
              <w:spacing w:before="180" w:after="180"/>
              <w:jc w:val="center"/>
              <w:rPr>
                <w:color w:val="FF0000"/>
                <w:sz w:val="24"/>
                <w:szCs w:val="24"/>
              </w:rPr>
            </w:pPr>
            <w:r w:rsidRPr="0032413C">
              <w:rPr>
                <w:sz w:val="24"/>
                <w:szCs w:val="24"/>
                <w:lang w:eastAsia="en-US"/>
              </w:rPr>
              <w:t>52 670,20</w:t>
            </w:r>
          </w:p>
        </w:tc>
      </w:tr>
    </w:tbl>
    <w:p w:rsidR="0034375C" w:rsidRPr="0032413C" w:rsidRDefault="0034375C" w:rsidP="0034375C">
      <w:pPr>
        <w:widowControl/>
        <w:tabs>
          <w:tab w:val="left" w:pos="567"/>
          <w:tab w:val="left" w:pos="9355"/>
        </w:tabs>
        <w:jc w:val="both"/>
        <w:rPr>
          <w:color w:val="FF0000"/>
          <w:sz w:val="24"/>
          <w:szCs w:val="24"/>
        </w:rPr>
      </w:pPr>
    </w:p>
    <w:p w:rsidR="0034375C" w:rsidRPr="0032413C" w:rsidRDefault="0034375C" w:rsidP="00416E0C">
      <w:pPr>
        <w:autoSpaceDE w:val="0"/>
        <w:autoSpaceDN w:val="0"/>
        <w:adjustRightInd w:val="0"/>
        <w:ind w:left="-567"/>
        <w:jc w:val="right"/>
        <w:rPr>
          <w:sz w:val="24"/>
          <w:szCs w:val="24"/>
        </w:rPr>
      </w:pPr>
    </w:p>
    <w:p w:rsidR="0034375C" w:rsidRPr="0032413C" w:rsidRDefault="0034375C" w:rsidP="00416E0C">
      <w:pPr>
        <w:autoSpaceDE w:val="0"/>
        <w:autoSpaceDN w:val="0"/>
        <w:adjustRightInd w:val="0"/>
        <w:ind w:left="-567"/>
        <w:jc w:val="right"/>
        <w:rPr>
          <w:sz w:val="24"/>
          <w:szCs w:val="24"/>
        </w:rPr>
      </w:pPr>
    </w:p>
    <w:p w:rsidR="0034375C" w:rsidRPr="0032413C" w:rsidRDefault="0034375C"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BB0D75" w:rsidRPr="0032413C" w:rsidRDefault="00BB0D75" w:rsidP="00416E0C">
      <w:pPr>
        <w:autoSpaceDE w:val="0"/>
        <w:autoSpaceDN w:val="0"/>
        <w:adjustRightInd w:val="0"/>
        <w:ind w:left="-567"/>
        <w:jc w:val="right"/>
        <w:rPr>
          <w:sz w:val="24"/>
          <w:szCs w:val="24"/>
        </w:rPr>
      </w:pPr>
    </w:p>
    <w:p w:rsidR="00755BAD" w:rsidRPr="0032413C" w:rsidRDefault="00755BAD" w:rsidP="00416E0C">
      <w:pPr>
        <w:autoSpaceDE w:val="0"/>
        <w:autoSpaceDN w:val="0"/>
        <w:adjustRightInd w:val="0"/>
        <w:ind w:left="-567"/>
        <w:jc w:val="right"/>
        <w:rPr>
          <w:sz w:val="24"/>
          <w:szCs w:val="24"/>
        </w:rPr>
      </w:pPr>
    </w:p>
    <w:p w:rsidR="00755BAD" w:rsidRPr="0032413C" w:rsidRDefault="00755BAD" w:rsidP="00416E0C">
      <w:pPr>
        <w:autoSpaceDE w:val="0"/>
        <w:autoSpaceDN w:val="0"/>
        <w:adjustRightInd w:val="0"/>
        <w:ind w:left="-567"/>
        <w:jc w:val="right"/>
        <w:rPr>
          <w:sz w:val="24"/>
          <w:szCs w:val="24"/>
        </w:rPr>
      </w:pPr>
    </w:p>
    <w:p w:rsidR="00755BAD" w:rsidRPr="0032413C" w:rsidRDefault="00755BAD" w:rsidP="00416E0C">
      <w:pPr>
        <w:autoSpaceDE w:val="0"/>
        <w:autoSpaceDN w:val="0"/>
        <w:adjustRightInd w:val="0"/>
        <w:ind w:left="-567"/>
        <w:jc w:val="right"/>
        <w:rPr>
          <w:sz w:val="24"/>
          <w:szCs w:val="24"/>
        </w:rPr>
      </w:pPr>
    </w:p>
    <w:p w:rsidR="00E1507A" w:rsidRDefault="00E1507A" w:rsidP="00416E0C">
      <w:pPr>
        <w:autoSpaceDE w:val="0"/>
        <w:autoSpaceDN w:val="0"/>
        <w:adjustRightInd w:val="0"/>
        <w:ind w:left="-567"/>
        <w:jc w:val="right"/>
        <w:rPr>
          <w:sz w:val="24"/>
          <w:szCs w:val="24"/>
        </w:rPr>
      </w:pPr>
    </w:p>
    <w:p w:rsidR="00E1507A" w:rsidRDefault="00E1507A" w:rsidP="00416E0C">
      <w:pPr>
        <w:autoSpaceDE w:val="0"/>
        <w:autoSpaceDN w:val="0"/>
        <w:adjustRightInd w:val="0"/>
        <w:ind w:left="-567"/>
        <w:jc w:val="right"/>
        <w:rPr>
          <w:sz w:val="24"/>
          <w:szCs w:val="24"/>
        </w:rPr>
      </w:pPr>
    </w:p>
    <w:p w:rsidR="003E5EEC" w:rsidRPr="0032413C" w:rsidRDefault="003E5EEC" w:rsidP="00416E0C">
      <w:pPr>
        <w:autoSpaceDE w:val="0"/>
        <w:autoSpaceDN w:val="0"/>
        <w:adjustRightInd w:val="0"/>
        <w:ind w:left="-567"/>
        <w:jc w:val="right"/>
        <w:rPr>
          <w:bCs/>
          <w:sz w:val="24"/>
          <w:szCs w:val="24"/>
        </w:rPr>
      </w:pPr>
      <w:r w:rsidRPr="0032413C">
        <w:rPr>
          <w:sz w:val="24"/>
          <w:szCs w:val="24"/>
        </w:rPr>
        <w:t xml:space="preserve">Приложение </w:t>
      </w:r>
      <w:r w:rsidR="00BB0D75" w:rsidRPr="0032413C">
        <w:rPr>
          <w:sz w:val="24"/>
          <w:szCs w:val="24"/>
        </w:rPr>
        <w:t>2</w:t>
      </w:r>
    </w:p>
    <w:p w:rsidR="003E5EEC" w:rsidRPr="0032413C" w:rsidRDefault="003E5EEC" w:rsidP="00416E0C">
      <w:pPr>
        <w:autoSpaceDE w:val="0"/>
        <w:autoSpaceDN w:val="0"/>
        <w:adjustRightInd w:val="0"/>
        <w:ind w:left="-567"/>
        <w:jc w:val="right"/>
        <w:rPr>
          <w:bCs/>
          <w:sz w:val="24"/>
          <w:szCs w:val="24"/>
        </w:rPr>
      </w:pPr>
      <w:r w:rsidRPr="0032413C">
        <w:rPr>
          <w:bCs/>
          <w:sz w:val="24"/>
          <w:szCs w:val="24"/>
        </w:rPr>
        <w:t>к аукционной документации</w:t>
      </w:r>
    </w:p>
    <w:p w:rsidR="003E5EEC" w:rsidRPr="0032413C" w:rsidRDefault="003E5EEC" w:rsidP="003E5EEC">
      <w:pPr>
        <w:autoSpaceDE w:val="0"/>
        <w:autoSpaceDN w:val="0"/>
        <w:adjustRightInd w:val="0"/>
        <w:spacing w:line="223" w:lineRule="auto"/>
        <w:ind w:left="-567" w:right="-284"/>
        <w:jc w:val="right"/>
        <w:rPr>
          <w:i/>
          <w:sz w:val="24"/>
          <w:szCs w:val="24"/>
        </w:rPr>
      </w:pPr>
    </w:p>
    <w:p w:rsidR="003E5EEC" w:rsidRPr="0032413C" w:rsidRDefault="003E5EEC" w:rsidP="003E5EEC">
      <w:pPr>
        <w:ind w:right="554"/>
        <w:jc w:val="center"/>
        <w:rPr>
          <w:sz w:val="24"/>
          <w:szCs w:val="24"/>
        </w:rPr>
      </w:pPr>
    </w:p>
    <w:p w:rsidR="00146D5D" w:rsidRPr="0032413C" w:rsidRDefault="003E5EEC" w:rsidP="00146D5D">
      <w:pPr>
        <w:jc w:val="center"/>
        <w:rPr>
          <w:b/>
          <w:sz w:val="24"/>
          <w:szCs w:val="24"/>
        </w:rPr>
      </w:pPr>
      <w:r w:rsidRPr="0032413C">
        <w:rPr>
          <w:b/>
          <w:sz w:val="24"/>
          <w:szCs w:val="24"/>
        </w:rPr>
        <w:t xml:space="preserve">ЗАЯВКА НА УЧАСТИЕ В ЭЛЕКТРОННОМ АУКЦИОНЕ ПО ПРОДАЖЕ ИМУЩЕСТВА, НАХОДЯЩЕГОСЯ В СОБСТВЕННОСТИ </w:t>
      </w:r>
      <w:r w:rsidR="00146D5D" w:rsidRPr="0032413C">
        <w:rPr>
          <w:b/>
          <w:sz w:val="24"/>
          <w:szCs w:val="24"/>
        </w:rPr>
        <w:t>МУНИЦИПАЛЬНОГО ОБРАЗОВАНИЯ</w:t>
      </w:r>
    </w:p>
    <w:p w:rsidR="00146D5D" w:rsidRPr="0032413C" w:rsidRDefault="00C67F7E" w:rsidP="003E5EEC">
      <w:pPr>
        <w:jc w:val="center"/>
        <w:rPr>
          <w:b/>
          <w:sz w:val="24"/>
          <w:szCs w:val="24"/>
        </w:rPr>
      </w:pPr>
      <w:r w:rsidRPr="0032413C">
        <w:rPr>
          <w:b/>
          <w:sz w:val="24"/>
          <w:szCs w:val="24"/>
        </w:rPr>
        <w:t>«</w:t>
      </w:r>
      <w:r w:rsidR="00D610E6" w:rsidRPr="0032413C">
        <w:rPr>
          <w:b/>
          <w:sz w:val="24"/>
          <w:szCs w:val="24"/>
        </w:rPr>
        <w:t>КОПЕЙСКИЙ ГОРОДСКОЙ ОКРУГ</w:t>
      </w:r>
      <w:r w:rsidRPr="0032413C">
        <w:rPr>
          <w:b/>
          <w:sz w:val="24"/>
          <w:szCs w:val="24"/>
        </w:rPr>
        <w:t>»</w:t>
      </w:r>
      <w:r w:rsidR="00D610E6" w:rsidRPr="0032413C">
        <w:rPr>
          <w:b/>
          <w:sz w:val="24"/>
          <w:szCs w:val="24"/>
        </w:rPr>
        <w:t xml:space="preserve"> </w:t>
      </w:r>
      <w:r w:rsidR="00146D5D" w:rsidRPr="0032413C">
        <w:rPr>
          <w:b/>
          <w:sz w:val="24"/>
          <w:szCs w:val="24"/>
        </w:rPr>
        <w:t>ЧЕЛЯБИНСКОЙ ОБЛАСТИ</w:t>
      </w:r>
    </w:p>
    <w:p w:rsidR="003E5EEC" w:rsidRPr="0032413C" w:rsidRDefault="00146D5D" w:rsidP="003E5EEC">
      <w:pPr>
        <w:jc w:val="center"/>
        <w:rPr>
          <w:sz w:val="24"/>
          <w:szCs w:val="24"/>
        </w:rPr>
      </w:pPr>
      <w:r w:rsidRPr="0032413C">
        <w:rPr>
          <w:b/>
          <w:sz w:val="24"/>
          <w:szCs w:val="24"/>
        </w:rPr>
        <w:t xml:space="preserve"> </w:t>
      </w:r>
      <w:r w:rsidR="003E5EEC" w:rsidRPr="0032413C">
        <w:rPr>
          <w:sz w:val="24"/>
          <w:szCs w:val="24"/>
        </w:rPr>
        <w:t>(для физических лиц)</w:t>
      </w:r>
    </w:p>
    <w:p w:rsidR="003E5EEC" w:rsidRPr="0032413C" w:rsidRDefault="003E5EEC" w:rsidP="003E5EEC">
      <w:pPr>
        <w:pStyle w:val="24"/>
        <w:ind w:left="-284"/>
        <w:jc w:val="center"/>
        <w:rPr>
          <w:b/>
          <w:i/>
          <w:sz w:val="24"/>
          <w:szCs w:val="24"/>
        </w:rPr>
      </w:pPr>
      <w:r w:rsidRPr="0032413C">
        <w:rPr>
          <w:b/>
          <w:i/>
          <w:sz w:val="24"/>
          <w:szCs w:val="24"/>
        </w:rPr>
        <w:t>(все графы заполняются в электронном виде)</w:t>
      </w:r>
    </w:p>
    <w:p w:rsidR="003E5EEC" w:rsidRPr="0032413C" w:rsidRDefault="003E5EEC" w:rsidP="003E5EEC">
      <w:pPr>
        <w:jc w:val="both"/>
        <w:rPr>
          <w:sz w:val="24"/>
          <w:szCs w:val="24"/>
        </w:rPr>
      </w:pPr>
      <w:r w:rsidRPr="0032413C">
        <w:rPr>
          <w:sz w:val="24"/>
          <w:szCs w:val="24"/>
        </w:rPr>
        <w:t xml:space="preserve">Заявка подана: </w:t>
      </w:r>
    </w:p>
    <w:p w:rsidR="003E5EEC" w:rsidRPr="0032413C" w:rsidRDefault="003E5EEC" w:rsidP="003E5EEC">
      <w:pPr>
        <w:jc w:val="both"/>
        <w:rPr>
          <w:sz w:val="24"/>
          <w:szCs w:val="24"/>
        </w:rPr>
      </w:pPr>
    </w:p>
    <w:p w:rsidR="003E5EEC" w:rsidRPr="0032413C" w:rsidRDefault="003E5EEC" w:rsidP="003E5EEC">
      <w:pPr>
        <w:jc w:val="both"/>
        <w:rPr>
          <w:sz w:val="24"/>
          <w:szCs w:val="24"/>
        </w:rPr>
      </w:pPr>
      <w:r w:rsidRPr="0032413C">
        <w:rPr>
          <w:sz w:val="24"/>
          <w:szCs w:val="24"/>
        </w:rPr>
        <w:t>________________________________________________</w:t>
      </w:r>
      <w:r w:rsidR="004A115C" w:rsidRPr="0032413C">
        <w:rPr>
          <w:sz w:val="24"/>
          <w:szCs w:val="24"/>
        </w:rPr>
        <w:t>______________________________</w:t>
      </w:r>
      <w:r w:rsidR="00416E0C" w:rsidRPr="0032413C">
        <w:rPr>
          <w:sz w:val="24"/>
          <w:szCs w:val="24"/>
        </w:rPr>
        <w:t>_</w:t>
      </w:r>
    </w:p>
    <w:p w:rsidR="003E5EEC" w:rsidRPr="0032413C" w:rsidRDefault="003E5EEC" w:rsidP="003E5EEC">
      <w:pPr>
        <w:jc w:val="center"/>
        <w:rPr>
          <w:sz w:val="24"/>
          <w:szCs w:val="24"/>
        </w:rPr>
      </w:pPr>
      <w:r w:rsidRPr="0032413C">
        <w:rPr>
          <w:sz w:val="24"/>
          <w:szCs w:val="24"/>
        </w:rPr>
        <w:t>(фамилия, имя, отчество, дата рождения  лица, подающего заявку)</w:t>
      </w:r>
    </w:p>
    <w:p w:rsidR="003E5EEC" w:rsidRPr="0032413C" w:rsidRDefault="003E5EEC" w:rsidP="003E5EEC">
      <w:pPr>
        <w:jc w:val="center"/>
        <w:rPr>
          <w:sz w:val="24"/>
          <w:szCs w:val="24"/>
        </w:rPr>
      </w:pPr>
      <w:r w:rsidRPr="0032413C">
        <w:rPr>
          <w:sz w:val="24"/>
          <w:szCs w:val="24"/>
        </w:rPr>
        <w:t>_______________________________________________</w:t>
      </w:r>
      <w:r w:rsidR="004A115C" w:rsidRPr="0032413C">
        <w:rPr>
          <w:sz w:val="24"/>
          <w:szCs w:val="24"/>
        </w:rPr>
        <w:t>_______________________________</w:t>
      </w:r>
      <w:r w:rsidR="00416E0C" w:rsidRPr="0032413C">
        <w:rPr>
          <w:sz w:val="24"/>
          <w:szCs w:val="24"/>
        </w:rPr>
        <w:t>_</w:t>
      </w:r>
      <w:r w:rsidRPr="0032413C">
        <w:rPr>
          <w:sz w:val="24"/>
          <w:szCs w:val="24"/>
        </w:rPr>
        <w:t>,</w:t>
      </w:r>
    </w:p>
    <w:p w:rsidR="003E5EEC" w:rsidRPr="0032413C" w:rsidRDefault="003E5EEC" w:rsidP="003E5EEC">
      <w:pPr>
        <w:rPr>
          <w:sz w:val="24"/>
          <w:szCs w:val="24"/>
        </w:rPr>
      </w:pPr>
      <w:r w:rsidRPr="0032413C">
        <w:rPr>
          <w:sz w:val="24"/>
          <w:szCs w:val="24"/>
        </w:rPr>
        <w:t xml:space="preserve">именуемый далее Претендент, удостоверение личности </w:t>
      </w:r>
      <w:r w:rsidR="00416E0C" w:rsidRPr="0032413C">
        <w:rPr>
          <w:sz w:val="24"/>
          <w:szCs w:val="24"/>
        </w:rPr>
        <w:t>________</w:t>
      </w:r>
      <w:r w:rsidRPr="0032413C">
        <w:rPr>
          <w:sz w:val="24"/>
          <w:szCs w:val="24"/>
        </w:rPr>
        <w:t>_______________________________________________________</w:t>
      </w:r>
      <w:r w:rsidR="004A115C" w:rsidRPr="0032413C">
        <w:rPr>
          <w:sz w:val="24"/>
          <w:szCs w:val="24"/>
        </w:rPr>
        <w:t>______________________</w:t>
      </w:r>
    </w:p>
    <w:p w:rsidR="003E5EEC" w:rsidRPr="0032413C" w:rsidRDefault="003E5EEC" w:rsidP="003E5EEC">
      <w:pPr>
        <w:rPr>
          <w:sz w:val="24"/>
          <w:szCs w:val="24"/>
        </w:rPr>
      </w:pPr>
      <w:r w:rsidRPr="0032413C">
        <w:rPr>
          <w:sz w:val="24"/>
          <w:szCs w:val="24"/>
        </w:rPr>
        <w:t xml:space="preserve">                                    (наименование документа, серия, дата и место выдачи)</w:t>
      </w:r>
    </w:p>
    <w:p w:rsidR="003E5EEC" w:rsidRPr="0032413C" w:rsidRDefault="003E5EEC" w:rsidP="003E5EEC">
      <w:pPr>
        <w:jc w:val="both"/>
        <w:rPr>
          <w:sz w:val="24"/>
          <w:szCs w:val="24"/>
        </w:rPr>
      </w:pPr>
      <w:r w:rsidRPr="0032413C">
        <w:rPr>
          <w:sz w:val="24"/>
          <w:szCs w:val="24"/>
        </w:rPr>
        <w:t>________________________________________________</w:t>
      </w:r>
      <w:r w:rsidR="004A115C" w:rsidRPr="0032413C">
        <w:rPr>
          <w:sz w:val="24"/>
          <w:szCs w:val="24"/>
        </w:rPr>
        <w:t>____________________________</w:t>
      </w:r>
      <w:r w:rsidR="00416E0C" w:rsidRPr="0032413C">
        <w:rPr>
          <w:sz w:val="24"/>
          <w:szCs w:val="24"/>
        </w:rPr>
        <w:t>____</w:t>
      </w:r>
    </w:p>
    <w:p w:rsidR="003E5EEC" w:rsidRPr="0032413C" w:rsidRDefault="003E5EEC" w:rsidP="003E5EEC">
      <w:pPr>
        <w:jc w:val="both"/>
        <w:rPr>
          <w:sz w:val="24"/>
          <w:szCs w:val="24"/>
        </w:rPr>
      </w:pPr>
    </w:p>
    <w:p w:rsidR="003E5EEC" w:rsidRPr="0032413C" w:rsidRDefault="003E5EEC" w:rsidP="003E5EEC">
      <w:pPr>
        <w:jc w:val="both"/>
        <w:rPr>
          <w:sz w:val="24"/>
          <w:szCs w:val="24"/>
        </w:rPr>
      </w:pPr>
      <w:r w:rsidRPr="0032413C">
        <w:rPr>
          <w:sz w:val="24"/>
          <w:szCs w:val="24"/>
        </w:rPr>
        <w:t>адрес электронной почты Претендента _</w:t>
      </w:r>
      <w:r w:rsidR="004A115C" w:rsidRPr="0032413C">
        <w:rPr>
          <w:sz w:val="24"/>
          <w:szCs w:val="24"/>
        </w:rPr>
        <w:t>__</w:t>
      </w:r>
      <w:r w:rsidRPr="0032413C">
        <w:rPr>
          <w:sz w:val="24"/>
          <w:szCs w:val="24"/>
        </w:rPr>
        <w:t>_______________</w:t>
      </w:r>
      <w:r w:rsidR="004A115C" w:rsidRPr="0032413C">
        <w:rPr>
          <w:sz w:val="24"/>
          <w:szCs w:val="24"/>
        </w:rPr>
        <w:t>________________________</w:t>
      </w:r>
      <w:r w:rsidR="00416E0C" w:rsidRPr="0032413C">
        <w:rPr>
          <w:sz w:val="24"/>
          <w:szCs w:val="24"/>
        </w:rPr>
        <w:t>_____</w:t>
      </w:r>
    </w:p>
    <w:p w:rsidR="003E5EEC" w:rsidRPr="0032413C" w:rsidRDefault="003E5EEC" w:rsidP="003E5EEC">
      <w:pPr>
        <w:rPr>
          <w:sz w:val="24"/>
          <w:szCs w:val="24"/>
        </w:rPr>
      </w:pPr>
    </w:p>
    <w:p w:rsidR="003E5EEC" w:rsidRPr="0032413C" w:rsidRDefault="003E5EEC" w:rsidP="003E5EEC">
      <w:pPr>
        <w:rPr>
          <w:sz w:val="24"/>
          <w:szCs w:val="24"/>
        </w:rPr>
      </w:pPr>
      <w:r w:rsidRPr="0032413C">
        <w:rPr>
          <w:sz w:val="24"/>
          <w:szCs w:val="24"/>
        </w:rPr>
        <w:t>контактный телефон  Претендента __________________________</w:t>
      </w:r>
      <w:r w:rsidR="004A115C" w:rsidRPr="0032413C">
        <w:rPr>
          <w:sz w:val="24"/>
          <w:szCs w:val="24"/>
        </w:rPr>
        <w:t>____________________</w:t>
      </w:r>
      <w:r w:rsidR="00416E0C" w:rsidRPr="0032413C">
        <w:rPr>
          <w:sz w:val="24"/>
          <w:szCs w:val="24"/>
        </w:rPr>
        <w:t>________</w:t>
      </w:r>
    </w:p>
    <w:p w:rsidR="003E5EEC" w:rsidRPr="0032413C" w:rsidRDefault="003E5EEC" w:rsidP="003E5EEC">
      <w:pPr>
        <w:rPr>
          <w:sz w:val="24"/>
          <w:szCs w:val="24"/>
        </w:rPr>
      </w:pPr>
    </w:p>
    <w:p w:rsidR="003E5EEC" w:rsidRPr="0032413C" w:rsidRDefault="003E5EEC" w:rsidP="003E5EEC">
      <w:pPr>
        <w:rPr>
          <w:sz w:val="24"/>
          <w:szCs w:val="24"/>
        </w:rPr>
      </w:pPr>
      <w:r w:rsidRPr="0032413C">
        <w:rPr>
          <w:sz w:val="24"/>
          <w:szCs w:val="24"/>
        </w:rPr>
        <w:t>адрес Претендента, банковские реквизиты, _________________________________________</w:t>
      </w:r>
      <w:r w:rsidR="004A115C" w:rsidRPr="0032413C">
        <w:rPr>
          <w:sz w:val="24"/>
          <w:szCs w:val="24"/>
        </w:rPr>
        <w:t>___________________________</w:t>
      </w:r>
      <w:r w:rsidRPr="0032413C">
        <w:rPr>
          <w:sz w:val="24"/>
          <w:szCs w:val="24"/>
        </w:rPr>
        <w:t>__________</w:t>
      </w:r>
      <w:r w:rsidR="00416E0C" w:rsidRPr="0032413C">
        <w:rPr>
          <w:sz w:val="24"/>
          <w:szCs w:val="24"/>
        </w:rPr>
        <w:t>_______</w:t>
      </w:r>
      <w:r w:rsidRPr="0032413C">
        <w:rPr>
          <w:sz w:val="24"/>
          <w:szCs w:val="24"/>
        </w:rPr>
        <w:t xml:space="preserve"> </w:t>
      </w:r>
      <w:r w:rsidR="00416E0C" w:rsidRPr="0032413C">
        <w:rPr>
          <w:sz w:val="24"/>
          <w:szCs w:val="24"/>
        </w:rPr>
        <w:t>_</w:t>
      </w:r>
      <w:r w:rsidRPr="0032413C">
        <w:rPr>
          <w:sz w:val="24"/>
          <w:szCs w:val="24"/>
        </w:rPr>
        <w:t>________________________________________________________</w:t>
      </w:r>
      <w:r w:rsidR="004A115C" w:rsidRPr="0032413C">
        <w:rPr>
          <w:sz w:val="24"/>
          <w:szCs w:val="24"/>
        </w:rPr>
        <w:t>_____________________</w:t>
      </w:r>
      <w:r w:rsidR="00416E0C" w:rsidRPr="0032413C">
        <w:rPr>
          <w:sz w:val="24"/>
          <w:szCs w:val="24"/>
        </w:rPr>
        <w:t>_______</w:t>
      </w:r>
    </w:p>
    <w:p w:rsidR="003E5EEC" w:rsidRPr="0032413C" w:rsidRDefault="003E5EEC" w:rsidP="003E5EEC">
      <w:pPr>
        <w:jc w:val="both"/>
        <w:rPr>
          <w:sz w:val="24"/>
          <w:szCs w:val="24"/>
        </w:rPr>
      </w:pPr>
      <w:r w:rsidRPr="0032413C">
        <w:rPr>
          <w:sz w:val="24"/>
          <w:szCs w:val="24"/>
        </w:rPr>
        <w:t>________________________________________________________</w:t>
      </w:r>
      <w:r w:rsidR="004A115C" w:rsidRPr="0032413C">
        <w:rPr>
          <w:sz w:val="24"/>
          <w:szCs w:val="24"/>
        </w:rPr>
        <w:t>_____________________</w:t>
      </w:r>
      <w:r w:rsidR="00416E0C" w:rsidRPr="0032413C">
        <w:rPr>
          <w:sz w:val="24"/>
          <w:szCs w:val="24"/>
        </w:rPr>
        <w:t>__</w:t>
      </w:r>
    </w:p>
    <w:p w:rsidR="003E5EEC" w:rsidRPr="0032413C" w:rsidRDefault="003E5EEC" w:rsidP="003E5EEC">
      <w:pPr>
        <w:jc w:val="both"/>
        <w:rPr>
          <w:sz w:val="24"/>
          <w:szCs w:val="24"/>
        </w:rPr>
      </w:pPr>
      <w:r w:rsidRPr="0032413C">
        <w:rPr>
          <w:sz w:val="24"/>
          <w:szCs w:val="24"/>
        </w:rPr>
        <w:t>________________________________________________________</w:t>
      </w:r>
      <w:r w:rsidR="004A115C" w:rsidRPr="0032413C">
        <w:rPr>
          <w:sz w:val="24"/>
          <w:szCs w:val="24"/>
        </w:rPr>
        <w:t>______________________</w:t>
      </w:r>
      <w:r w:rsidR="00416E0C" w:rsidRPr="0032413C">
        <w:rPr>
          <w:sz w:val="24"/>
          <w:szCs w:val="24"/>
        </w:rPr>
        <w:t>__</w:t>
      </w:r>
    </w:p>
    <w:p w:rsidR="003E5EEC" w:rsidRPr="0032413C" w:rsidRDefault="003E5EEC" w:rsidP="003E5EEC">
      <w:pPr>
        <w:jc w:val="both"/>
        <w:rPr>
          <w:sz w:val="24"/>
          <w:szCs w:val="24"/>
        </w:rPr>
      </w:pPr>
      <w:r w:rsidRPr="0032413C">
        <w:rPr>
          <w:sz w:val="24"/>
          <w:szCs w:val="24"/>
        </w:rPr>
        <w:t>________________________________________________________</w:t>
      </w:r>
      <w:r w:rsidR="004A115C" w:rsidRPr="0032413C">
        <w:rPr>
          <w:sz w:val="24"/>
          <w:szCs w:val="24"/>
        </w:rPr>
        <w:t>______________________</w:t>
      </w:r>
      <w:r w:rsidR="00416E0C" w:rsidRPr="0032413C">
        <w:rPr>
          <w:sz w:val="24"/>
          <w:szCs w:val="24"/>
        </w:rPr>
        <w:t>__</w:t>
      </w:r>
    </w:p>
    <w:p w:rsidR="003E5EEC" w:rsidRPr="0032413C" w:rsidRDefault="003E5EEC" w:rsidP="003E5EEC">
      <w:pPr>
        <w:jc w:val="both"/>
        <w:rPr>
          <w:sz w:val="24"/>
          <w:szCs w:val="24"/>
        </w:rPr>
      </w:pPr>
      <w:r w:rsidRPr="0032413C">
        <w:rPr>
          <w:sz w:val="24"/>
          <w:szCs w:val="24"/>
        </w:rPr>
        <w:t>Доверенное лицо Претендента (ФИО) ___________________________________________</w:t>
      </w:r>
      <w:r w:rsidR="004A115C" w:rsidRPr="0032413C">
        <w:rPr>
          <w:sz w:val="24"/>
          <w:szCs w:val="24"/>
        </w:rPr>
        <w:t>_</w:t>
      </w:r>
      <w:r w:rsidR="00416E0C" w:rsidRPr="0032413C">
        <w:rPr>
          <w:sz w:val="24"/>
          <w:szCs w:val="24"/>
        </w:rPr>
        <w:t>_____</w:t>
      </w:r>
    </w:p>
    <w:p w:rsidR="003E5EEC" w:rsidRPr="0032413C" w:rsidRDefault="003E5EEC" w:rsidP="003E5EEC">
      <w:pPr>
        <w:jc w:val="both"/>
        <w:rPr>
          <w:sz w:val="24"/>
          <w:szCs w:val="24"/>
        </w:rPr>
      </w:pPr>
      <w:r w:rsidRPr="0032413C">
        <w:rPr>
          <w:sz w:val="24"/>
          <w:szCs w:val="24"/>
        </w:rPr>
        <w:t>действует на основании ___________________________________</w:t>
      </w:r>
      <w:r w:rsidR="00416E0C" w:rsidRPr="0032413C">
        <w:rPr>
          <w:sz w:val="24"/>
          <w:szCs w:val="24"/>
        </w:rPr>
        <w:t>_________________________</w:t>
      </w:r>
    </w:p>
    <w:p w:rsidR="003E5EEC" w:rsidRPr="0032413C" w:rsidRDefault="003E5EEC" w:rsidP="003E5EEC">
      <w:pPr>
        <w:rPr>
          <w:sz w:val="24"/>
          <w:szCs w:val="24"/>
        </w:rPr>
      </w:pPr>
      <w:r w:rsidRPr="0032413C">
        <w:rPr>
          <w:sz w:val="24"/>
          <w:szCs w:val="24"/>
        </w:rPr>
        <w:t>удостоверение личности доверенного лица _______________________________________</w:t>
      </w:r>
      <w:r w:rsidR="004A115C" w:rsidRPr="0032413C">
        <w:rPr>
          <w:sz w:val="24"/>
          <w:szCs w:val="24"/>
        </w:rPr>
        <w:t>_________________________</w:t>
      </w:r>
      <w:r w:rsidRPr="0032413C">
        <w:rPr>
          <w:sz w:val="24"/>
          <w:szCs w:val="24"/>
        </w:rPr>
        <w:t>____________</w:t>
      </w:r>
      <w:r w:rsidR="00416E0C" w:rsidRPr="0032413C">
        <w:rPr>
          <w:sz w:val="24"/>
          <w:szCs w:val="24"/>
        </w:rPr>
        <w:t>_________</w:t>
      </w:r>
      <w:r w:rsidRPr="0032413C">
        <w:rPr>
          <w:sz w:val="24"/>
          <w:szCs w:val="24"/>
        </w:rPr>
        <w:t xml:space="preserve">  ________________________________________________________</w:t>
      </w:r>
      <w:r w:rsidR="004A115C" w:rsidRPr="0032413C">
        <w:rPr>
          <w:sz w:val="24"/>
          <w:szCs w:val="24"/>
        </w:rPr>
        <w:t>_____________________</w:t>
      </w:r>
      <w:r w:rsidR="00416E0C" w:rsidRPr="0032413C">
        <w:rPr>
          <w:sz w:val="24"/>
          <w:szCs w:val="24"/>
        </w:rPr>
        <w:t>________</w:t>
      </w:r>
    </w:p>
    <w:p w:rsidR="003E5EEC" w:rsidRPr="0032413C" w:rsidRDefault="003E5EEC" w:rsidP="003E5EEC">
      <w:pPr>
        <w:jc w:val="center"/>
        <w:rPr>
          <w:sz w:val="24"/>
          <w:szCs w:val="24"/>
        </w:rPr>
      </w:pPr>
      <w:r w:rsidRPr="0032413C">
        <w:rPr>
          <w:sz w:val="24"/>
          <w:szCs w:val="24"/>
        </w:rPr>
        <w:t>(наименование документа, серия, дата и место выдачи)</w:t>
      </w:r>
    </w:p>
    <w:p w:rsidR="003E5EEC" w:rsidRPr="0032413C" w:rsidRDefault="003E5EEC" w:rsidP="003E5EEC">
      <w:pPr>
        <w:jc w:val="both"/>
        <w:rPr>
          <w:b/>
          <w:sz w:val="24"/>
          <w:szCs w:val="24"/>
        </w:rPr>
      </w:pPr>
    </w:p>
    <w:p w:rsidR="003E5EEC" w:rsidRPr="0032413C" w:rsidRDefault="003E5EEC" w:rsidP="003E5EEC">
      <w:pPr>
        <w:rPr>
          <w:sz w:val="24"/>
          <w:szCs w:val="24"/>
        </w:rPr>
      </w:pPr>
      <w:r w:rsidRPr="0032413C">
        <w:rPr>
          <w:b/>
          <w:sz w:val="24"/>
          <w:szCs w:val="24"/>
        </w:rPr>
        <w:t>принимая решение об участии в торгах по продаже</w:t>
      </w:r>
      <w:r w:rsidRPr="0032413C">
        <w:rPr>
          <w:sz w:val="24"/>
          <w:szCs w:val="24"/>
        </w:rPr>
        <w:t xml:space="preserve"> _________________________________________________________________</w:t>
      </w:r>
      <w:r w:rsidR="004A115C" w:rsidRPr="0032413C">
        <w:rPr>
          <w:sz w:val="24"/>
          <w:szCs w:val="24"/>
        </w:rPr>
        <w:t>___________________________________________________________________________________________</w:t>
      </w:r>
    </w:p>
    <w:p w:rsidR="003E5EEC" w:rsidRPr="0032413C" w:rsidRDefault="003E5EEC" w:rsidP="003E5EEC">
      <w:pPr>
        <w:jc w:val="both"/>
        <w:rPr>
          <w:sz w:val="24"/>
          <w:szCs w:val="24"/>
        </w:rPr>
      </w:pPr>
      <w:r w:rsidRPr="0032413C">
        <w:rPr>
          <w:sz w:val="24"/>
          <w:szCs w:val="24"/>
        </w:rPr>
        <w:t>(наименование имущества, его основные характеристики и местонахождение, код лота)</w:t>
      </w:r>
    </w:p>
    <w:p w:rsidR="003E5EEC" w:rsidRPr="0032413C" w:rsidRDefault="003E5EEC" w:rsidP="003E5EEC">
      <w:pPr>
        <w:jc w:val="both"/>
        <w:rPr>
          <w:sz w:val="24"/>
          <w:szCs w:val="24"/>
        </w:rPr>
      </w:pPr>
      <w:r w:rsidRPr="0032413C">
        <w:rPr>
          <w:sz w:val="24"/>
          <w:szCs w:val="24"/>
        </w:rPr>
        <w:t>_________________________________________________________________</w:t>
      </w:r>
      <w:r w:rsidR="004A115C" w:rsidRPr="0032413C">
        <w:rPr>
          <w:sz w:val="24"/>
          <w:szCs w:val="24"/>
        </w:rPr>
        <w:t>_____________</w:t>
      </w:r>
      <w:r w:rsidR="00416E0C" w:rsidRPr="0032413C">
        <w:rPr>
          <w:sz w:val="24"/>
          <w:szCs w:val="24"/>
        </w:rPr>
        <w:t>__</w:t>
      </w:r>
    </w:p>
    <w:p w:rsidR="003E5EEC" w:rsidRPr="0032413C" w:rsidRDefault="003E5EEC" w:rsidP="00950331">
      <w:pPr>
        <w:rPr>
          <w:b/>
          <w:sz w:val="24"/>
          <w:szCs w:val="24"/>
        </w:rPr>
      </w:pPr>
      <w:r w:rsidRPr="0032413C">
        <w:rPr>
          <w:b/>
          <w:sz w:val="24"/>
          <w:szCs w:val="24"/>
        </w:rPr>
        <w:t>(далее – Имущество)</w:t>
      </w:r>
    </w:p>
    <w:p w:rsidR="003E5EEC" w:rsidRPr="0032413C" w:rsidRDefault="003E5EEC" w:rsidP="003E5EEC">
      <w:pPr>
        <w:jc w:val="both"/>
        <w:rPr>
          <w:b/>
          <w:sz w:val="24"/>
          <w:szCs w:val="24"/>
        </w:rPr>
      </w:pPr>
    </w:p>
    <w:p w:rsidR="003E5EEC" w:rsidRPr="0032413C" w:rsidRDefault="003E5EEC" w:rsidP="003E5EEC">
      <w:pPr>
        <w:ind w:right="-1"/>
        <w:jc w:val="both"/>
        <w:rPr>
          <w:b/>
          <w:sz w:val="24"/>
          <w:szCs w:val="24"/>
        </w:rPr>
      </w:pPr>
      <w:r w:rsidRPr="0032413C">
        <w:rPr>
          <w:b/>
          <w:sz w:val="24"/>
          <w:szCs w:val="24"/>
        </w:rPr>
        <w:t>обязуюсь:</w:t>
      </w:r>
    </w:p>
    <w:p w:rsidR="003E5EEC" w:rsidRPr="0032413C" w:rsidRDefault="003E5EEC" w:rsidP="001C0731">
      <w:pPr>
        <w:widowControl/>
        <w:numPr>
          <w:ilvl w:val="0"/>
          <w:numId w:val="5"/>
        </w:numPr>
        <w:overflowPunct w:val="0"/>
        <w:autoSpaceDE w:val="0"/>
        <w:autoSpaceDN w:val="0"/>
        <w:adjustRightInd w:val="0"/>
        <w:ind w:left="0" w:firstLine="360"/>
        <w:jc w:val="both"/>
        <w:textAlignment w:val="baseline"/>
        <w:rPr>
          <w:sz w:val="24"/>
          <w:szCs w:val="24"/>
        </w:rPr>
      </w:pPr>
      <w:r w:rsidRPr="0032413C">
        <w:rPr>
          <w:sz w:val="24"/>
          <w:szCs w:val="24"/>
        </w:rPr>
        <w:t xml:space="preserve">Выполнять правила и условия проведения торгов, указанные в информационном сообщении, размещенном на сайте </w:t>
      </w:r>
      <w:r w:rsidR="00D610E6" w:rsidRPr="0032413C">
        <w:rPr>
          <w:sz w:val="24"/>
          <w:szCs w:val="24"/>
        </w:rPr>
        <w:t xml:space="preserve">Администрации Копейского городского округа </w:t>
      </w:r>
      <w:proofErr w:type="spellStart"/>
      <w:r w:rsidR="00D610E6" w:rsidRPr="0032413C">
        <w:rPr>
          <w:color w:val="0000FF"/>
          <w:sz w:val="24"/>
          <w:szCs w:val="24"/>
        </w:rPr>
        <w:t>www</w:t>
      </w:r>
      <w:proofErr w:type="spellEnd"/>
      <w:r w:rsidR="00D610E6" w:rsidRPr="0032413C">
        <w:rPr>
          <w:color w:val="0000FF"/>
          <w:sz w:val="24"/>
          <w:szCs w:val="24"/>
        </w:rPr>
        <w:t>.</w:t>
      </w:r>
      <w:proofErr w:type="spellStart"/>
      <w:r w:rsidR="00D610E6" w:rsidRPr="0032413C">
        <w:rPr>
          <w:color w:val="0000FF"/>
          <w:sz w:val="24"/>
          <w:szCs w:val="24"/>
          <w:lang w:val="en-US"/>
        </w:rPr>
        <w:t>akgo</w:t>
      </w:r>
      <w:proofErr w:type="spellEnd"/>
      <w:r w:rsidR="00D610E6" w:rsidRPr="0032413C">
        <w:rPr>
          <w:color w:val="0000FF"/>
          <w:sz w:val="24"/>
          <w:szCs w:val="24"/>
        </w:rPr>
        <w:t>74.</w:t>
      </w:r>
      <w:proofErr w:type="spellStart"/>
      <w:r w:rsidR="00D610E6" w:rsidRPr="0032413C">
        <w:rPr>
          <w:color w:val="0000FF"/>
          <w:sz w:val="24"/>
          <w:szCs w:val="24"/>
          <w:lang w:val="en-US"/>
        </w:rPr>
        <w:t>ru</w:t>
      </w:r>
      <w:proofErr w:type="spellEnd"/>
      <w:r w:rsidRPr="0032413C">
        <w:rPr>
          <w:sz w:val="24"/>
          <w:szCs w:val="24"/>
        </w:rPr>
        <w:t xml:space="preserve">, официальном сайте Российской Федерации </w:t>
      </w:r>
      <w:r w:rsidRPr="0032413C">
        <w:rPr>
          <w:sz w:val="24"/>
          <w:szCs w:val="24"/>
          <w:lang w:val="en-US"/>
        </w:rPr>
        <w:t>www</w:t>
      </w:r>
      <w:r w:rsidRPr="0032413C">
        <w:rPr>
          <w:sz w:val="24"/>
          <w:szCs w:val="24"/>
        </w:rPr>
        <w:t>.</w:t>
      </w:r>
      <w:proofErr w:type="spellStart"/>
      <w:r w:rsidRPr="0032413C">
        <w:rPr>
          <w:sz w:val="24"/>
          <w:szCs w:val="24"/>
          <w:lang w:val="en-US"/>
        </w:rPr>
        <w:t>torgi</w:t>
      </w:r>
      <w:proofErr w:type="spellEnd"/>
      <w:r w:rsidRPr="0032413C">
        <w:rPr>
          <w:sz w:val="24"/>
          <w:szCs w:val="24"/>
        </w:rPr>
        <w:t>.</w:t>
      </w:r>
      <w:proofErr w:type="spellStart"/>
      <w:r w:rsidRPr="0032413C">
        <w:rPr>
          <w:sz w:val="24"/>
          <w:szCs w:val="24"/>
          <w:lang w:val="en-US"/>
        </w:rPr>
        <w:t>gov</w:t>
      </w:r>
      <w:proofErr w:type="spellEnd"/>
      <w:r w:rsidRPr="0032413C">
        <w:rPr>
          <w:sz w:val="24"/>
          <w:szCs w:val="24"/>
        </w:rPr>
        <w:t>.</w:t>
      </w:r>
      <w:proofErr w:type="spellStart"/>
      <w:r w:rsidRPr="0032413C">
        <w:rPr>
          <w:sz w:val="24"/>
          <w:szCs w:val="24"/>
          <w:lang w:val="en-US"/>
        </w:rPr>
        <w:t>ru</w:t>
      </w:r>
      <w:proofErr w:type="spellEnd"/>
      <w:r w:rsidRPr="0032413C">
        <w:rPr>
          <w:sz w:val="24"/>
          <w:szCs w:val="24"/>
        </w:rPr>
        <w:t xml:space="preserve">, сайте организатора торгов </w:t>
      </w:r>
      <w:r w:rsidR="001828B3" w:rsidRPr="0032413C">
        <w:rPr>
          <w:sz w:val="24"/>
          <w:szCs w:val="24"/>
        </w:rPr>
        <w:t>https://</w:t>
      </w:r>
      <w:r w:rsidR="001828B3" w:rsidRPr="0032413C">
        <w:rPr>
          <w:sz w:val="24"/>
          <w:szCs w:val="24"/>
          <w:lang w:val="en-US"/>
        </w:rPr>
        <w:t>www</w:t>
      </w:r>
      <w:r w:rsidR="001828B3" w:rsidRPr="0032413C">
        <w:rPr>
          <w:sz w:val="24"/>
          <w:szCs w:val="24"/>
        </w:rPr>
        <w:t>.</w:t>
      </w:r>
      <w:proofErr w:type="spellStart"/>
      <w:r w:rsidR="001828B3" w:rsidRPr="0032413C">
        <w:rPr>
          <w:sz w:val="24"/>
          <w:szCs w:val="24"/>
          <w:lang w:val="en-US"/>
        </w:rPr>
        <w:t>rts</w:t>
      </w:r>
      <w:proofErr w:type="spellEnd"/>
      <w:r w:rsidR="001828B3" w:rsidRPr="0032413C">
        <w:rPr>
          <w:sz w:val="24"/>
          <w:szCs w:val="24"/>
        </w:rPr>
        <w:t>-</w:t>
      </w:r>
      <w:r w:rsidR="001828B3" w:rsidRPr="0032413C">
        <w:rPr>
          <w:sz w:val="24"/>
          <w:szCs w:val="24"/>
          <w:lang w:val="en-US"/>
        </w:rPr>
        <w:t>tender</w:t>
      </w:r>
      <w:r w:rsidR="001828B3" w:rsidRPr="0032413C">
        <w:rPr>
          <w:sz w:val="24"/>
          <w:szCs w:val="24"/>
        </w:rPr>
        <w:t>.</w:t>
      </w:r>
      <w:proofErr w:type="spellStart"/>
      <w:r w:rsidR="001828B3" w:rsidRPr="0032413C">
        <w:rPr>
          <w:sz w:val="24"/>
          <w:szCs w:val="24"/>
          <w:lang w:val="en-US"/>
        </w:rPr>
        <w:t>ru</w:t>
      </w:r>
      <w:proofErr w:type="spellEnd"/>
      <w:r w:rsidRPr="0032413C">
        <w:rPr>
          <w:sz w:val="24"/>
          <w:szCs w:val="24"/>
        </w:rPr>
        <w:t>.</w:t>
      </w:r>
    </w:p>
    <w:p w:rsidR="003E5EEC" w:rsidRPr="0032413C" w:rsidRDefault="003E5EEC" w:rsidP="001C0731">
      <w:pPr>
        <w:widowControl/>
        <w:numPr>
          <w:ilvl w:val="0"/>
          <w:numId w:val="5"/>
        </w:numPr>
        <w:overflowPunct w:val="0"/>
        <w:autoSpaceDE w:val="0"/>
        <w:autoSpaceDN w:val="0"/>
        <w:adjustRightInd w:val="0"/>
        <w:jc w:val="both"/>
        <w:textAlignment w:val="baseline"/>
        <w:rPr>
          <w:sz w:val="24"/>
          <w:szCs w:val="24"/>
        </w:rPr>
      </w:pPr>
      <w:r w:rsidRPr="0032413C">
        <w:rPr>
          <w:sz w:val="24"/>
          <w:szCs w:val="24"/>
        </w:rPr>
        <w:t>В случае признания победителем торгов:</w:t>
      </w:r>
    </w:p>
    <w:p w:rsidR="003E5EEC" w:rsidRPr="0032413C" w:rsidRDefault="003E5EEC" w:rsidP="003E5EEC">
      <w:pPr>
        <w:pStyle w:val="ConsNormal"/>
        <w:widowControl/>
        <w:tabs>
          <w:tab w:val="left" w:pos="709"/>
        </w:tabs>
        <w:ind w:firstLine="426"/>
        <w:jc w:val="both"/>
        <w:rPr>
          <w:rFonts w:ascii="Times New Roman" w:hAnsi="Times New Roman"/>
          <w:sz w:val="24"/>
          <w:szCs w:val="24"/>
        </w:rPr>
      </w:pPr>
      <w:r w:rsidRPr="0032413C">
        <w:rPr>
          <w:rFonts w:ascii="Times New Roman" w:hAnsi="Times New Roman"/>
          <w:sz w:val="24"/>
          <w:szCs w:val="24"/>
        </w:rPr>
        <w:t xml:space="preserve">- в течение пяти рабочих дней </w:t>
      </w:r>
      <w:proofErr w:type="gramStart"/>
      <w:r w:rsidRPr="0032413C">
        <w:rPr>
          <w:rFonts w:ascii="Times New Roman" w:hAnsi="Times New Roman"/>
          <w:sz w:val="24"/>
          <w:szCs w:val="24"/>
        </w:rPr>
        <w:t>с даты подведения</w:t>
      </w:r>
      <w:proofErr w:type="gramEnd"/>
      <w:r w:rsidRPr="0032413C">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32413C" w:rsidRDefault="003E5EEC" w:rsidP="003E5EEC">
      <w:pPr>
        <w:tabs>
          <w:tab w:val="left" w:pos="709"/>
        </w:tabs>
        <w:ind w:firstLine="426"/>
        <w:jc w:val="both"/>
        <w:rPr>
          <w:sz w:val="24"/>
          <w:szCs w:val="24"/>
        </w:rPr>
      </w:pPr>
      <w:r w:rsidRPr="0032413C">
        <w:rPr>
          <w:sz w:val="24"/>
          <w:szCs w:val="24"/>
        </w:rPr>
        <w:t xml:space="preserve"> - в установленных  законодательством случаях получить согласие антимонопольного органа.</w:t>
      </w:r>
    </w:p>
    <w:p w:rsidR="003E5EEC" w:rsidRPr="0032413C" w:rsidRDefault="003E5EEC" w:rsidP="003E5EEC">
      <w:pPr>
        <w:ind w:firstLine="567"/>
        <w:jc w:val="both"/>
        <w:rPr>
          <w:sz w:val="24"/>
          <w:szCs w:val="24"/>
        </w:rPr>
      </w:pPr>
      <w:r w:rsidRPr="0032413C">
        <w:rPr>
          <w:b/>
          <w:sz w:val="24"/>
          <w:szCs w:val="24"/>
        </w:rPr>
        <w:lastRenderedPageBreak/>
        <w:t>Мне известно, что</w:t>
      </w:r>
      <w:r w:rsidRPr="0032413C">
        <w:rPr>
          <w:sz w:val="24"/>
          <w:szCs w:val="24"/>
        </w:rPr>
        <w:t xml:space="preserve">: </w:t>
      </w:r>
    </w:p>
    <w:p w:rsidR="003E5EEC" w:rsidRPr="0032413C" w:rsidRDefault="003E5EEC" w:rsidP="003E5EEC">
      <w:pPr>
        <w:ind w:firstLine="567"/>
        <w:jc w:val="both"/>
        <w:rPr>
          <w:sz w:val="24"/>
          <w:szCs w:val="24"/>
        </w:rPr>
      </w:pPr>
      <w:r w:rsidRPr="0032413C">
        <w:rPr>
          <w:b/>
          <w:sz w:val="24"/>
          <w:szCs w:val="24"/>
        </w:rPr>
        <w:t>1.</w:t>
      </w:r>
      <w:r w:rsidRPr="0032413C">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32413C" w:rsidRDefault="003E5EEC" w:rsidP="003E5EEC">
      <w:pPr>
        <w:ind w:firstLine="567"/>
        <w:jc w:val="both"/>
        <w:rPr>
          <w:sz w:val="24"/>
          <w:szCs w:val="24"/>
        </w:rPr>
      </w:pPr>
      <w:r w:rsidRPr="0032413C">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32413C" w:rsidRDefault="003E5EEC" w:rsidP="003E5EEC">
      <w:pPr>
        <w:pStyle w:val="3"/>
        <w:spacing w:after="0"/>
        <w:ind w:firstLine="567"/>
        <w:jc w:val="both"/>
        <w:rPr>
          <w:sz w:val="24"/>
          <w:szCs w:val="24"/>
        </w:rPr>
      </w:pPr>
      <w:r w:rsidRPr="0032413C">
        <w:rPr>
          <w:b/>
          <w:sz w:val="24"/>
          <w:szCs w:val="24"/>
        </w:rPr>
        <w:t>2</w:t>
      </w:r>
      <w:r w:rsidRPr="0032413C">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32413C" w:rsidRDefault="003E5EEC" w:rsidP="003E5EEC">
      <w:pPr>
        <w:pStyle w:val="3"/>
        <w:spacing w:after="0"/>
        <w:ind w:firstLine="567"/>
        <w:jc w:val="both"/>
        <w:rPr>
          <w:sz w:val="24"/>
          <w:szCs w:val="24"/>
        </w:rPr>
      </w:pPr>
      <w:r w:rsidRPr="0032413C">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32413C" w:rsidRDefault="003E5EEC" w:rsidP="003E5EEC">
      <w:pPr>
        <w:pStyle w:val="3"/>
        <w:spacing w:after="0"/>
        <w:ind w:firstLine="567"/>
        <w:jc w:val="both"/>
        <w:rPr>
          <w:sz w:val="24"/>
          <w:szCs w:val="24"/>
        </w:rPr>
      </w:pPr>
      <w:r w:rsidRPr="0032413C">
        <w:rPr>
          <w:b/>
          <w:sz w:val="24"/>
          <w:szCs w:val="24"/>
        </w:rPr>
        <w:t>3.</w:t>
      </w:r>
      <w:r w:rsidRPr="0032413C">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32413C" w:rsidRDefault="003E5EEC" w:rsidP="003E5EEC">
      <w:pPr>
        <w:pStyle w:val="3"/>
        <w:spacing w:after="0"/>
        <w:ind w:firstLine="567"/>
        <w:jc w:val="both"/>
        <w:rPr>
          <w:sz w:val="24"/>
          <w:szCs w:val="24"/>
        </w:rPr>
      </w:pPr>
      <w:r w:rsidRPr="0032413C">
        <w:rPr>
          <w:b/>
          <w:sz w:val="24"/>
          <w:szCs w:val="24"/>
        </w:rPr>
        <w:t>4.</w:t>
      </w:r>
      <w:r w:rsidRPr="0032413C">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32413C" w:rsidRDefault="003E5EEC" w:rsidP="003E5EEC">
      <w:pPr>
        <w:pStyle w:val="3"/>
        <w:spacing w:after="0"/>
        <w:ind w:firstLine="567"/>
        <w:jc w:val="both"/>
        <w:rPr>
          <w:sz w:val="24"/>
          <w:szCs w:val="24"/>
        </w:rPr>
      </w:pPr>
      <w:r w:rsidRPr="0032413C">
        <w:rPr>
          <w:b/>
          <w:sz w:val="24"/>
          <w:szCs w:val="24"/>
        </w:rPr>
        <w:t>5.</w:t>
      </w:r>
      <w:r w:rsidRPr="0032413C">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3E5EEC" w:rsidRPr="0032413C" w:rsidRDefault="003E5EEC" w:rsidP="003E5EEC">
      <w:pPr>
        <w:pStyle w:val="3"/>
        <w:spacing w:after="0"/>
        <w:ind w:firstLine="567"/>
        <w:jc w:val="both"/>
        <w:rPr>
          <w:sz w:val="24"/>
          <w:szCs w:val="24"/>
        </w:rPr>
      </w:pPr>
      <w:r w:rsidRPr="0032413C">
        <w:rPr>
          <w:b/>
          <w:sz w:val="24"/>
          <w:szCs w:val="24"/>
        </w:rPr>
        <w:t>6.</w:t>
      </w:r>
      <w:r w:rsidRPr="0032413C">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32413C" w:rsidRDefault="003E5EEC" w:rsidP="003E5EEC">
      <w:pPr>
        <w:rPr>
          <w:sz w:val="24"/>
          <w:szCs w:val="24"/>
        </w:rPr>
      </w:pPr>
      <w:r w:rsidRPr="0032413C">
        <w:rPr>
          <w:sz w:val="24"/>
          <w:szCs w:val="24"/>
        </w:rPr>
        <w:tab/>
      </w:r>
    </w:p>
    <w:p w:rsidR="003E5EEC" w:rsidRPr="0032413C" w:rsidRDefault="003E5EEC" w:rsidP="003E5EEC">
      <w:pPr>
        <w:ind w:firstLine="567"/>
        <w:jc w:val="both"/>
        <w:rPr>
          <w:sz w:val="24"/>
          <w:szCs w:val="24"/>
        </w:rPr>
      </w:pPr>
      <w:r w:rsidRPr="0032413C">
        <w:rPr>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32413C" w:rsidRDefault="003E5EEC" w:rsidP="003E5EEC">
      <w:pPr>
        <w:ind w:firstLine="567"/>
        <w:jc w:val="both"/>
        <w:rPr>
          <w:sz w:val="24"/>
          <w:szCs w:val="24"/>
        </w:rPr>
      </w:pPr>
      <w:r w:rsidRPr="0032413C">
        <w:rPr>
          <w:sz w:val="24"/>
          <w:szCs w:val="24"/>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32413C" w:rsidRDefault="003E5EEC" w:rsidP="003E5EEC">
      <w:pPr>
        <w:ind w:firstLine="567"/>
        <w:jc w:val="both"/>
        <w:rPr>
          <w:b/>
          <w:sz w:val="24"/>
          <w:szCs w:val="24"/>
        </w:rPr>
      </w:pPr>
      <w:r w:rsidRPr="0032413C">
        <w:rPr>
          <w:b/>
          <w:sz w:val="24"/>
          <w:szCs w:val="24"/>
        </w:rPr>
        <w:t xml:space="preserve">Я подтверждаю, что на дату подписания настоящей заявки ознакомлен с Регламентом электронной площадки в </w:t>
      </w:r>
      <w:proofErr w:type="gramStart"/>
      <w:r w:rsidRPr="0032413C">
        <w:rPr>
          <w:b/>
          <w:sz w:val="24"/>
          <w:szCs w:val="24"/>
        </w:rPr>
        <w:t>соответствии</w:t>
      </w:r>
      <w:proofErr w:type="gramEnd"/>
      <w:r w:rsidRPr="0032413C">
        <w:rPr>
          <w:b/>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32413C" w:rsidRDefault="003E5EEC" w:rsidP="003E5EEC">
      <w:pPr>
        <w:ind w:firstLine="567"/>
        <w:jc w:val="both"/>
        <w:rPr>
          <w:sz w:val="24"/>
          <w:szCs w:val="24"/>
        </w:rPr>
      </w:pPr>
      <w:r w:rsidRPr="0032413C">
        <w:rPr>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32413C" w:rsidRDefault="003E5EEC" w:rsidP="003E5EEC">
      <w:pPr>
        <w:ind w:firstLine="567"/>
        <w:jc w:val="both"/>
        <w:rPr>
          <w:sz w:val="24"/>
          <w:szCs w:val="24"/>
        </w:rPr>
      </w:pPr>
      <w:r w:rsidRPr="0032413C">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32413C" w:rsidRDefault="003E5EEC" w:rsidP="003E5EEC">
      <w:pPr>
        <w:ind w:firstLine="567"/>
        <w:jc w:val="both"/>
        <w:rPr>
          <w:sz w:val="24"/>
          <w:szCs w:val="24"/>
        </w:rPr>
      </w:pPr>
      <w:r w:rsidRPr="0032413C">
        <w:rPr>
          <w:sz w:val="24"/>
          <w:szCs w:val="24"/>
        </w:rPr>
        <w:t xml:space="preserve">Я согласен на обработку своих персональных данных и персональных данных доверителя (в случае передоверия).           </w:t>
      </w:r>
    </w:p>
    <w:p w:rsidR="003E5EEC" w:rsidRPr="0032413C" w:rsidRDefault="003E5EEC" w:rsidP="003E5EEC">
      <w:pPr>
        <w:autoSpaceDE w:val="0"/>
        <w:autoSpaceDN w:val="0"/>
        <w:adjustRightInd w:val="0"/>
        <w:spacing w:line="223" w:lineRule="auto"/>
        <w:ind w:left="-567" w:right="-284"/>
        <w:jc w:val="center"/>
        <w:rPr>
          <w:b/>
          <w:sz w:val="24"/>
          <w:szCs w:val="24"/>
        </w:rPr>
      </w:pPr>
      <w:r w:rsidRPr="0032413C">
        <w:rPr>
          <w:b/>
          <w:sz w:val="24"/>
          <w:szCs w:val="24"/>
        </w:rPr>
        <w:br w:type="page"/>
      </w:r>
    </w:p>
    <w:p w:rsidR="003E5EEC" w:rsidRPr="0032413C" w:rsidRDefault="00463605" w:rsidP="00416E0C">
      <w:pPr>
        <w:autoSpaceDE w:val="0"/>
        <w:autoSpaceDN w:val="0"/>
        <w:adjustRightInd w:val="0"/>
        <w:ind w:left="-567" w:firstLine="7938"/>
        <w:jc w:val="right"/>
        <w:rPr>
          <w:bCs/>
          <w:sz w:val="24"/>
          <w:szCs w:val="24"/>
        </w:rPr>
      </w:pPr>
      <w:r w:rsidRPr="0032413C">
        <w:rPr>
          <w:sz w:val="24"/>
          <w:szCs w:val="24"/>
        </w:rPr>
        <w:lastRenderedPageBreak/>
        <w:t xml:space="preserve">                 </w:t>
      </w:r>
      <w:r w:rsidR="003E5EEC" w:rsidRPr="0032413C">
        <w:rPr>
          <w:sz w:val="24"/>
          <w:szCs w:val="24"/>
        </w:rPr>
        <w:t xml:space="preserve">Приложение </w:t>
      </w:r>
      <w:r w:rsidR="00BB0D75" w:rsidRPr="0032413C">
        <w:rPr>
          <w:sz w:val="24"/>
          <w:szCs w:val="24"/>
        </w:rPr>
        <w:t>3</w:t>
      </w:r>
    </w:p>
    <w:p w:rsidR="003E5EEC" w:rsidRPr="0032413C" w:rsidRDefault="003E5EEC" w:rsidP="00416E0C">
      <w:pPr>
        <w:autoSpaceDE w:val="0"/>
        <w:autoSpaceDN w:val="0"/>
        <w:adjustRightInd w:val="0"/>
        <w:ind w:left="-567"/>
        <w:jc w:val="right"/>
        <w:rPr>
          <w:bCs/>
          <w:sz w:val="24"/>
          <w:szCs w:val="24"/>
        </w:rPr>
      </w:pPr>
      <w:r w:rsidRPr="0032413C">
        <w:rPr>
          <w:bCs/>
          <w:sz w:val="24"/>
          <w:szCs w:val="24"/>
        </w:rPr>
        <w:t>к аукционной документации</w:t>
      </w:r>
    </w:p>
    <w:p w:rsidR="003E5EEC" w:rsidRPr="0032413C" w:rsidRDefault="003E5EEC" w:rsidP="003E5EEC">
      <w:pPr>
        <w:autoSpaceDE w:val="0"/>
        <w:autoSpaceDN w:val="0"/>
        <w:adjustRightInd w:val="0"/>
        <w:ind w:left="-567" w:right="-284"/>
        <w:jc w:val="right"/>
        <w:rPr>
          <w:bCs/>
          <w:sz w:val="24"/>
          <w:szCs w:val="24"/>
        </w:rPr>
      </w:pPr>
    </w:p>
    <w:p w:rsidR="003E5EEC" w:rsidRPr="0032413C" w:rsidRDefault="003E5EEC" w:rsidP="003E5EEC">
      <w:pPr>
        <w:ind w:right="554"/>
        <w:jc w:val="center"/>
        <w:rPr>
          <w:b/>
          <w:sz w:val="24"/>
          <w:szCs w:val="24"/>
        </w:rPr>
      </w:pPr>
    </w:p>
    <w:p w:rsidR="00D610E6" w:rsidRPr="0032413C" w:rsidRDefault="003E5EEC" w:rsidP="00146D5D">
      <w:pPr>
        <w:jc w:val="center"/>
        <w:rPr>
          <w:b/>
          <w:sz w:val="24"/>
          <w:szCs w:val="24"/>
        </w:rPr>
      </w:pPr>
      <w:r w:rsidRPr="0032413C">
        <w:rPr>
          <w:b/>
          <w:sz w:val="24"/>
          <w:szCs w:val="24"/>
        </w:rPr>
        <w:t xml:space="preserve">ЗАЯВКА НА УЧАСТИЕ В ЭЛЕКТРОННОМ АУКЦИОНЕ ПО ПРОДАЖЕ ИМУЩЕСТВА, НАХОДЯЩЕГОСЯ В СОБСТВЕННОСТИ </w:t>
      </w:r>
      <w:r w:rsidR="00146D5D" w:rsidRPr="0032413C">
        <w:rPr>
          <w:b/>
          <w:sz w:val="24"/>
          <w:szCs w:val="24"/>
        </w:rPr>
        <w:t>МУНИЦИПАЛЬНОГО ОБРАЗОВАНИЯ</w:t>
      </w:r>
      <w:r w:rsidR="00D610E6" w:rsidRPr="0032413C">
        <w:rPr>
          <w:b/>
          <w:sz w:val="24"/>
          <w:szCs w:val="24"/>
        </w:rPr>
        <w:t xml:space="preserve"> </w:t>
      </w:r>
    </w:p>
    <w:p w:rsidR="00146D5D" w:rsidRPr="0032413C" w:rsidRDefault="00C67F7E" w:rsidP="00146D5D">
      <w:pPr>
        <w:jc w:val="center"/>
        <w:rPr>
          <w:b/>
          <w:sz w:val="24"/>
          <w:szCs w:val="24"/>
        </w:rPr>
      </w:pPr>
      <w:r w:rsidRPr="0032413C">
        <w:rPr>
          <w:b/>
          <w:sz w:val="24"/>
          <w:szCs w:val="24"/>
        </w:rPr>
        <w:t>«</w:t>
      </w:r>
      <w:r w:rsidR="00D610E6" w:rsidRPr="0032413C">
        <w:rPr>
          <w:b/>
          <w:sz w:val="24"/>
          <w:szCs w:val="24"/>
        </w:rPr>
        <w:t>КОПЕЙСКИЙ ГОРОДСКОЙ ОКРУГ</w:t>
      </w:r>
      <w:r w:rsidRPr="0032413C">
        <w:rPr>
          <w:b/>
          <w:sz w:val="24"/>
          <w:szCs w:val="24"/>
        </w:rPr>
        <w:t>»</w:t>
      </w:r>
      <w:r w:rsidR="00D610E6" w:rsidRPr="0032413C">
        <w:rPr>
          <w:b/>
          <w:sz w:val="24"/>
          <w:szCs w:val="24"/>
        </w:rPr>
        <w:t xml:space="preserve"> </w:t>
      </w:r>
      <w:r w:rsidR="00146D5D" w:rsidRPr="0032413C">
        <w:rPr>
          <w:b/>
          <w:sz w:val="24"/>
          <w:szCs w:val="24"/>
        </w:rPr>
        <w:t xml:space="preserve"> ЧЕЛЯБИНСКОЙ ОБЛАСТИ</w:t>
      </w:r>
    </w:p>
    <w:p w:rsidR="003E5EEC" w:rsidRPr="0032413C" w:rsidRDefault="003E5EEC" w:rsidP="003E5EEC">
      <w:pPr>
        <w:jc w:val="center"/>
        <w:rPr>
          <w:sz w:val="24"/>
          <w:szCs w:val="24"/>
        </w:rPr>
      </w:pPr>
      <w:r w:rsidRPr="0032413C">
        <w:rPr>
          <w:sz w:val="24"/>
          <w:szCs w:val="24"/>
        </w:rPr>
        <w:t xml:space="preserve"> (для юридических лиц)</w:t>
      </w:r>
    </w:p>
    <w:p w:rsidR="003E5EEC" w:rsidRPr="0032413C" w:rsidRDefault="003E5EEC" w:rsidP="003E5EEC">
      <w:pPr>
        <w:pStyle w:val="24"/>
        <w:ind w:left="-284"/>
        <w:jc w:val="center"/>
        <w:rPr>
          <w:b/>
          <w:i/>
          <w:sz w:val="24"/>
          <w:szCs w:val="24"/>
        </w:rPr>
      </w:pPr>
      <w:r w:rsidRPr="0032413C">
        <w:rPr>
          <w:b/>
          <w:i/>
          <w:sz w:val="24"/>
          <w:szCs w:val="24"/>
        </w:rPr>
        <w:t>(все графы заполняются в электронном виде)</w:t>
      </w:r>
    </w:p>
    <w:p w:rsidR="003E5EEC" w:rsidRPr="0032413C" w:rsidRDefault="003E5EEC" w:rsidP="003E5EEC">
      <w:pPr>
        <w:jc w:val="center"/>
        <w:rPr>
          <w:sz w:val="24"/>
          <w:szCs w:val="24"/>
        </w:rPr>
      </w:pPr>
    </w:p>
    <w:p w:rsidR="003E5EEC" w:rsidRPr="0032413C" w:rsidRDefault="003E5EEC" w:rsidP="003E5EEC">
      <w:pPr>
        <w:jc w:val="both"/>
        <w:rPr>
          <w:sz w:val="24"/>
          <w:szCs w:val="24"/>
        </w:rPr>
      </w:pPr>
      <w:r w:rsidRPr="0032413C">
        <w:rPr>
          <w:sz w:val="24"/>
          <w:szCs w:val="24"/>
        </w:rPr>
        <w:t xml:space="preserve">Заявка подана: </w:t>
      </w:r>
    </w:p>
    <w:p w:rsidR="003E5EEC" w:rsidRPr="0032413C" w:rsidRDefault="003E5EEC" w:rsidP="003E5EEC">
      <w:pPr>
        <w:pBdr>
          <w:bottom w:val="single" w:sz="12" w:space="1" w:color="auto"/>
        </w:pBdr>
        <w:jc w:val="both"/>
        <w:rPr>
          <w:sz w:val="24"/>
          <w:szCs w:val="24"/>
        </w:rPr>
      </w:pPr>
    </w:p>
    <w:p w:rsidR="004A115C" w:rsidRPr="0032413C" w:rsidRDefault="003E5EEC" w:rsidP="004A115C">
      <w:pPr>
        <w:jc w:val="center"/>
        <w:rPr>
          <w:sz w:val="24"/>
          <w:szCs w:val="24"/>
        </w:rPr>
      </w:pPr>
      <w:r w:rsidRPr="0032413C">
        <w:rPr>
          <w:sz w:val="24"/>
          <w:szCs w:val="24"/>
        </w:rPr>
        <w:t>(полное наименование юр</w:t>
      </w:r>
      <w:r w:rsidR="001C0731" w:rsidRPr="0032413C">
        <w:rPr>
          <w:sz w:val="24"/>
          <w:szCs w:val="24"/>
        </w:rPr>
        <w:t xml:space="preserve">идического лица, ИНН, подающего </w:t>
      </w:r>
      <w:r w:rsidRPr="0032413C">
        <w:rPr>
          <w:sz w:val="24"/>
          <w:szCs w:val="24"/>
        </w:rPr>
        <w:t>заявку)</w:t>
      </w:r>
    </w:p>
    <w:p w:rsidR="00AD0C2E" w:rsidRPr="0032413C" w:rsidRDefault="004A115C" w:rsidP="004A115C">
      <w:pPr>
        <w:rPr>
          <w:sz w:val="24"/>
          <w:szCs w:val="24"/>
        </w:rPr>
      </w:pPr>
      <w:r w:rsidRPr="0032413C">
        <w:rPr>
          <w:sz w:val="24"/>
          <w:szCs w:val="24"/>
        </w:rPr>
        <w:t>______________________________________________________________________</w:t>
      </w:r>
      <w:r w:rsidR="001C0731" w:rsidRPr="0032413C">
        <w:rPr>
          <w:sz w:val="24"/>
          <w:szCs w:val="24"/>
        </w:rPr>
        <w:t>_____________________</w:t>
      </w:r>
      <w:r w:rsidR="003E5EEC" w:rsidRPr="0032413C">
        <w:rPr>
          <w:sz w:val="24"/>
          <w:szCs w:val="24"/>
        </w:rPr>
        <w:t>_,</w:t>
      </w:r>
    </w:p>
    <w:p w:rsidR="003E5EEC" w:rsidRPr="0032413C" w:rsidRDefault="003E5EEC" w:rsidP="003E5EEC">
      <w:pPr>
        <w:pStyle w:val="24"/>
        <w:spacing w:line="240" w:lineRule="auto"/>
        <w:jc w:val="center"/>
        <w:rPr>
          <w:sz w:val="24"/>
          <w:szCs w:val="24"/>
        </w:rPr>
      </w:pPr>
      <w:r w:rsidRPr="0032413C">
        <w:rPr>
          <w:sz w:val="24"/>
          <w:szCs w:val="24"/>
        </w:rPr>
        <w:t xml:space="preserve"> именуемый далее Претендент, в лице ______________________________________________________</w:t>
      </w:r>
      <w:r w:rsidR="001C0731" w:rsidRPr="0032413C">
        <w:rPr>
          <w:sz w:val="24"/>
          <w:szCs w:val="24"/>
        </w:rPr>
        <w:t>_____________________</w:t>
      </w:r>
      <w:r w:rsidRPr="0032413C">
        <w:rPr>
          <w:sz w:val="24"/>
          <w:szCs w:val="24"/>
        </w:rPr>
        <w:t>,</w:t>
      </w:r>
      <w:r w:rsidRPr="0032413C">
        <w:rPr>
          <w:sz w:val="24"/>
          <w:szCs w:val="24"/>
        </w:rPr>
        <w:tab/>
      </w:r>
      <w:r w:rsidRPr="0032413C">
        <w:rPr>
          <w:sz w:val="24"/>
          <w:szCs w:val="24"/>
        </w:rPr>
        <w:tab/>
        <w:t>(Фамилия, имя, отчество, должность</w:t>
      </w:r>
      <w:proofErr w:type="gramStart"/>
      <w:r w:rsidRPr="0032413C">
        <w:rPr>
          <w:sz w:val="24"/>
          <w:szCs w:val="24"/>
        </w:rPr>
        <w:t xml:space="preserve"> )</w:t>
      </w:r>
      <w:proofErr w:type="gramEnd"/>
    </w:p>
    <w:p w:rsidR="003E5EEC" w:rsidRPr="0032413C" w:rsidRDefault="003E5EEC" w:rsidP="003E5EEC">
      <w:pPr>
        <w:jc w:val="both"/>
        <w:rPr>
          <w:sz w:val="24"/>
          <w:szCs w:val="24"/>
        </w:rPr>
      </w:pPr>
      <w:proofErr w:type="gramStart"/>
      <w:r w:rsidRPr="0032413C">
        <w:rPr>
          <w:sz w:val="24"/>
          <w:szCs w:val="24"/>
        </w:rPr>
        <w:t>действующего</w:t>
      </w:r>
      <w:proofErr w:type="gramEnd"/>
      <w:r w:rsidRPr="0032413C">
        <w:rPr>
          <w:sz w:val="24"/>
          <w:szCs w:val="24"/>
        </w:rPr>
        <w:t xml:space="preserve"> на основании ______________________________</w:t>
      </w:r>
      <w:r w:rsidR="001C0731" w:rsidRPr="0032413C">
        <w:rPr>
          <w:sz w:val="24"/>
          <w:szCs w:val="24"/>
        </w:rPr>
        <w:t>______________________________</w:t>
      </w:r>
    </w:p>
    <w:p w:rsidR="003E5EEC" w:rsidRPr="0032413C" w:rsidRDefault="003E5EEC" w:rsidP="003E5EEC">
      <w:pPr>
        <w:jc w:val="both"/>
        <w:rPr>
          <w:sz w:val="24"/>
          <w:szCs w:val="24"/>
        </w:rPr>
      </w:pPr>
    </w:p>
    <w:p w:rsidR="003E5EEC" w:rsidRPr="0032413C" w:rsidRDefault="003E5EEC" w:rsidP="001C0731">
      <w:pPr>
        <w:rPr>
          <w:sz w:val="24"/>
          <w:szCs w:val="24"/>
        </w:rPr>
      </w:pPr>
      <w:r w:rsidRPr="0032413C">
        <w:rPr>
          <w:sz w:val="24"/>
          <w:szCs w:val="24"/>
        </w:rPr>
        <w:t>адрес электронной почты Претендента _________________________________________</w:t>
      </w:r>
      <w:r w:rsidR="00DF4CE8" w:rsidRPr="0032413C">
        <w:rPr>
          <w:sz w:val="24"/>
          <w:szCs w:val="24"/>
        </w:rPr>
        <w:t>_______________________________</w:t>
      </w:r>
      <w:r w:rsidRPr="0032413C">
        <w:rPr>
          <w:sz w:val="24"/>
          <w:szCs w:val="24"/>
        </w:rPr>
        <w:t>____________</w:t>
      </w:r>
    </w:p>
    <w:p w:rsidR="003E5EEC" w:rsidRPr="0032413C" w:rsidRDefault="003E5EEC" w:rsidP="003E5EEC">
      <w:pPr>
        <w:jc w:val="both"/>
        <w:rPr>
          <w:sz w:val="24"/>
          <w:szCs w:val="24"/>
        </w:rPr>
      </w:pPr>
    </w:p>
    <w:p w:rsidR="003E5EEC" w:rsidRPr="0032413C" w:rsidRDefault="003E5EEC" w:rsidP="001C0731">
      <w:pPr>
        <w:rPr>
          <w:sz w:val="24"/>
          <w:szCs w:val="24"/>
        </w:rPr>
      </w:pPr>
      <w:r w:rsidRPr="0032413C">
        <w:rPr>
          <w:sz w:val="24"/>
          <w:szCs w:val="24"/>
        </w:rPr>
        <w:t>банковские реквизиты Претендента ____________________________________</w:t>
      </w:r>
      <w:r w:rsidR="00DF4CE8" w:rsidRPr="0032413C">
        <w:rPr>
          <w:sz w:val="24"/>
          <w:szCs w:val="24"/>
        </w:rPr>
        <w:t>____________________________</w:t>
      </w:r>
      <w:r w:rsidRPr="0032413C">
        <w:rPr>
          <w:sz w:val="24"/>
          <w:szCs w:val="24"/>
        </w:rPr>
        <w:t>____________________</w:t>
      </w:r>
    </w:p>
    <w:p w:rsidR="003E5EEC" w:rsidRPr="0032413C" w:rsidRDefault="003E5EEC" w:rsidP="003E5EEC">
      <w:pPr>
        <w:jc w:val="both"/>
        <w:rPr>
          <w:sz w:val="24"/>
          <w:szCs w:val="24"/>
        </w:rPr>
      </w:pPr>
      <w:r w:rsidRPr="0032413C">
        <w:rPr>
          <w:sz w:val="24"/>
          <w:szCs w:val="24"/>
        </w:rPr>
        <w:t>_______________________________________________________</w:t>
      </w:r>
      <w:r w:rsidR="00DF4CE8" w:rsidRPr="0032413C">
        <w:rPr>
          <w:sz w:val="24"/>
          <w:szCs w:val="24"/>
        </w:rPr>
        <w:t>_____________________________</w:t>
      </w:r>
    </w:p>
    <w:p w:rsidR="003E5EEC" w:rsidRPr="0032413C" w:rsidRDefault="003E5EEC" w:rsidP="003E5EEC">
      <w:pPr>
        <w:jc w:val="both"/>
        <w:rPr>
          <w:sz w:val="24"/>
          <w:szCs w:val="24"/>
        </w:rPr>
      </w:pPr>
      <w:r w:rsidRPr="0032413C">
        <w:rPr>
          <w:sz w:val="24"/>
          <w:szCs w:val="24"/>
        </w:rPr>
        <w:t>_______________________________________________________</w:t>
      </w:r>
      <w:r w:rsidR="00DF4CE8" w:rsidRPr="0032413C">
        <w:rPr>
          <w:sz w:val="24"/>
          <w:szCs w:val="24"/>
        </w:rPr>
        <w:t>______________________________</w:t>
      </w:r>
    </w:p>
    <w:p w:rsidR="003E5EEC" w:rsidRPr="0032413C" w:rsidRDefault="003E5EEC" w:rsidP="001C0731">
      <w:pPr>
        <w:rPr>
          <w:sz w:val="24"/>
          <w:szCs w:val="24"/>
        </w:rPr>
      </w:pPr>
      <w:r w:rsidRPr="0032413C">
        <w:rPr>
          <w:sz w:val="24"/>
          <w:szCs w:val="24"/>
        </w:rPr>
        <w:t>юридический адрес Претендента _____________</w:t>
      </w:r>
      <w:r w:rsidR="00DF4CE8" w:rsidRPr="0032413C">
        <w:rPr>
          <w:sz w:val="24"/>
          <w:szCs w:val="24"/>
        </w:rPr>
        <w:t>_________________________</w:t>
      </w:r>
      <w:r w:rsidRPr="0032413C">
        <w:rPr>
          <w:sz w:val="24"/>
          <w:szCs w:val="24"/>
        </w:rPr>
        <w:t>______________________________________________</w:t>
      </w:r>
    </w:p>
    <w:p w:rsidR="003E5EEC" w:rsidRPr="0032413C" w:rsidRDefault="003E5EEC" w:rsidP="003E5EEC">
      <w:pPr>
        <w:jc w:val="both"/>
        <w:rPr>
          <w:sz w:val="24"/>
          <w:szCs w:val="24"/>
        </w:rPr>
      </w:pPr>
    </w:p>
    <w:p w:rsidR="003E5EEC" w:rsidRPr="0032413C" w:rsidRDefault="003E5EEC" w:rsidP="003E5EEC">
      <w:pPr>
        <w:jc w:val="both"/>
        <w:rPr>
          <w:sz w:val="24"/>
          <w:szCs w:val="24"/>
        </w:rPr>
      </w:pPr>
      <w:r w:rsidRPr="0032413C">
        <w:rPr>
          <w:sz w:val="24"/>
          <w:szCs w:val="24"/>
        </w:rPr>
        <w:t>_______________________________________________________</w:t>
      </w:r>
      <w:r w:rsidR="00DF4CE8" w:rsidRPr="0032413C">
        <w:rPr>
          <w:sz w:val="24"/>
          <w:szCs w:val="24"/>
        </w:rPr>
        <w:t>______________________________</w:t>
      </w:r>
    </w:p>
    <w:p w:rsidR="003E5EEC" w:rsidRPr="0032413C" w:rsidRDefault="003E5EEC" w:rsidP="001C0731">
      <w:pPr>
        <w:rPr>
          <w:sz w:val="24"/>
          <w:szCs w:val="24"/>
        </w:rPr>
      </w:pPr>
      <w:r w:rsidRPr="0032413C">
        <w:rPr>
          <w:sz w:val="24"/>
          <w:szCs w:val="24"/>
        </w:rPr>
        <w:t>фактический адрес Претендента, _______________________________________</w:t>
      </w:r>
      <w:r w:rsidR="00DF4CE8" w:rsidRPr="0032413C">
        <w:rPr>
          <w:sz w:val="24"/>
          <w:szCs w:val="24"/>
        </w:rPr>
        <w:t>__________________________</w:t>
      </w:r>
      <w:r w:rsidRPr="0032413C">
        <w:rPr>
          <w:sz w:val="24"/>
          <w:szCs w:val="24"/>
        </w:rPr>
        <w:t>____________________</w:t>
      </w:r>
    </w:p>
    <w:p w:rsidR="003E5EEC" w:rsidRPr="0032413C" w:rsidRDefault="003E5EEC" w:rsidP="003E5EEC">
      <w:pPr>
        <w:jc w:val="both"/>
        <w:rPr>
          <w:sz w:val="24"/>
          <w:szCs w:val="24"/>
        </w:rPr>
      </w:pPr>
    </w:p>
    <w:p w:rsidR="003E5EEC" w:rsidRPr="0032413C" w:rsidRDefault="003E5EEC" w:rsidP="003E5EEC">
      <w:pPr>
        <w:jc w:val="both"/>
        <w:rPr>
          <w:sz w:val="24"/>
          <w:szCs w:val="24"/>
        </w:rPr>
      </w:pPr>
      <w:r w:rsidRPr="0032413C">
        <w:rPr>
          <w:sz w:val="24"/>
          <w:szCs w:val="24"/>
        </w:rPr>
        <w:t>___________________________________________</w:t>
      </w:r>
      <w:r w:rsidR="00DF4CE8" w:rsidRPr="0032413C">
        <w:rPr>
          <w:sz w:val="24"/>
          <w:szCs w:val="24"/>
        </w:rPr>
        <w:t>____</w:t>
      </w:r>
      <w:r w:rsidRPr="0032413C">
        <w:rPr>
          <w:sz w:val="24"/>
          <w:szCs w:val="24"/>
        </w:rPr>
        <w:t>______________________________________</w:t>
      </w:r>
    </w:p>
    <w:p w:rsidR="003E5EEC" w:rsidRPr="0032413C" w:rsidRDefault="003E5EEC" w:rsidP="003E5EEC">
      <w:pPr>
        <w:jc w:val="both"/>
        <w:rPr>
          <w:sz w:val="24"/>
          <w:szCs w:val="24"/>
        </w:rPr>
      </w:pPr>
    </w:p>
    <w:p w:rsidR="003E5EEC" w:rsidRPr="0032413C" w:rsidRDefault="003E5EEC" w:rsidP="003E5EEC">
      <w:pPr>
        <w:jc w:val="both"/>
        <w:rPr>
          <w:sz w:val="24"/>
          <w:szCs w:val="24"/>
        </w:rPr>
      </w:pPr>
      <w:r w:rsidRPr="0032413C">
        <w:rPr>
          <w:sz w:val="24"/>
          <w:szCs w:val="24"/>
        </w:rPr>
        <w:t>контактный телефон Претендента ______________________</w:t>
      </w:r>
      <w:r w:rsidR="00DF4CE8" w:rsidRPr="0032413C">
        <w:rPr>
          <w:sz w:val="24"/>
          <w:szCs w:val="24"/>
        </w:rPr>
        <w:t>____</w:t>
      </w:r>
      <w:r w:rsidRPr="0032413C">
        <w:rPr>
          <w:sz w:val="24"/>
          <w:szCs w:val="24"/>
        </w:rPr>
        <w:t>_____________________________</w:t>
      </w:r>
    </w:p>
    <w:p w:rsidR="003E5EEC" w:rsidRPr="0032413C" w:rsidRDefault="003E5EEC" w:rsidP="003E5EEC">
      <w:pPr>
        <w:jc w:val="both"/>
        <w:rPr>
          <w:sz w:val="24"/>
          <w:szCs w:val="24"/>
        </w:rPr>
      </w:pPr>
    </w:p>
    <w:p w:rsidR="003E5EEC" w:rsidRPr="0032413C" w:rsidRDefault="003E5EEC" w:rsidP="003E5EEC">
      <w:pPr>
        <w:jc w:val="both"/>
        <w:rPr>
          <w:sz w:val="24"/>
          <w:szCs w:val="24"/>
        </w:rPr>
      </w:pPr>
    </w:p>
    <w:p w:rsidR="003E5EEC" w:rsidRPr="0032413C" w:rsidRDefault="003E5EEC" w:rsidP="003E5EEC">
      <w:pPr>
        <w:jc w:val="center"/>
        <w:rPr>
          <w:sz w:val="24"/>
          <w:szCs w:val="24"/>
        </w:rPr>
      </w:pPr>
      <w:r w:rsidRPr="0032413C">
        <w:rPr>
          <w:b/>
          <w:sz w:val="24"/>
          <w:szCs w:val="24"/>
        </w:rPr>
        <w:t>принимая решение об участии в торгах по продаже</w:t>
      </w:r>
      <w:r w:rsidRPr="0032413C">
        <w:rPr>
          <w:sz w:val="24"/>
          <w:szCs w:val="24"/>
        </w:rPr>
        <w:t xml:space="preserve"> _________________________________________________________________</w:t>
      </w:r>
      <w:r w:rsidR="00DF4CE8" w:rsidRPr="0032413C">
        <w:rPr>
          <w:sz w:val="24"/>
          <w:szCs w:val="24"/>
        </w:rPr>
        <w:t>___________</w:t>
      </w:r>
    </w:p>
    <w:p w:rsidR="003E5EEC" w:rsidRPr="0032413C" w:rsidRDefault="003E5EEC" w:rsidP="003E5EEC">
      <w:pPr>
        <w:jc w:val="both"/>
        <w:rPr>
          <w:sz w:val="24"/>
          <w:szCs w:val="24"/>
        </w:rPr>
      </w:pPr>
      <w:r w:rsidRPr="0032413C">
        <w:rPr>
          <w:sz w:val="24"/>
          <w:szCs w:val="24"/>
        </w:rPr>
        <w:tab/>
      </w:r>
      <w:r w:rsidRPr="0032413C">
        <w:rPr>
          <w:sz w:val="24"/>
          <w:szCs w:val="24"/>
        </w:rPr>
        <w:tab/>
        <w:t>(наименование имущества, его основные характеристики и местонахождение, код лота)</w:t>
      </w:r>
    </w:p>
    <w:p w:rsidR="003E5EEC" w:rsidRPr="0032413C" w:rsidRDefault="003E5EEC" w:rsidP="00146D5D">
      <w:pPr>
        <w:jc w:val="center"/>
        <w:rPr>
          <w:sz w:val="24"/>
          <w:szCs w:val="24"/>
          <w:lang w:val="en-US"/>
        </w:rPr>
      </w:pPr>
      <w:r w:rsidRPr="0032413C">
        <w:rPr>
          <w:sz w:val="24"/>
          <w:szCs w:val="24"/>
        </w:rPr>
        <w:t>________________________________________________________________</w:t>
      </w:r>
      <w:r w:rsidR="004A115C" w:rsidRPr="0032413C">
        <w:rPr>
          <w:sz w:val="24"/>
          <w:szCs w:val="24"/>
        </w:rPr>
        <w:t>_____________</w:t>
      </w:r>
    </w:p>
    <w:p w:rsidR="003E5EEC" w:rsidRPr="0032413C" w:rsidRDefault="00146D5D" w:rsidP="00950331">
      <w:pPr>
        <w:rPr>
          <w:b/>
          <w:sz w:val="24"/>
          <w:szCs w:val="24"/>
        </w:rPr>
      </w:pPr>
      <w:r w:rsidRPr="0032413C">
        <w:rPr>
          <w:b/>
          <w:sz w:val="24"/>
          <w:szCs w:val="24"/>
        </w:rPr>
        <w:t>(дале</w:t>
      </w:r>
      <w:r w:rsidR="003E5EEC" w:rsidRPr="0032413C">
        <w:rPr>
          <w:b/>
          <w:sz w:val="24"/>
          <w:szCs w:val="24"/>
        </w:rPr>
        <w:t>е – Имущество)</w:t>
      </w:r>
    </w:p>
    <w:p w:rsidR="003E5EEC" w:rsidRPr="0032413C" w:rsidRDefault="003E5EEC" w:rsidP="003E5EEC">
      <w:pPr>
        <w:jc w:val="both"/>
        <w:rPr>
          <w:b/>
          <w:sz w:val="24"/>
          <w:szCs w:val="24"/>
        </w:rPr>
      </w:pPr>
    </w:p>
    <w:p w:rsidR="003E5EEC" w:rsidRPr="0032413C" w:rsidRDefault="003E5EEC" w:rsidP="003E5EEC">
      <w:pPr>
        <w:ind w:right="-1"/>
        <w:jc w:val="both"/>
        <w:rPr>
          <w:b/>
          <w:sz w:val="24"/>
          <w:szCs w:val="24"/>
        </w:rPr>
      </w:pPr>
      <w:r w:rsidRPr="0032413C">
        <w:rPr>
          <w:b/>
          <w:sz w:val="24"/>
          <w:szCs w:val="24"/>
        </w:rPr>
        <w:t>обязуюсь:</w:t>
      </w:r>
    </w:p>
    <w:p w:rsidR="003E5EEC" w:rsidRPr="0032413C" w:rsidRDefault="003E5EEC" w:rsidP="001C0731">
      <w:pPr>
        <w:pStyle w:val="afc"/>
        <w:numPr>
          <w:ilvl w:val="0"/>
          <w:numId w:val="6"/>
        </w:numPr>
        <w:spacing w:after="0" w:line="240" w:lineRule="auto"/>
        <w:ind w:left="0" w:firstLine="709"/>
        <w:jc w:val="both"/>
        <w:rPr>
          <w:rFonts w:ascii="Times New Roman" w:eastAsia="Times New Roman" w:hAnsi="Times New Roman"/>
          <w:sz w:val="24"/>
          <w:szCs w:val="24"/>
          <w:lang w:eastAsia="ru-RU"/>
        </w:rPr>
      </w:pPr>
      <w:r w:rsidRPr="0032413C">
        <w:rPr>
          <w:rFonts w:ascii="Times New Roman" w:eastAsia="Times New Roman" w:hAnsi="Times New Roman"/>
          <w:sz w:val="24"/>
          <w:szCs w:val="24"/>
          <w:lang w:eastAsia="ru-RU"/>
        </w:rPr>
        <w:t xml:space="preserve">Выполнять правила и условия проведения торгов, указанные в информационном сообщении, размещенном на сайте </w:t>
      </w:r>
      <w:r w:rsidR="001828B3" w:rsidRPr="0032413C">
        <w:rPr>
          <w:rFonts w:ascii="Times New Roman" w:hAnsi="Times New Roman"/>
          <w:sz w:val="24"/>
          <w:szCs w:val="24"/>
        </w:rPr>
        <w:t>Администрации</w:t>
      </w:r>
      <w:r w:rsidR="00D610E6" w:rsidRPr="0032413C">
        <w:rPr>
          <w:rFonts w:ascii="Times New Roman" w:hAnsi="Times New Roman"/>
          <w:sz w:val="24"/>
          <w:szCs w:val="24"/>
        </w:rPr>
        <w:t xml:space="preserve"> Копейского городского округа</w:t>
      </w:r>
      <w:r w:rsidR="00D610E6" w:rsidRPr="0032413C">
        <w:rPr>
          <w:b/>
          <w:i/>
          <w:color w:val="0000FF"/>
          <w:sz w:val="24"/>
          <w:szCs w:val="24"/>
        </w:rPr>
        <w:t xml:space="preserve"> </w:t>
      </w:r>
      <w:proofErr w:type="spellStart"/>
      <w:r w:rsidR="00D610E6" w:rsidRPr="0032413C">
        <w:rPr>
          <w:rFonts w:ascii="Times New Roman" w:hAnsi="Times New Roman"/>
          <w:color w:val="0000FF"/>
          <w:sz w:val="24"/>
          <w:szCs w:val="24"/>
        </w:rPr>
        <w:t>www</w:t>
      </w:r>
      <w:proofErr w:type="spellEnd"/>
      <w:r w:rsidR="00D610E6" w:rsidRPr="0032413C">
        <w:rPr>
          <w:rFonts w:ascii="Times New Roman" w:hAnsi="Times New Roman"/>
          <w:color w:val="0000FF"/>
          <w:sz w:val="24"/>
          <w:szCs w:val="24"/>
        </w:rPr>
        <w:t>.</w:t>
      </w:r>
      <w:proofErr w:type="spellStart"/>
      <w:r w:rsidR="00D610E6" w:rsidRPr="0032413C">
        <w:rPr>
          <w:rFonts w:ascii="Times New Roman" w:hAnsi="Times New Roman"/>
          <w:color w:val="0000FF"/>
          <w:sz w:val="24"/>
          <w:szCs w:val="24"/>
          <w:lang w:val="en-US"/>
        </w:rPr>
        <w:t>akgo</w:t>
      </w:r>
      <w:proofErr w:type="spellEnd"/>
      <w:r w:rsidR="00D610E6" w:rsidRPr="0032413C">
        <w:rPr>
          <w:rFonts w:ascii="Times New Roman" w:hAnsi="Times New Roman"/>
          <w:color w:val="0000FF"/>
          <w:sz w:val="24"/>
          <w:szCs w:val="24"/>
        </w:rPr>
        <w:t>74.</w:t>
      </w:r>
      <w:proofErr w:type="spellStart"/>
      <w:r w:rsidR="00D610E6" w:rsidRPr="0032413C">
        <w:rPr>
          <w:rFonts w:ascii="Times New Roman" w:hAnsi="Times New Roman"/>
          <w:color w:val="0000FF"/>
          <w:sz w:val="24"/>
          <w:szCs w:val="24"/>
          <w:lang w:val="en-US"/>
        </w:rPr>
        <w:t>ru</w:t>
      </w:r>
      <w:proofErr w:type="spellEnd"/>
      <w:r w:rsidR="00D610E6" w:rsidRPr="0032413C">
        <w:rPr>
          <w:rFonts w:ascii="Times New Roman" w:hAnsi="Times New Roman"/>
          <w:sz w:val="24"/>
          <w:szCs w:val="24"/>
        </w:rPr>
        <w:t xml:space="preserve"> </w:t>
      </w:r>
      <w:r w:rsidRPr="0032413C">
        <w:rPr>
          <w:rFonts w:ascii="Times New Roman" w:eastAsia="Times New Roman" w:hAnsi="Times New Roman"/>
          <w:sz w:val="24"/>
          <w:szCs w:val="24"/>
          <w:lang w:eastAsia="ru-RU"/>
        </w:rPr>
        <w:t xml:space="preserve">, официальном сайте Российской Федерации </w:t>
      </w:r>
      <w:proofErr w:type="spellStart"/>
      <w:r w:rsidRPr="0032413C">
        <w:rPr>
          <w:rFonts w:ascii="Times New Roman" w:eastAsia="Times New Roman" w:hAnsi="Times New Roman"/>
          <w:sz w:val="24"/>
          <w:szCs w:val="24"/>
          <w:lang w:eastAsia="ru-RU"/>
        </w:rPr>
        <w:t>www.torgi.gov.ru</w:t>
      </w:r>
      <w:proofErr w:type="spellEnd"/>
      <w:r w:rsidRPr="0032413C">
        <w:rPr>
          <w:rFonts w:ascii="Times New Roman" w:eastAsia="Times New Roman" w:hAnsi="Times New Roman"/>
          <w:sz w:val="24"/>
          <w:szCs w:val="24"/>
          <w:lang w:eastAsia="ru-RU"/>
        </w:rPr>
        <w:t xml:space="preserve">, сайте организатора торгов </w:t>
      </w:r>
      <w:r w:rsidR="00A1397A" w:rsidRPr="0032413C">
        <w:rPr>
          <w:rFonts w:ascii="Times New Roman" w:hAnsi="Times New Roman"/>
          <w:sz w:val="24"/>
          <w:szCs w:val="24"/>
        </w:rPr>
        <w:t>https://www.rts-tender.ru</w:t>
      </w:r>
      <w:r w:rsidRPr="0032413C">
        <w:rPr>
          <w:rFonts w:ascii="Times New Roman" w:eastAsia="Times New Roman" w:hAnsi="Times New Roman"/>
          <w:sz w:val="24"/>
          <w:szCs w:val="24"/>
          <w:lang w:eastAsia="ru-RU"/>
        </w:rPr>
        <w:t>.</w:t>
      </w:r>
    </w:p>
    <w:p w:rsidR="003E5EEC" w:rsidRPr="0032413C" w:rsidRDefault="003E5EEC" w:rsidP="001C0731">
      <w:pPr>
        <w:widowControl/>
        <w:numPr>
          <w:ilvl w:val="0"/>
          <w:numId w:val="6"/>
        </w:numPr>
        <w:overflowPunct w:val="0"/>
        <w:autoSpaceDE w:val="0"/>
        <w:autoSpaceDN w:val="0"/>
        <w:adjustRightInd w:val="0"/>
        <w:ind w:left="0" w:firstLine="728"/>
        <w:jc w:val="both"/>
        <w:textAlignment w:val="baseline"/>
        <w:rPr>
          <w:sz w:val="24"/>
          <w:szCs w:val="24"/>
        </w:rPr>
      </w:pPr>
      <w:r w:rsidRPr="0032413C">
        <w:rPr>
          <w:sz w:val="24"/>
          <w:szCs w:val="24"/>
        </w:rPr>
        <w:t>В случае признания победителем торгов:</w:t>
      </w:r>
    </w:p>
    <w:p w:rsidR="003E5EEC" w:rsidRPr="0032413C" w:rsidRDefault="003E5EEC" w:rsidP="003E5EEC">
      <w:pPr>
        <w:pStyle w:val="ConsNormal"/>
        <w:widowControl/>
        <w:tabs>
          <w:tab w:val="left" w:pos="709"/>
        </w:tabs>
        <w:ind w:firstLine="426"/>
        <w:jc w:val="both"/>
        <w:rPr>
          <w:rFonts w:ascii="Times New Roman" w:hAnsi="Times New Roman"/>
          <w:sz w:val="24"/>
          <w:szCs w:val="24"/>
        </w:rPr>
      </w:pPr>
      <w:r w:rsidRPr="0032413C">
        <w:rPr>
          <w:rFonts w:ascii="Times New Roman" w:hAnsi="Times New Roman"/>
          <w:sz w:val="24"/>
          <w:szCs w:val="24"/>
        </w:rPr>
        <w:lastRenderedPageBreak/>
        <w:t xml:space="preserve">- в течение пяти рабочих дней </w:t>
      </w:r>
      <w:proofErr w:type="gramStart"/>
      <w:r w:rsidRPr="0032413C">
        <w:rPr>
          <w:rFonts w:ascii="Times New Roman" w:hAnsi="Times New Roman"/>
          <w:sz w:val="24"/>
          <w:szCs w:val="24"/>
        </w:rPr>
        <w:t>с даты подведения</w:t>
      </w:r>
      <w:proofErr w:type="gramEnd"/>
      <w:r w:rsidRPr="0032413C">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32413C" w:rsidRDefault="003E5EEC" w:rsidP="003E5EEC">
      <w:pPr>
        <w:tabs>
          <w:tab w:val="left" w:pos="709"/>
        </w:tabs>
        <w:ind w:firstLine="426"/>
        <w:jc w:val="both"/>
        <w:rPr>
          <w:sz w:val="24"/>
          <w:szCs w:val="24"/>
        </w:rPr>
      </w:pPr>
      <w:r w:rsidRPr="0032413C">
        <w:rPr>
          <w:sz w:val="24"/>
          <w:szCs w:val="24"/>
        </w:rPr>
        <w:t xml:space="preserve"> - в установленных  законодательством случаях получить согласие антимонопольного органа.</w:t>
      </w:r>
    </w:p>
    <w:p w:rsidR="003E5EEC" w:rsidRPr="0032413C" w:rsidRDefault="003E5EEC" w:rsidP="003E5EEC">
      <w:pPr>
        <w:ind w:firstLine="567"/>
        <w:jc w:val="both"/>
        <w:rPr>
          <w:sz w:val="24"/>
          <w:szCs w:val="24"/>
        </w:rPr>
      </w:pPr>
      <w:r w:rsidRPr="0032413C">
        <w:rPr>
          <w:b/>
          <w:sz w:val="24"/>
          <w:szCs w:val="24"/>
        </w:rPr>
        <w:t>Мне известно, что</w:t>
      </w:r>
      <w:r w:rsidRPr="0032413C">
        <w:rPr>
          <w:sz w:val="24"/>
          <w:szCs w:val="24"/>
        </w:rPr>
        <w:t xml:space="preserve">: </w:t>
      </w:r>
    </w:p>
    <w:p w:rsidR="003E5EEC" w:rsidRPr="0032413C" w:rsidRDefault="003E5EEC" w:rsidP="003E5EEC">
      <w:pPr>
        <w:ind w:firstLine="567"/>
        <w:jc w:val="both"/>
        <w:rPr>
          <w:sz w:val="24"/>
          <w:szCs w:val="24"/>
        </w:rPr>
      </w:pPr>
      <w:r w:rsidRPr="0032413C">
        <w:rPr>
          <w:b/>
          <w:sz w:val="24"/>
          <w:szCs w:val="24"/>
        </w:rPr>
        <w:t>1.</w:t>
      </w:r>
      <w:r w:rsidRPr="0032413C">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32413C" w:rsidRDefault="003E5EEC" w:rsidP="003E5EEC">
      <w:pPr>
        <w:ind w:firstLine="567"/>
        <w:jc w:val="both"/>
        <w:rPr>
          <w:sz w:val="24"/>
          <w:szCs w:val="24"/>
        </w:rPr>
      </w:pPr>
      <w:r w:rsidRPr="0032413C">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32413C" w:rsidRDefault="003E5EEC" w:rsidP="003E5EEC">
      <w:pPr>
        <w:pStyle w:val="3"/>
        <w:spacing w:after="0"/>
        <w:ind w:firstLine="567"/>
        <w:jc w:val="both"/>
        <w:rPr>
          <w:sz w:val="24"/>
          <w:szCs w:val="24"/>
        </w:rPr>
      </w:pPr>
      <w:r w:rsidRPr="0032413C">
        <w:rPr>
          <w:b/>
          <w:sz w:val="24"/>
          <w:szCs w:val="24"/>
        </w:rPr>
        <w:t>2</w:t>
      </w:r>
      <w:r w:rsidRPr="0032413C">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32413C" w:rsidRDefault="003E5EEC" w:rsidP="003E5EEC">
      <w:pPr>
        <w:pStyle w:val="3"/>
        <w:spacing w:after="0"/>
        <w:ind w:firstLine="567"/>
        <w:jc w:val="both"/>
        <w:rPr>
          <w:sz w:val="24"/>
          <w:szCs w:val="24"/>
        </w:rPr>
      </w:pPr>
      <w:r w:rsidRPr="0032413C">
        <w:rPr>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32413C" w:rsidRDefault="003E5EEC" w:rsidP="003E5EEC">
      <w:pPr>
        <w:pStyle w:val="3"/>
        <w:spacing w:after="0"/>
        <w:ind w:firstLine="567"/>
        <w:jc w:val="both"/>
        <w:rPr>
          <w:sz w:val="24"/>
          <w:szCs w:val="24"/>
        </w:rPr>
      </w:pPr>
      <w:r w:rsidRPr="0032413C">
        <w:rPr>
          <w:b/>
          <w:sz w:val="24"/>
          <w:szCs w:val="24"/>
        </w:rPr>
        <w:t>3.</w:t>
      </w:r>
      <w:r w:rsidRPr="0032413C">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32413C" w:rsidRDefault="003E5EEC" w:rsidP="003E5EEC">
      <w:pPr>
        <w:pStyle w:val="3"/>
        <w:spacing w:after="0"/>
        <w:ind w:firstLine="567"/>
        <w:jc w:val="both"/>
        <w:rPr>
          <w:sz w:val="24"/>
          <w:szCs w:val="24"/>
        </w:rPr>
      </w:pPr>
      <w:r w:rsidRPr="0032413C">
        <w:rPr>
          <w:b/>
          <w:sz w:val="24"/>
          <w:szCs w:val="24"/>
        </w:rPr>
        <w:t>4.</w:t>
      </w:r>
      <w:r w:rsidRPr="0032413C">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32413C" w:rsidRDefault="003E5EEC" w:rsidP="003E5EEC">
      <w:pPr>
        <w:pStyle w:val="3"/>
        <w:spacing w:after="0"/>
        <w:ind w:firstLine="567"/>
        <w:jc w:val="both"/>
        <w:rPr>
          <w:sz w:val="24"/>
          <w:szCs w:val="24"/>
        </w:rPr>
      </w:pPr>
      <w:r w:rsidRPr="0032413C">
        <w:rPr>
          <w:b/>
          <w:sz w:val="24"/>
          <w:szCs w:val="24"/>
        </w:rPr>
        <w:t>5.</w:t>
      </w:r>
      <w:r w:rsidRPr="0032413C">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32413C" w:rsidRDefault="003E5EEC" w:rsidP="003E5EEC">
      <w:pPr>
        <w:pStyle w:val="3"/>
        <w:spacing w:after="0"/>
        <w:ind w:firstLine="567"/>
        <w:jc w:val="both"/>
        <w:rPr>
          <w:sz w:val="24"/>
          <w:szCs w:val="24"/>
        </w:rPr>
      </w:pPr>
    </w:p>
    <w:p w:rsidR="003E5EEC" w:rsidRPr="0032413C" w:rsidRDefault="003E5EEC" w:rsidP="00416E0C">
      <w:pPr>
        <w:ind w:firstLine="567"/>
        <w:contextualSpacing/>
        <w:jc w:val="both"/>
        <w:rPr>
          <w:sz w:val="24"/>
          <w:szCs w:val="24"/>
        </w:rPr>
      </w:pPr>
      <w:r w:rsidRPr="0032413C">
        <w:rPr>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32413C" w:rsidRDefault="003E5EEC" w:rsidP="00416E0C">
      <w:pPr>
        <w:ind w:firstLine="567"/>
        <w:contextualSpacing/>
        <w:jc w:val="both"/>
        <w:rPr>
          <w:sz w:val="24"/>
          <w:szCs w:val="24"/>
        </w:rPr>
      </w:pPr>
      <w:r w:rsidRPr="0032413C">
        <w:rPr>
          <w:sz w:val="24"/>
          <w:szCs w:val="24"/>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32413C" w:rsidRDefault="003E5EEC" w:rsidP="00416E0C">
      <w:pPr>
        <w:pStyle w:val="TextBoldCenter"/>
        <w:spacing w:before="0"/>
        <w:ind w:firstLine="567"/>
        <w:jc w:val="both"/>
        <w:outlineLvl w:val="0"/>
        <w:rPr>
          <w:sz w:val="24"/>
          <w:szCs w:val="24"/>
        </w:rPr>
      </w:pPr>
      <w:r w:rsidRPr="0032413C">
        <w:rPr>
          <w:sz w:val="24"/>
          <w:szCs w:val="24"/>
        </w:rPr>
        <w:t>Мы подтверждаем, что на дату подписания настоящей заявки ознакомлены с Регламентом электронной площадки</w:t>
      </w:r>
      <w:r w:rsidR="00E22172" w:rsidRPr="0032413C">
        <w:rPr>
          <w:sz w:val="24"/>
          <w:szCs w:val="24"/>
        </w:rPr>
        <w:t>,</w:t>
      </w:r>
      <w:r w:rsidRPr="0032413C">
        <w:rPr>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3E5EEC" w:rsidRPr="0032413C" w:rsidRDefault="003E5EEC" w:rsidP="00416E0C">
      <w:pPr>
        <w:ind w:firstLine="567"/>
        <w:contextualSpacing/>
        <w:jc w:val="both"/>
        <w:rPr>
          <w:sz w:val="24"/>
          <w:szCs w:val="24"/>
        </w:rPr>
      </w:pPr>
      <w:r w:rsidRPr="0032413C">
        <w:rPr>
          <w:sz w:val="24"/>
          <w:szCs w:val="24"/>
        </w:rPr>
        <w:t>Мы подтверждаем</w:t>
      </w:r>
      <w:r w:rsidRPr="0032413C">
        <w:rPr>
          <w:bCs/>
          <w:sz w:val="24"/>
          <w:szCs w:val="24"/>
        </w:rPr>
        <w:t>,</w:t>
      </w:r>
      <w:r w:rsidRPr="0032413C">
        <w:rPr>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32413C" w:rsidRDefault="003E5EEC" w:rsidP="00416E0C">
      <w:pPr>
        <w:ind w:firstLine="567"/>
        <w:jc w:val="both"/>
        <w:rPr>
          <w:sz w:val="24"/>
          <w:szCs w:val="24"/>
        </w:rPr>
      </w:pPr>
      <w:r w:rsidRPr="0032413C">
        <w:rPr>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32413C" w:rsidRDefault="003E5EEC" w:rsidP="00416E0C">
      <w:pPr>
        <w:ind w:firstLine="567"/>
        <w:jc w:val="both"/>
        <w:rPr>
          <w:sz w:val="24"/>
          <w:szCs w:val="24"/>
        </w:rPr>
      </w:pPr>
      <w:r w:rsidRPr="0032413C">
        <w:rPr>
          <w:sz w:val="24"/>
          <w:szCs w:val="24"/>
        </w:rPr>
        <w:t>Мы согласны на обработку своих персональных данных и персональных данных доверителя (в случае передоверия).</w:t>
      </w:r>
    </w:p>
    <w:p w:rsidR="003E5EEC" w:rsidRPr="0032413C" w:rsidRDefault="003E5EEC" w:rsidP="003E5EEC">
      <w:pPr>
        <w:pStyle w:val="3"/>
        <w:spacing w:after="0"/>
        <w:ind w:firstLine="567"/>
        <w:jc w:val="both"/>
        <w:rPr>
          <w:sz w:val="24"/>
          <w:szCs w:val="24"/>
        </w:rPr>
      </w:pPr>
    </w:p>
    <w:p w:rsidR="003E5EEC" w:rsidRPr="0032413C" w:rsidRDefault="003E5EEC" w:rsidP="003E5EEC">
      <w:pPr>
        <w:ind w:left="5812" w:firstLine="142"/>
        <w:jc w:val="right"/>
        <w:rPr>
          <w:bCs/>
          <w:sz w:val="24"/>
          <w:szCs w:val="24"/>
        </w:rPr>
        <w:sectPr w:rsidR="003E5EEC" w:rsidRPr="0032413C" w:rsidSect="00416E0C">
          <w:headerReference w:type="even" r:id="rId14"/>
          <w:headerReference w:type="default" r:id="rId15"/>
          <w:endnotePr>
            <w:numFmt w:val="decimal"/>
          </w:endnotePr>
          <w:pgSz w:w="11907" w:h="16840" w:code="9"/>
          <w:pgMar w:top="993" w:right="567" w:bottom="567" w:left="1134" w:header="720" w:footer="720" w:gutter="0"/>
          <w:pgNumType w:start="1"/>
          <w:cols w:space="720"/>
          <w:titlePg/>
        </w:sectPr>
      </w:pPr>
      <w:r w:rsidRPr="0032413C">
        <w:rPr>
          <w:bCs/>
          <w:sz w:val="24"/>
          <w:szCs w:val="24"/>
        </w:rPr>
        <w:br w:type="page"/>
      </w:r>
    </w:p>
    <w:p w:rsidR="0032413C" w:rsidRDefault="0065652F" w:rsidP="0032413C">
      <w:pPr>
        <w:widowControl/>
        <w:tabs>
          <w:tab w:val="left" w:pos="0"/>
          <w:tab w:val="left" w:pos="142"/>
        </w:tabs>
        <w:ind w:right="-2" w:firstLine="709"/>
        <w:jc w:val="both"/>
        <w:rPr>
          <w:sz w:val="24"/>
          <w:szCs w:val="24"/>
        </w:rPr>
      </w:pPr>
      <w:r w:rsidRPr="0032413C">
        <w:rPr>
          <w:sz w:val="24"/>
          <w:szCs w:val="24"/>
        </w:rPr>
        <w:lastRenderedPageBreak/>
        <w:t xml:space="preserve"> </w:t>
      </w:r>
    </w:p>
    <w:p w:rsidR="00F22099" w:rsidRPr="0032413C" w:rsidRDefault="00F22099" w:rsidP="0032413C">
      <w:pPr>
        <w:widowControl/>
        <w:tabs>
          <w:tab w:val="left" w:pos="0"/>
          <w:tab w:val="left" w:pos="142"/>
        </w:tabs>
        <w:ind w:right="-2" w:firstLine="709"/>
        <w:jc w:val="right"/>
        <w:rPr>
          <w:bCs/>
          <w:sz w:val="24"/>
          <w:szCs w:val="24"/>
        </w:rPr>
      </w:pPr>
      <w:r w:rsidRPr="0032413C">
        <w:rPr>
          <w:bCs/>
          <w:sz w:val="24"/>
          <w:szCs w:val="24"/>
        </w:rPr>
        <w:t xml:space="preserve">Приложение 4 </w:t>
      </w:r>
    </w:p>
    <w:p w:rsidR="00F22099" w:rsidRPr="0032413C" w:rsidRDefault="00F22099" w:rsidP="00F22099">
      <w:pPr>
        <w:autoSpaceDE w:val="0"/>
        <w:autoSpaceDN w:val="0"/>
        <w:adjustRightInd w:val="0"/>
        <w:ind w:left="-567" w:right="-2"/>
        <w:jc w:val="right"/>
        <w:rPr>
          <w:bCs/>
          <w:sz w:val="24"/>
          <w:szCs w:val="24"/>
        </w:rPr>
      </w:pPr>
      <w:r w:rsidRPr="0032413C">
        <w:rPr>
          <w:bCs/>
          <w:sz w:val="24"/>
          <w:szCs w:val="24"/>
        </w:rPr>
        <w:t>к аукционной документации</w:t>
      </w:r>
    </w:p>
    <w:p w:rsidR="00F22099" w:rsidRPr="0032413C" w:rsidRDefault="00F22099" w:rsidP="00F22099">
      <w:pPr>
        <w:overflowPunct w:val="0"/>
        <w:autoSpaceDE w:val="0"/>
        <w:autoSpaceDN w:val="0"/>
        <w:adjustRightInd w:val="0"/>
        <w:spacing w:line="204" w:lineRule="auto"/>
        <w:jc w:val="right"/>
        <w:textAlignment w:val="baseline"/>
        <w:rPr>
          <w:b/>
          <w:sz w:val="24"/>
          <w:szCs w:val="24"/>
        </w:rPr>
      </w:pPr>
    </w:p>
    <w:p w:rsidR="00F22099" w:rsidRPr="0032413C" w:rsidRDefault="00F22099" w:rsidP="00F22099">
      <w:pPr>
        <w:tabs>
          <w:tab w:val="left" w:pos="1792"/>
        </w:tabs>
        <w:ind w:right="142"/>
        <w:jc w:val="center"/>
        <w:rPr>
          <w:b/>
          <w:bCs/>
          <w:sz w:val="24"/>
          <w:szCs w:val="24"/>
        </w:rPr>
      </w:pPr>
      <w:r w:rsidRPr="0032413C">
        <w:rPr>
          <w:b/>
          <w:bCs/>
          <w:sz w:val="24"/>
          <w:szCs w:val="24"/>
        </w:rPr>
        <w:t xml:space="preserve">         ПРОЕКТ  Д О Г О </w:t>
      </w:r>
      <w:proofErr w:type="gramStart"/>
      <w:r w:rsidRPr="0032413C">
        <w:rPr>
          <w:b/>
          <w:bCs/>
          <w:sz w:val="24"/>
          <w:szCs w:val="24"/>
        </w:rPr>
        <w:t>В</w:t>
      </w:r>
      <w:proofErr w:type="gramEnd"/>
      <w:r w:rsidRPr="0032413C">
        <w:rPr>
          <w:b/>
          <w:bCs/>
          <w:sz w:val="24"/>
          <w:szCs w:val="24"/>
        </w:rPr>
        <w:t xml:space="preserve"> О РА</w:t>
      </w:r>
    </w:p>
    <w:p w:rsidR="00F22099" w:rsidRPr="0032413C" w:rsidRDefault="00F22099" w:rsidP="00F22099">
      <w:pPr>
        <w:keepNext/>
        <w:tabs>
          <w:tab w:val="left" w:pos="1792"/>
        </w:tabs>
        <w:ind w:right="142" w:firstLine="567"/>
        <w:jc w:val="center"/>
        <w:outlineLvl w:val="0"/>
        <w:rPr>
          <w:b/>
          <w:sz w:val="24"/>
          <w:szCs w:val="24"/>
        </w:rPr>
      </w:pPr>
      <w:r w:rsidRPr="0032413C">
        <w:rPr>
          <w:b/>
          <w:sz w:val="24"/>
          <w:szCs w:val="24"/>
        </w:rPr>
        <w:t xml:space="preserve">К У </w:t>
      </w:r>
      <w:proofErr w:type="gramStart"/>
      <w:r w:rsidRPr="0032413C">
        <w:rPr>
          <w:b/>
          <w:sz w:val="24"/>
          <w:szCs w:val="24"/>
        </w:rPr>
        <w:t>П</w:t>
      </w:r>
      <w:proofErr w:type="gramEnd"/>
      <w:r w:rsidRPr="0032413C">
        <w:rPr>
          <w:b/>
          <w:sz w:val="24"/>
          <w:szCs w:val="24"/>
        </w:rPr>
        <w:t xml:space="preserve"> Л И  -  П Р О Д А Ж И</w:t>
      </w:r>
    </w:p>
    <w:p w:rsidR="00F22099" w:rsidRPr="0032413C" w:rsidRDefault="00F22099" w:rsidP="00F22099">
      <w:pPr>
        <w:ind w:right="142"/>
        <w:rPr>
          <w:sz w:val="24"/>
          <w:szCs w:val="24"/>
        </w:rPr>
      </w:pPr>
    </w:p>
    <w:p w:rsidR="00F22099" w:rsidRPr="0032413C" w:rsidRDefault="00F22099" w:rsidP="00F22099">
      <w:pPr>
        <w:ind w:right="141"/>
        <w:rPr>
          <w:sz w:val="24"/>
          <w:szCs w:val="24"/>
        </w:rPr>
      </w:pPr>
      <w:r w:rsidRPr="0032413C">
        <w:rPr>
          <w:sz w:val="24"/>
          <w:szCs w:val="24"/>
        </w:rPr>
        <w:t>Регистрационный № _______</w:t>
      </w:r>
    </w:p>
    <w:p w:rsidR="00F22099" w:rsidRPr="0032413C" w:rsidRDefault="00F22099" w:rsidP="00F22099">
      <w:pPr>
        <w:ind w:right="141"/>
        <w:rPr>
          <w:sz w:val="24"/>
          <w:szCs w:val="24"/>
        </w:rPr>
      </w:pPr>
      <w:r w:rsidRPr="0032413C">
        <w:rPr>
          <w:sz w:val="24"/>
          <w:szCs w:val="24"/>
        </w:rPr>
        <w:t>Челябинская  область, г. Копейск, _______________ две тысячи двадцатого года.</w:t>
      </w:r>
    </w:p>
    <w:p w:rsidR="00F22099" w:rsidRPr="0032413C" w:rsidRDefault="00F22099" w:rsidP="00F22099">
      <w:pPr>
        <w:tabs>
          <w:tab w:val="left" w:pos="1792"/>
          <w:tab w:val="left" w:pos="9781"/>
        </w:tabs>
        <w:ind w:right="141"/>
        <w:jc w:val="both"/>
        <w:rPr>
          <w:sz w:val="24"/>
          <w:szCs w:val="24"/>
        </w:rPr>
      </w:pPr>
    </w:p>
    <w:p w:rsidR="00C56ED1" w:rsidRPr="0032413C" w:rsidRDefault="00C56ED1" w:rsidP="00C56ED1">
      <w:pPr>
        <w:widowControl/>
        <w:ind w:right="-2" w:firstLine="709"/>
        <w:jc w:val="both"/>
        <w:rPr>
          <w:sz w:val="24"/>
          <w:szCs w:val="24"/>
        </w:rPr>
      </w:pPr>
      <w:proofErr w:type="gramStart"/>
      <w:r w:rsidRPr="0032413C">
        <w:rPr>
          <w:b/>
          <w:sz w:val="24"/>
          <w:szCs w:val="24"/>
        </w:rPr>
        <w:t xml:space="preserve">Управление по имуществу и земельным отношениям администрации Копейского городского округа Челябинской области, </w:t>
      </w:r>
      <w:r w:rsidRPr="0032413C">
        <w:rPr>
          <w:sz w:val="24"/>
          <w:szCs w:val="24"/>
        </w:rPr>
        <w:t>именуемое в дальнейшем</w:t>
      </w:r>
      <w:r w:rsidRPr="0032413C">
        <w:rPr>
          <w:b/>
          <w:sz w:val="24"/>
          <w:szCs w:val="24"/>
        </w:rPr>
        <w:t xml:space="preserve"> «Продавец»</w:t>
      </w:r>
      <w:r w:rsidRPr="0032413C">
        <w:rPr>
          <w:sz w:val="24"/>
          <w:szCs w:val="24"/>
        </w:rPr>
        <w:t>, в лице  начальника управления по имуществу и земельным отношениям администрации Копейского городского округа Челябинской области Теличкиной Екатерины Владимировны, действующей на основании распоряжения администрации Копейского городского округа Челябинской области от 21.05.2020 № 260-р «О назначении начальника управления по имуществу и земельным отношениям администрации Копейского городского округа</w:t>
      </w:r>
      <w:proofErr w:type="gramEnd"/>
      <w:r w:rsidRPr="0032413C">
        <w:rPr>
          <w:sz w:val="24"/>
          <w:szCs w:val="24"/>
        </w:rPr>
        <w:t xml:space="preserve"> </w:t>
      </w:r>
      <w:proofErr w:type="gramStart"/>
      <w:r w:rsidRPr="0032413C">
        <w:rPr>
          <w:sz w:val="24"/>
          <w:szCs w:val="24"/>
        </w:rPr>
        <w:t xml:space="preserve">Челябинской области», именуемый в дальнейшем </w:t>
      </w:r>
      <w:r w:rsidRPr="0032413C">
        <w:rPr>
          <w:b/>
          <w:sz w:val="24"/>
          <w:szCs w:val="24"/>
        </w:rPr>
        <w:t>«Продавец»</w:t>
      </w:r>
      <w:r w:rsidRPr="0032413C">
        <w:rPr>
          <w:sz w:val="24"/>
          <w:szCs w:val="24"/>
        </w:rPr>
        <w:t xml:space="preserve"> и _______________, именуемый  в  дальнейшем «Покупатель», с другой стороны,  на основании итогового протокола № __ заседания аукционной комиссии по продаже муниципального имущества от «___» ___________ 20___ года, руководствуясь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решением об условиях приватизации муниципального имущества, утвержденным распоряжением Управления</w:t>
      </w:r>
      <w:proofErr w:type="gramEnd"/>
      <w:r w:rsidRPr="0032413C">
        <w:rPr>
          <w:sz w:val="24"/>
          <w:szCs w:val="24"/>
        </w:rPr>
        <w:t xml:space="preserve"> по имуществу и земельным отношениям администрации Копейского городского округа Челябинской области от «09» июля 2020 года № 228-р, заключили настоящий договор о нижеследующем:</w:t>
      </w:r>
    </w:p>
    <w:p w:rsidR="00F22099" w:rsidRPr="0032413C" w:rsidRDefault="00F22099" w:rsidP="00F22099">
      <w:pPr>
        <w:tabs>
          <w:tab w:val="left" w:pos="1792"/>
        </w:tabs>
        <w:ind w:right="141"/>
        <w:jc w:val="center"/>
        <w:rPr>
          <w:b/>
          <w:bCs/>
          <w:sz w:val="24"/>
          <w:szCs w:val="24"/>
        </w:rPr>
      </w:pPr>
    </w:p>
    <w:p w:rsidR="00F22099" w:rsidRPr="0032413C" w:rsidRDefault="00F22099" w:rsidP="00F22099">
      <w:pPr>
        <w:tabs>
          <w:tab w:val="left" w:pos="1792"/>
        </w:tabs>
        <w:ind w:right="141"/>
        <w:jc w:val="center"/>
        <w:rPr>
          <w:b/>
          <w:bCs/>
          <w:sz w:val="24"/>
          <w:szCs w:val="24"/>
        </w:rPr>
      </w:pPr>
      <w:r w:rsidRPr="0032413C">
        <w:rPr>
          <w:b/>
          <w:bCs/>
          <w:sz w:val="24"/>
          <w:szCs w:val="24"/>
        </w:rPr>
        <w:t>1. ПРЕДМЕТ ДОГОВОРА.</w:t>
      </w:r>
    </w:p>
    <w:p w:rsidR="00F22099" w:rsidRPr="0032413C" w:rsidRDefault="00F22099" w:rsidP="00F22099">
      <w:pPr>
        <w:tabs>
          <w:tab w:val="left" w:pos="1792"/>
        </w:tabs>
        <w:ind w:right="141"/>
        <w:jc w:val="both"/>
        <w:rPr>
          <w:sz w:val="24"/>
          <w:szCs w:val="24"/>
        </w:rPr>
      </w:pPr>
      <w:r w:rsidRPr="0032413C">
        <w:rPr>
          <w:sz w:val="24"/>
          <w:szCs w:val="24"/>
        </w:rPr>
        <w:t xml:space="preserve">   1.1. По результатам проведения электронного аукциона на сайте </w:t>
      </w:r>
      <w:r w:rsidR="000C74B2" w:rsidRPr="0032413C">
        <w:rPr>
          <w:sz w:val="24"/>
          <w:szCs w:val="24"/>
        </w:rPr>
        <w:t>электронной торговой площадки</w:t>
      </w:r>
      <w:r w:rsidRPr="0032413C">
        <w:rPr>
          <w:sz w:val="24"/>
          <w:szCs w:val="24"/>
        </w:rPr>
        <w:t xml:space="preserve">, по адресу в сети «Интернет»: </w:t>
      </w:r>
      <w:r w:rsidR="000C74B2" w:rsidRPr="0032413C">
        <w:rPr>
          <w:b/>
          <w:sz w:val="24"/>
          <w:szCs w:val="24"/>
        </w:rPr>
        <w:t>https://</w:t>
      </w:r>
      <w:r w:rsidR="000C74B2" w:rsidRPr="0032413C">
        <w:rPr>
          <w:b/>
          <w:sz w:val="24"/>
          <w:szCs w:val="24"/>
          <w:lang w:val="en-US"/>
        </w:rPr>
        <w:t>www</w:t>
      </w:r>
      <w:r w:rsidR="000C74B2" w:rsidRPr="0032413C">
        <w:rPr>
          <w:b/>
          <w:sz w:val="24"/>
          <w:szCs w:val="24"/>
        </w:rPr>
        <w:t>.</w:t>
      </w:r>
      <w:proofErr w:type="spellStart"/>
      <w:r w:rsidR="000C74B2" w:rsidRPr="0032413C">
        <w:rPr>
          <w:b/>
          <w:sz w:val="24"/>
          <w:szCs w:val="24"/>
          <w:lang w:val="en-US"/>
        </w:rPr>
        <w:t>rts</w:t>
      </w:r>
      <w:proofErr w:type="spellEnd"/>
      <w:r w:rsidR="000C74B2" w:rsidRPr="0032413C">
        <w:rPr>
          <w:b/>
          <w:sz w:val="24"/>
          <w:szCs w:val="24"/>
        </w:rPr>
        <w:t>-</w:t>
      </w:r>
      <w:r w:rsidR="000C74B2" w:rsidRPr="0032413C">
        <w:rPr>
          <w:b/>
          <w:sz w:val="24"/>
          <w:szCs w:val="24"/>
          <w:lang w:val="en-US"/>
        </w:rPr>
        <w:t>tender</w:t>
      </w:r>
      <w:r w:rsidR="000C74B2" w:rsidRPr="0032413C">
        <w:rPr>
          <w:b/>
          <w:sz w:val="24"/>
          <w:szCs w:val="24"/>
        </w:rPr>
        <w:t>.</w:t>
      </w:r>
      <w:proofErr w:type="spellStart"/>
      <w:r w:rsidR="000C74B2" w:rsidRPr="0032413C">
        <w:rPr>
          <w:b/>
          <w:sz w:val="24"/>
          <w:szCs w:val="24"/>
          <w:lang w:val="en-US"/>
        </w:rPr>
        <w:t>ru</w:t>
      </w:r>
      <w:proofErr w:type="spellEnd"/>
      <w:r w:rsidRPr="0032413C">
        <w:rPr>
          <w:sz w:val="24"/>
          <w:szCs w:val="24"/>
        </w:rPr>
        <w:t xml:space="preserve"> (протокол об итогах аукциона от __.__.2020г.)  </w:t>
      </w:r>
      <w:proofErr w:type="gramStart"/>
      <w:r w:rsidRPr="0032413C">
        <w:rPr>
          <w:sz w:val="24"/>
          <w:szCs w:val="24"/>
        </w:rPr>
        <w:t xml:space="preserve">«Покупатель» признан победителем, на основании чего «Продавец» передает, а «Покупатель» принимает в собственность </w:t>
      </w:r>
      <w:r w:rsidRPr="0032413C">
        <w:rPr>
          <w:b/>
          <w:sz w:val="24"/>
          <w:szCs w:val="24"/>
        </w:rPr>
        <w:t>нежилое помещение, назначение: нежилое, общей площадью ___ кв.м.,  _________________, расположенное по адресу:</w:t>
      </w:r>
      <w:proofErr w:type="gramEnd"/>
      <w:r w:rsidRPr="0032413C">
        <w:rPr>
          <w:b/>
          <w:sz w:val="24"/>
          <w:szCs w:val="24"/>
        </w:rPr>
        <w:t xml:space="preserve"> Челябинская область, </w:t>
      </w:r>
      <w:proofErr w:type="gramStart"/>
      <w:r w:rsidRPr="0032413C">
        <w:rPr>
          <w:b/>
          <w:sz w:val="24"/>
          <w:szCs w:val="24"/>
        </w:rPr>
        <w:t>г</w:t>
      </w:r>
      <w:proofErr w:type="gramEnd"/>
      <w:r w:rsidRPr="0032413C">
        <w:rPr>
          <w:b/>
          <w:sz w:val="24"/>
          <w:szCs w:val="24"/>
        </w:rPr>
        <w:t xml:space="preserve">. </w:t>
      </w:r>
      <w:r w:rsidR="005A7A2E">
        <w:rPr>
          <w:b/>
          <w:sz w:val="24"/>
          <w:szCs w:val="24"/>
        </w:rPr>
        <w:t>Копейск</w:t>
      </w:r>
      <w:r w:rsidRPr="0032413C">
        <w:rPr>
          <w:b/>
          <w:sz w:val="24"/>
          <w:szCs w:val="24"/>
        </w:rPr>
        <w:t xml:space="preserve"> ул.____________., </w:t>
      </w:r>
      <w:r w:rsidRPr="0032413C">
        <w:rPr>
          <w:sz w:val="24"/>
          <w:szCs w:val="24"/>
        </w:rPr>
        <w:t xml:space="preserve">далее </w:t>
      </w:r>
      <w:r w:rsidRPr="0032413C">
        <w:rPr>
          <w:b/>
          <w:bCs/>
          <w:sz w:val="24"/>
          <w:szCs w:val="24"/>
        </w:rPr>
        <w:t>«помещение»</w:t>
      </w:r>
      <w:r w:rsidRPr="0032413C">
        <w:rPr>
          <w:sz w:val="24"/>
          <w:szCs w:val="24"/>
        </w:rPr>
        <w:t>, после выполнения условий п. 3.1  настоящего договора. Указанное нежилое помещение является объектом муниципальной собственности на основании  ____________________</w:t>
      </w:r>
      <w:r w:rsidRPr="0032413C">
        <w:rPr>
          <w:bCs/>
          <w:sz w:val="24"/>
          <w:szCs w:val="24"/>
        </w:rPr>
        <w:t>,</w:t>
      </w:r>
      <w:r w:rsidRPr="0032413C">
        <w:rPr>
          <w:sz w:val="24"/>
          <w:szCs w:val="24"/>
        </w:rPr>
        <w:t xml:space="preserve"> о чем в Едином государственном реестре прав на недвижимое имущество и сделок с ним _______г. сделана запись регистрации № </w:t>
      </w:r>
      <w:r w:rsidR="005A7A2E">
        <w:rPr>
          <w:sz w:val="24"/>
          <w:szCs w:val="24"/>
        </w:rPr>
        <w:t>____________</w:t>
      </w:r>
      <w:r w:rsidRPr="0032413C">
        <w:rPr>
          <w:sz w:val="24"/>
          <w:szCs w:val="24"/>
        </w:rPr>
        <w:t xml:space="preserve">.  </w:t>
      </w:r>
    </w:p>
    <w:p w:rsidR="00F22099" w:rsidRPr="0032413C" w:rsidRDefault="00F22099" w:rsidP="00F22099">
      <w:pPr>
        <w:jc w:val="both"/>
        <w:rPr>
          <w:sz w:val="24"/>
          <w:szCs w:val="24"/>
        </w:rPr>
      </w:pPr>
      <w:r w:rsidRPr="0032413C">
        <w:rPr>
          <w:sz w:val="24"/>
          <w:szCs w:val="24"/>
        </w:rPr>
        <w:t xml:space="preserve">  1.2. До заключения настоящего договора Покупатель осмотрел приобретаемое «Помещение», претензий к Продавцу в отношении его качества и состояния не имеет.</w:t>
      </w:r>
    </w:p>
    <w:p w:rsidR="00F22099" w:rsidRPr="0032413C" w:rsidRDefault="00F22099" w:rsidP="00F22099">
      <w:pPr>
        <w:tabs>
          <w:tab w:val="left" w:pos="1792"/>
        </w:tabs>
        <w:ind w:right="141"/>
        <w:jc w:val="both"/>
        <w:rPr>
          <w:sz w:val="24"/>
          <w:szCs w:val="24"/>
        </w:rPr>
      </w:pPr>
      <w:r w:rsidRPr="0032413C">
        <w:rPr>
          <w:sz w:val="24"/>
          <w:szCs w:val="24"/>
        </w:rPr>
        <w:t xml:space="preserve">     </w:t>
      </w:r>
    </w:p>
    <w:p w:rsidR="00F22099" w:rsidRPr="0032413C" w:rsidRDefault="00F22099" w:rsidP="00F22099">
      <w:pPr>
        <w:tabs>
          <w:tab w:val="left" w:pos="142"/>
          <w:tab w:val="left" w:pos="851"/>
        </w:tabs>
        <w:ind w:firstLine="851"/>
        <w:jc w:val="center"/>
        <w:rPr>
          <w:b/>
          <w:sz w:val="24"/>
          <w:szCs w:val="24"/>
        </w:rPr>
      </w:pPr>
      <w:r w:rsidRPr="0032413C">
        <w:rPr>
          <w:b/>
          <w:sz w:val="24"/>
          <w:szCs w:val="24"/>
        </w:rPr>
        <w:t>2. ЦЕНА ПРИОБРЕТЕНИЯ «ПОМЕЩЕНИЯ».</w:t>
      </w:r>
    </w:p>
    <w:p w:rsidR="00F22099" w:rsidRPr="0032413C" w:rsidRDefault="00F22099" w:rsidP="00F22099">
      <w:pPr>
        <w:tabs>
          <w:tab w:val="left" w:pos="142"/>
          <w:tab w:val="left" w:pos="851"/>
        </w:tabs>
        <w:ind w:firstLine="851"/>
        <w:jc w:val="center"/>
        <w:rPr>
          <w:b/>
          <w:sz w:val="24"/>
          <w:szCs w:val="24"/>
        </w:rPr>
      </w:pPr>
      <w:bookmarkStart w:id="1" w:name="_Hlk3273942"/>
      <w:r w:rsidRPr="0032413C">
        <w:rPr>
          <w:b/>
          <w:sz w:val="24"/>
          <w:szCs w:val="24"/>
        </w:rPr>
        <w:t>Для физических лиц:</w:t>
      </w:r>
    </w:p>
    <w:bookmarkEnd w:id="1"/>
    <w:p w:rsidR="00F22099" w:rsidRPr="0032413C" w:rsidRDefault="00F22099" w:rsidP="00F22099">
      <w:pPr>
        <w:tabs>
          <w:tab w:val="left" w:pos="1792"/>
        </w:tabs>
        <w:jc w:val="both"/>
        <w:rPr>
          <w:sz w:val="24"/>
          <w:szCs w:val="24"/>
        </w:rPr>
      </w:pPr>
      <w:r w:rsidRPr="0032413C">
        <w:rPr>
          <w:sz w:val="24"/>
          <w:szCs w:val="24"/>
        </w:rPr>
        <w:t xml:space="preserve">             2.1. Цена приобретения «помещения» (продажная цена) составляет</w:t>
      </w:r>
      <w:proofErr w:type="gramStart"/>
      <w:r w:rsidRPr="0032413C">
        <w:rPr>
          <w:sz w:val="24"/>
          <w:szCs w:val="24"/>
        </w:rPr>
        <w:t xml:space="preserve"> ________ (__________) </w:t>
      </w:r>
      <w:proofErr w:type="gramEnd"/>
      <w:r w:rsidRPr="0032413C">
        <w:rPr>
          <w:sz w:val="24"/>
          <w:szCs w:val="24"/>
        </w:rPr>
        <w:t>рублей __ копеек с учётом НДС, что без учёта НДС составляет ________ (______) рублей 00 копеек. Сумма НДС (20%) составляет</w:t>
      </w:r>
      <w:proofErr w:type="gramStart"/>
      <w:r w:rsidRPr="0032413C">
        <w:rPr>
          <w:sz w:val="24"/>
          <w:szCs w:val="24"/>
        </w:rPr>
        <w:t xml:space="preserve"> _______ (___________) </w:t>
      </w:r>
      <w:proofErr w:type="gramEnd"/>
      <w:r w:rsidRPr="0032413C">
        <w:rPr>
          <w:sz w:val="24"/>
          <w:szCs w:val="24"/>
        </w:rPr>
        <w:t>рублей 00 копеек.</w:t>
      </w:r>
    </w:p>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2.2. Задаток,  внесенный   «Покупателем»   (платежное поручение ____ № ___ от __.__.2020г.)  в размере</w:t>
      </w:r>
      <w:proofErr w:type="gramStart"/>
      <w:r w:rsidRPr="0032413C">
        <w:rPr>
          <w:sz w:val="24"/>
          <w:szCs w:val="24"/>
        </w:rPr>
        <w:t xml:space="preserve"> __________ (__________) </w:t>
      </w:r>
      <w:proofErr w:type="gramEnd"/>
      <w:r w:rsidRPr="0032413C">
        <w:rPr>
          <w:sz w:val="24"/>
          <w:szCs w:val="24"/>
        </w:rPr>
        <w:t>рублей ___ копеек, включается в оплату стоимости  «помещения».</w:t>
      </w:r>
    </w:p>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2.3. Оставшаяся к оплате сумма «помещения» составляет</w:t>
      </w:r>
      <w:proofErr w:type="gramStart"/>
      <w:r w:rsidRPr="0032413C">
        <w:rPr>
          <w:sz w:val="24"/>
          <w:szCs w:val="24"/>
        </w:rPr>
        <w:t xml:space="preserve"> ________ (_________) </w:t>
      </w:r>
      <w:proofErr w:type="gramEnd"/>
      <w:r w:rsidRPr="0032413C">
        <w:rPr>
          <w:sz w:val="24"/>
          <w:szCs w:val="24"/>
        </w:rPr>
        <w:t>рублей __копеек.</w:t>
      </w:r>
    </w:p>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 xml:space="preserve">2.4. Оплата суммы НДС осуществляется «Продавцом» в соответствии с Налоговым </w:t>
      </w:r>
      <w:r w:rsidRPr="0032413C">
        <w:rPr>
          <w:sz w:val="24"/>
          <w:szCs w:val="24"/>
        </w:rPr>
        <w:lastRenderedPageBreak/>
        <w:t>Кодексом РФ после полной оплаты «Покупателем» цены приобретения «помещения» (продажной цены) с учётом НДС.</w:t>
      </w:r>
    </w:p>
    <w:p w:rsidR="00F22099" w:rsidRPr="0032413C" w:rsidRDefault="00F22099" w:rsidP="00F22099">
      <w:pPr>
        <w:tabs>
          <w:tab w:val="left" w:pos="142"/>
          <w:tab w:val="left" w:pos="851"/>
        </w:tabs>
        <w:ind w:firstLine="851"/>
        <w:jc w:val="center"/>
        <w:rPr>
          <w:sz w:val="24"/>
          <w:szCs w:val="24"/>
        </w:rPr>
      </w:pPr>
    </w:p>
    <w:p w:rsidR="00F22099" w:rsidRPr="0032413C" w:rsidRDefault="00F22099" w:rsidP="00F22099">
      <w:pPr>
        <w:tabs>
          <w:tab w:val="left" w:pos="142"/>
          <w:tab w:val="left" w:pos="851"/>
        </w:tabs>
        <w:ind w:firstLine="851"/>
        <w:jc w:val="center"/>
        <w:rPr>
          <w:b/>
          <w:sz w:val="24"/>
          <w:szCs w:val="24"/>
        </w:rPr>
      </w:pPr>
      <w:bookmarkStart w:id="2" w:name="_Hlk3273889"/>
      <w:r w:rsidRPr="0032413C">
        <w:rPr>
          <w:b/>
          <w:sz w:val="24"/>
          <w:szCs w:val="24"/>
        </w:rPr>
        <w:t>Для индивидуальных предпринимателей, юридических лиц:</w:t>
      </w:r>
    </w:p>
    <w:bookmarkEnd w:id="2"/>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2.1. Цена приобретения «помещения» (продажная цена) составляет</w:t>
      </w:r>
      <w:proofErr w:type="gramStart"/>
      <w:r w:rsidRPr="0032413C">
        <w:rPr>
          <w:sz w:val="24"/>
          <w:szCs w:val="24"/>
        </w:rPr>
        <w:t xml:space="preserve"> _______ (_________) </w:t>
      </w:r>
      <w:proofErr w:type="gramEnd"/>
      <w:r w:rsidRPr="0032413C">
        <w:rPr>
          <w:sz w:val="24"/>
          <w:szCs w:val="24"/>
        </w:rPr>
        <w:t xml:space="preserve">рублей __ копеек с учетом налога на добавленную стоимость (далее – НДС), что без учёта НДС составляет ________ (______) рублей 00 копеек. </w:t>
      </w:r>
      <w:bookmarkStart w:id="3" w:name="_Hlk10209463"/>
      <w:r w:rsidRPr="0032413C">
        <w:rPr>
          <w:sz w:val="24"/>
          <w:szCs w:val="24"/>
        </w:rPr>
        <w:t>Сумма НДС (20%) составляет</w:t>
      </w:r>
      <w:proofErr w:type="gramStart"/>
      <w:r w:rsidRPr="0032413C">
        <w:rPr>
          <w:sz w:val="24"/>
          <w:szCs w:val="24"/>
        </w:rPr>
        <w:t xml:space="preserve"> _______ (___________) </w:t>
      </w:r>
      <w:proofErr w:type="gramEnd"/>
      <w:r w:rsidRPr="0032413C">
        <w:rPr>
          <w:sz w:val="24"/>
          <w:szCs w:val="24"/>
        </w:rPr>
        <w:t>рублей 00 копеек.</w:t>
      </w:r>
    </w:p>
    <w:bookmarkEnd w:id="3"/>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2.2. Задаток, внесенный "Покупателем" (платежное поручение ____ № ___ от __.__.2020г.)  в размере</w:t>
      </w:r>
      <w:proofErr w:type="gramStart"/>
      <w:r w:rsidRPr="0032413C">
        <w:rPr>
          <w:sz w:val="24"/>
          <w:szCs w:val="24"/>
        </w:rPr>
        <w:t xml:space="preserve"> __________ (___________) </w:t>
      </w:r>
      <w:proofErr w:type="gramEnd"/>
      <w:r w:rsidRPr="0032413C">
        <w:rPr>
          <w:sz w:val="24"/>
          <w:szCs w:val="24"/>
        </w:rPr>
        <w:t>рублей __ копеек, включается в оплату стоимости  «помещения».</w:t>
      </w:r>
    </w:p>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2.3. Оставшаяся к оплате в местный бюджет сумма «помещения» без учета НДС составляет</w:t>
      </w:r>
      <w:proofErr w:type="gramStart"/>
      <w:r w:rsidRPr="0032413C">
        <w:rPr>
          <w:sz w:val="24"/>
          <w:szCs w:val="24"/>
        </w:rPr>
        <w:t xml:space="preserve"> _________ (___________) </w:t>
      </w:r>
      <w:proofErr w:type="gramEnd"/>
      <w:r w:rsidRPr="0032413C">
        <w:rPr>
          <w:sz w:val="24"/>
          <w:szCs w:val="24"/>
        </w:rPr>
        <w:t>рубль __ копейки.</w:t>
      </w:r>
    </w:p>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2.4. Оплата суммы НДС осуществляется «Покупателем» самостоятельно в соответствии с Налоговым Кодексом РФ.</w:t>
      </w:r>
    </w:p>
    <w:p w:rsidR="00F22099" w:rsidRPr="0032413C" w:rsidRDefault="005A7A2E" w:rsidP="00F22099">
      <w:pPr>
        <w:tabs>
          <w:tab w:val="left" w:pos="1792"/>
        </w:tabs>
        <w:jc w:val="both"/>
        <w:rPr>
          <w:sz w:val="24"/>
          <w:szCs w:val="24"/>
        </w:rPr>
      </w:pPr>
      <w:r>
        <w:rPr>
          <w:sz w:val="24"/>
          <w:szCs w:val="24"/>
        </w:rPr>
        <w:t xml:space="preserve">              </w:t>
      </w:r>
      <w:r w:rsidR="00F22099" w:rsidRPr="0032413C">
        <w:rPr>
          <w:sz w:val="24"/>
          <w:szCs w:val="24"/>
        </w:rPr>
        <w:t>В случае</w:t>
      </w:r>
      <w:proofErr w:type="gramStart"/>
      <w:r w:rsidR="00F22099" w:rsidRPr="0032413C">
        <w:rPr>
          <w:sz w:val="24"/>
          <w:szCs w:val="24"/>
        </w:rPr>
        <w:t>,</w:t>
      </w:r>
      <w:proofErr w:type="gramEnd"/>
      <w:r w:rsidR="00F22099" w:rsidRPr="0032413C">
        <w:rPr>
          <w:sz w:val="24"/>
          <w:szCs w:val="24"/>
        </w:rPr>
        <w:t xml:space="preserve"> если физическое лицо является «Покупателем», зарегистрировано в реестре в качестве индивидуального предпринимателя, то уплата НДС осуществляется «Покупателем» самостоятельно в соответствии с Налоговым Кодексом РФ.</w:t>
      </w:r>
    </w:p>
    <w:p w:rsidR="00F22099" w:rsidRPr="0032413C" w:rsidRDefault="00F22099" w:rsidP="00F22099">
      <w:pPr>
        <w:tabs>
          <w:tab w:val="left" w:pos="1792"/>
        </w:tabs>
        <w:jc w:val="both"/>
        <w:rPr>
          <w:sz w:val="24"/>
          <w:szCs w:val="24"/>
        </w:rPr>
      </w:pPr>
      <w:r w:rsidRPr="0032413C">
        <w:rPr>
          <w:sz w:val="24"/>
          <w:szCs w:val="24"/>
        </w:rPr>
        <w:t>*     «Покупатель» ___________ зарегистрирован в качестве индивидуального предпринимателя (согласно выписке из государственного реестра индивидуальных предпринимателей).</w:t>
      </w:r>
    </w:p>
    <w:p w:rsidR="00F22099" w:rsidRPr="0032413C" w:rsidRDefault="00F22099" w:rsidP="00F22099">
      <w:pPr>
        <w:tabs>
          <w:tab w:val="left" w:pos="1792"/>
        </w:tabs>
        <w:jc w:val="both"/>
        <w:rPr>
          <w:sz w:val="24"/>
          <w:szCs w:val="24"/>
        </w:rPr>
      </w:pPr>
      <w:r w:rsidRPr="0032413C">
        <w:rPr>
          <w:sz w:val="24"/>
          <w:szCs w:val="24"/>
        </w:rPr>
        <w:t>*    «Покупатель» __________ не зарегистрирован в качестве индивидуального предпринимателя.</w:t>
      </w:r>
    </w:p>
    <w:p w:rsidR="00F22099" w:rsidRPr="0032413C" w:rsidRDefault="00F22099" w:rsidP="00F22099">
      <w:pPr>
        <w:tabs>
          <w:tab w:val="left" w:pos="142"/>
          <w:tab w:val="left" w:pos="851"/>
        </w:tabs>
        <w:ind w:firstLine="851"/>
        <w:jc w:val="center"/>
        <w:rPr>
          <w:b/>
          <w:sz w:val="24"/>
          <w:szCs w:val="24"/>
        </w:rPr>
      </w:pPr>
      <w:r w:rsidRPr="0032413C">
        <w:rPr>
          <w:b/>
          <w:sz w:val="24"/>
          <w:szCs w:val="24"/>
        </w:rPr>
        <w:t>3.ФОРМА И СРОКИ ПЛАТЕЖЕЙ.</w:t>
      </w:r>
    </w:p>
    <w:p w:rsidR="00F22099" w:rsidRPr="0032413C" w:rsidRDefault="00F22099" w:rsidP="00F22099">
      <w:pPr>
        <w:tabs>
          <w:tab w:val="left" w:pos="142"/>
          <w:tab w:val="left" w:pos="851"/>
        </w:tabs>
        <w:jc w:val="both"/>
        <w:rPr>
          <w:sz w:val="24"/>
          <w:szCs w:val="24"/>
        </w:rPr>
      </w:pPr>
      <w:r w:rsidRPr="0032413C">
        <w:rPr>
          <w:sz w:val="24"/>
          <w:szCs w:val="24"/>
        </w:rPr>
        <w:tab/>
      </w:r>
      <w:r w:rsidRPr="0032413C">
        <w:rPr>
          <w:sz w:val="24"/>
          <w:szCs w:val="24"/>
        </w:rPr>
        <w:tab/>
        <w:t xml:space="preserve">3.1.«Покупатель» обязуется произвести оплату суммы, указанной в п.2.3 настоящего договора в течение 30 (тридцати) дней </w:t>
      </w:r>
      <w:proofErr w:type="gramStart"/>
      <w:r w:rsidRPr="0032413C">
        <w:rPr>
          <w:sz w:val="24"/>
          <w:szCs w:val="24"/>
        </w:rPr>
        <w:t>с даты подписания</w:t>
      </w:r>
      <w:proofErr w:type="gramEnd"/>
      <w:r w:rsidRPr="0032413C">
        <w:rPr>
          <w:sz w:val="24"/>
          <w:szCs w:val="24"/>
        </w:rPr>
        <w:t xml:space="preserve"> настоящего договора. Перечисление суммы, указанной в п.2.3 настоящего договора производится по следующим реквизитам: </w:t>
      </w:r>
    </w:p>
    <w:p w:rsidR="00F22099" w:rsidRPr="0032413C" w:rsidRDefault="00F22099" w:rsidP="00F22099">
      <w:pPr>
        <w:tabs>
          <w:tab w:val="left" w:pos="142"/>
          <w:tab w:val="left" w:pos="851"/>
        </w:tabs>
        <w:ind w:firstLine="851"/>
        <w:jc w:val="center"/>
        <w:rPr>
          <w:b/>
          <w:sz w:val="24"/>
          <w:szCs w:val="24"/>
        </w:rPr>
      </w:pPr>
      <w:r w:rsidRPr="0032413C">
        <w:rPr>
          <w:b/>
          <w:sz w:val="24"/>
          <w:szCs w:val="24"/>
        </w:rPr>
        <w:t>Для физических лиц:</w:t>
      </w:r>
    </w:p>
    <w:p w:rsidR="002F6347" w:rsidRPr="0032413C" w:rsidRDefault="002F6347" w:rsidP="002F6347">
      <w:pPr>
        <w:widowControl/>
        <w:tabs>
          <w:tab w:val="left" w:pos="0"/>
          <w:tab w:val="left" w:pos="142"/>
        </w:tabs>
        <w:ind w:right="-2" w:firstLine="709"/>
        <w:jc w:val="both"/>
        <w:rPr>
          <w:bCs/>
          <w:sz w:val="24"/>
          <w:szCs w:val="24"/>
        </w:rPr>
      </w:pPr>
      <w:r w:rsidRPr="0032413C">
        <w:rPr>
          <w:bCs/>
          <w:sz w:val="24"/>
          <w:szCs w:val="24"/>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roofErr w:type="gramStart"/>
      <w:r w:rsidRPr="0032413C">
        <w:rPr>
          <w:bCs/>
          <w:sz w:val="24"/>
          <w:szCs w:val="24"/>
        </w:rPr>
        <w:t>л</w:t>
      </w:r>
      <w:proofErr w:type="gramEnd"/>
      <w:r w:rsidRPr="0032413C">
        <w:rPr>
          <w:bCs/>
          <w:sz w:val="24"/>
          <w:szCs w:val="24"/>
        </w:rPr>
        <w:t>/с  04693033960</w:t>
      </w:r>
    </w:p>
    <w:p w:rsidR="002F6347" w:rsidRPr="0032413C" w:rsidRDefault="002F6347" w:rsidP="002F6347">
      <w:pPr>
        <w:widowControl/>
        <w:tabs>
          <w:tab w:val="left" w:pos="0"/>
          <w:tab w:val="left" w:pos="142"/>
        </w:tabs>
        <w:ind w:right="-2" w:firstLine="709"/>
        <w:jc w:val="both"/>
        <w:rPr>
          <w:bCs/>
          <w:sz w:val="24"/>
          <w:szCs w:val="24"/>
        </w:rPr>
      </w:pPr>
      <w:r w:rsidRPr="0032413C">
        <w:rPr>
          <w:bCs/>
          <w:sz w:val="24"/>
          <w:szCs w:val="24"/>
        </w:rPr>
        <w:t>Банк Получателя: Отделение Челябинск г. Челябинск</w:t>
      </w:r>
    </w:p>
    <w:p w:rsidR="002F6347" w:rsidRPr="0032413C" w:rsidRDefault="002F6347" w:rsidP="002F6347">
      <w:pPr>
        <w:widowControl/>
        <w:tabs>
          <w:tab w:val="left" w:pos="0"/>
          <w:tab w:val="left" w:pos="142"/>
        </w:tabs>
        <w:ind w:right="-2" w:firstLine="709"/>
        <w:jc w:val="both"/>
        <w:rPr>
          <w:bCs/>
          <w:sz w:val="24"/>
          <w:szCs w:val="24"/>
        </w:rPr>
      </w:pPr>
      <w:r w:rsidRPr="0032413C">
        <w:rPr>
          <w:bCs/>
          <w:sz w:val="24"/>
          <w:szCs w:val="24"/>
        </w:rPr>
        <w:t>ИНН 7411003610, КПП 743001001, БИК 047501001, ОКТМО 75728000,</w:t>
      </w:r>
    </w:p>
    <w:p w:rsidR="002F6347" w:rsidRPr="0032413C" w:rsidRDefault="002F6347" w:rsidP="002F6347">
      <w:pPr>
        <w:widowControl/>
        <w:tabs>
          <w:tab w:val="left" w:pos="0"/>
          <w:tab w:val="left" w:pos="142"/>
        </w:tabs>
        <w:ind w:right="-2" w:firstLine="709"/>
        <w:jc w:val="both"/>
        <w:rPr>
          <w:b/>
          <w:bCs/>
          <w:i/>
          <w:sz w:val="24"/>
          <w:szCs w:val="24"/>
        </w:rPr>
      </w:pPr>
      <w:proofErr w:type="spellStart"/>
      <w:proofErr w:type="gramStart"/>
      <w:r w:rsidRPr="0032413C">
        <w:rPr>
          <w:bCs/>
          <w:sz w:val="24"/>
          <w:szCs w:val="24"/>
        </w:rPr>
        <w:t>р</w:t>
      </w:r>
      <w:proofErr w:type="spellEnd"/>
      <w:proofErr w:type="gramEnd"/>
      <w:r w:rsidRPr="0032413C">
        <w:rPr>
          <w:bCs/>
          <w:sz w:val="24"/>
          <w:szCs w:val="24"/>
        </w:rPr>
        <w:t>/</w:t>
      </w:r>
      <w:proofErr w:type="spellStart"/>
      <w:r w:rsidRPr="0032413C">
        <w:rPr>
          <w:bCs/>
          <w:sz w:val="24"/>
          <w:szCs w:val="24"/>
        </w:rPr>
        <w:t>сч</w:t>
      </w:r>
      <w:proofErr w:type="spellEnd"/>
      <w:r w:rsidRPr="0032413C">
        <w:rPr>
          <w:bCs/>
          <w:sz w:val="24"/>
          <w:szCs w:val="24"/>
        </w:rPr>
        <w:t xml:space="preserve">. 40101810400000010801, </w:t>
      </w:r>
      <w:r w:rsidRPr="0032413C">
        <w:rPr>
          <w:b/>
          <w:i/>
          <w:sz w:val="24"/>
          <w:szCs w:val="24"/>
        </w:rPr>
        <w:t xml:space="preserve">Код бюджетной классификации (КБК) </w:t>
      </w:r>
      <w:r w:rsidR="00DC77C3" w:rsidRPr="0032413C">
        <w:rPr>
          <w:b/>
          <w:i/>
          <w:sz w:val="24"/>
          <w:szCs w:val="24"/>
        </w:rPr>
        <w:t>-</w:t>
      </w:r>
      <w:r w:rsidRPr="0032413C">
        <w:rPr>
          <w:b/>
          <w:i/>
          <w:sz w:val="24"/>
          <w:szCs w:val="24"/>
        </w:rPr>
        <w:t xml:space="preserve"> </w:t>
      </w:r>
      <w:r w:rsidRPr="0032413C">
        <w:rPr>
          <w:b/>
          <w:bCs/>
          <w:i/>
          <w:sz w:val="24"/>
          <w:szCs w:val="24"/>
        </w:rPr>
        <w:t xml:space="preserve"> </w:t>
      </w:r>
      <w:r w:rsidR="00DC77C3" w:rsidRPr="0032413C">
        <w:rPr>
          <w:b/>
          <w:bCs/>
          <w:i/>
          <w:sz w:val="24"/>
          <w:szCs w:val="24"/>
        </w:rPr>
        <w:t xml:space="preserve">                        </w:t>
      </w:r>
      <w:r w:rsidRPr="0032413C">
        <w:rPr>
          <w:b/>
          <w:bCs/>
          <w:i/>
          <w:sz w:val="24"/>
          <w:szCs w:val="24"/>
        </w:rPr>
        <w:t>206 1.14.02.043.04.0.000 410.</w:t>
      </w:r>
    </w:p>
    <w:p w:rsidR="00F22099" w:rsidRPr="0032413C" w:rsidRDefault="002F6347" w:rsidP="002F6347">
      <w:pPr>
        <w:tabs>
          <w:tab w:val="left" w:pos="142"/>
          <w:tab w:val="left" w:pos="851"/>
        </w:tabs>
        <w:rPr>
          <w:sz w:val="24"/>
          <w:szCs w:val="24"/>
        </w:rPr>
      </w:pPr>
      <w:r w:rsidRPr="0032413C">
        <w:rPr>
          <w:sz w:val="24"/>
          <w:szCs w:val="24"/>
        </w:rPr>
        <w:t xml:space="preserve"> </w:t>
      </w:r>
      <w:r w:rsidR="00F22099" w:rsidRPr="0032413C">
        <w:rPr>
          <w:sz w:val="24"/>
          <w:szCs w:val="24"/>
        </w:rPr>
        <w:t xml:space="preserve">«Назначение платежа» указывать: «Доходы от продажи имущества, находящего в собственности городского округа по договору купли-продажи №_____ от __.__.2020г.». </w:t>
      </w:r>
    </w:p>
    <w:p w:rsidR="00F22099" w:rsidRPr="0032413C" w:rsidRDefault="00F22099" w:rsidP="00F22099">
      <w:pPr>
        <w:tabs>
          <w:tab w:val="left" w:pos="142"/>
          <w:tab w:val="left" w:pos="851"/>
        </w:tabs>
        <w:ind w:firstLine="851"/>
        <w:jc w:val="center"/>
        <w:rPr>
          <w:b/>
          <w:sz w:val="24"/>
          <w:szCs w:val="24"/>
        </w:rPr>
      </w:pPr>
      <w:r w:rsidRPr="0032413C">
        <w:rPr>
          <w:b/>
          <w:sz w:val="24"/>
          <w:szCs w:val="24"/>
        </w:rPr>
        <w:t>Для индивидуальных предпринимателей, юридических лиц:</w:t>
      </w:r>
    </w:p>
    <w:p w:rsidR="002F6347" w:rsidRPr="0032413C" w:rsidRDefault="002F6347" w:rsidP="002F6347">
      <w:pPr>
        <w:widowControl/>
        <w:tabs>
          <w:tab w:val="left" w:pos="0"/>
          <w:tab w:val="left" w:pos="142"/>
        </w:tabs>
        <w:ind w:right="-2" w:firstLine="709"/>
        <w:jc w:val="both"/>
        <w:rPr>
          <w:bCs/>
          <w:sz w:val="24"/>
          <w:szCs w:val="24"/>
        </w:rPr>
      </w:pPr>
      <w:r w:rsidRPr="0032413C">
        <w:rPr>
          <w:bCs/>
          <w:sz w:val="24"/>
          <w:szCs w:val="24"/>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roofErr w:type="gramStart"/>
      <w:r w:rsidRPr="0032413C">
        <w:rPr>
          <w:bCs/>
          <w:sz w:val="24"/>
          <w:szCs w:val="24"/>
        </w:rPr>
        <w:t>л</w:t>
      </w:r>
      <w:proofErr w:type="gramEnd"/>
      <w:r w:rsidRPr="0032413C">
        <w:rPr>
          <w:bCs/>
          <w:sz w:val="24"/>
          <w:szCs w:val="24"/>
        </w:rPr>
        <w:t>/с  04693033960</w:t>
      </w:r>
    </w:p>
    <w:p w:rsidR="002F6347" w:rsidRPr="0032413C" w:rsidRDefault="002F6347" w:rsidP="002F6347">
      <w:pPr>
        <w:widowControl/>
        <w:tabs>
          <w:tab w:val="left" w:pos="0"/>
          <w:tab w:val="left" w:pos="142"/>
        </w:tabs>
        <w:ind w:right="-2" w:firstLine="709"/>
        <w:jc w:val="both"/>
        <w:rPr>
          <w:bCs/>
          <w:sz w:val="24"/>
          <w:szCs w:val="24"/>
        </w:rPr>
      </w:pPr>
      <w:r w:rsidRPr="0032413C">
        <w:rPr>
          <w:bCs/>
          <w:sz w:val="24"/>
          <w:szCs w:val="24"/>
        </w:rPr>
        <w:t>Банк Получателя: Отделение Челябинск г. Челябинск</w:t>
      </w:r>
    </w:p>
    <w:p w:rsidR="002F6347" w:rsidRPr="0032413C" w:rsidRDefault="002F6347" w:rsidP="002F6347">
      <w:pPr>
        <w:widowControl/>
        <w:tabs>
          <w:tab w:val="left" w:pos="0"/>
          <w:tab w:val="left" w:pos="142"/>
        </w:tabs>
        <w:ind w:right="-2" w:firstLine="709"/>
        <w:jc w:val="both"/>
        <w:rPr>
          <w:bCs/>
          <w:sz w:val="24"/>
          <w:szCs w:val="24"/>
        </w:rPr>
      </w:pPr>
      <w:r w:rsidRPr="0032413C">
        <w:rPr>
          <w:bCs/>
          <w:sz w:val="24"/>
          <w:szCs w:val="24"/>
        </w:rPr>
        <w:t>ИНН 7411003610, КПП 743001001, БИК 047501001, ОКТМО 75728000,</w:t>
      </w:r>
    </w:p>
    <w:p w:rsidR="002F6347" w:rsidRPr="0032413C" w:rsidRDefault="002F6347" w:rsidP="002F6347">
      <w:pPr>
        <w:widowControl/>
        <w:tabs>
          <w:tab w:val="left" w:pos="0"/>
          <w:tab w:val="left" w:pos="142"/>
        </w:tabs>
        <w:ind w:right="-2" w:firstLine="709"/>
        <w:jc w:val="both"/>
        <w:rPr>
          <w:b/>
          <w:bCs/>
          <w:i/>
          <w:sz w:val="24"/>
          <w:szCs w:val="24"/>
        </w:rPr>
      </w:pPr>
      <w:proofErr w:type="spellStart"/>
      <w:proofErr w:type="gramStart"/>
      <w:r w:rsidRPr="0032413C">
        <w:rPr>
          <w:bCs/>
          <w:sz w:val="24"/>
          <w:szCs w:val="24"/>
        </w:rPr>
        <w:t>р</w:t>
      </w:r>
      <w:proofErr w:type="spellEnd"/>
      <w:proofErr w:type="gramEnd"/>
      <w:r w:rsidRPr="0032413C">
        <w:rPr>
          <w:bCs/>
          <w:sz w:val="24"/>
          <w:szCs w:val="24"/>
        </w:rPr>
        <w:t>/</w:t>
      </w:r>
      <w:proofErr w:type="spellStart"/>
      <w:r w:rsidRPr="0032413C">
        <w:rPr>
          <w:bCs/>
          <w:sz w:val="24"/>
          <w:szCs w:val="24"/>
        </w:rPr>
        <w:t>сч</w:t>
      </w:r>
      <w:proofErr w:type="spellEnd"/>
      <w:r w:rsidRPr="0032413C">
        <w:rPr>
          <w:bCs/>
          <w:sz w:val="24"/>
          <w:szCs w:val="24"/>
        </w:rPr>
        <w:t xml:space="preserve">. 40101810400000010801, </w:t>
      </w:r>
      <w:r w:rsidRPr="0032413C">
        <w:rPr>
          <w:b/>
          <w:i/>
          <w:sz w:val="24"/>
          <w:szCs w:val="24"/>
        </w:rPr>
        <w:t>Код бюджетной классификации (КБК)</w:t>
      </w:r>
      <w:r w:rsidR="00DC77C3" w:rsidRPr="0032413C">
        <w:rPr>
          <w:b/>
          <w:i/>
          <w:sz w:val="24"/>
          <w:szCs w:val="24"/>
        </w:rPr>
        <w:t xml:space="preserve"> - </w:t>
      </w:r>
      <w:r w:rsidRPr="0032413C">
        <w:rPr>
          <w:b/>
          <w:i/>
          <w:sz w:val="24"/>
          <w:szCs w:val="24"/>
        </w:rPr>
        <w:t xml:space="preserve"> </w:t>
      </w:r>
      <w:r w:rsidR="00DC77C3" w:rsidRPr="0032413C">
        <w:rPr>
          <w:b/>
          <w:i/>
          <w:sz w:val="24"/>
          <w:szCs w:val="24"/>
        </w:rPr>
        <w:t xml:space="preserve">                             </w:t>
      </w:r>
      <w:r w:rsidRPr="0032413C">
        <w:rPr>
          <w:b/>
          <w:bCs/>
          <w:i/>
          <w:sz w:val="24"/>
          <w:szCs w:val="24"/>
        </w:rPr>
        <w:t>206 1.14.02.043.04.0.000 410.</w:t>
      </w:r>
    </w:p>
    <w:p w:rsidR="00074B7B" w:rsidRPr="0032413C" w:rsidRDefault="002F6347" w:rsidP="00FB736E">
      <w:pPr>
        <w:widowControl/>
        <w:tabs>
          <w:tab w:val="left" w:pos="0"/>
          <w:tab w:val="left" w:pos="142"/>
        </w:tabs>
        <w:ind w:right="-2" w:firstLine="709"/>
        <w:jc w:val="both"/>
        <w:rPr>
          <w:b/>
          <w:bCs/>
          <w:sz w:val="24"/>
          <w:szCs w:val="24"/>
        </w:rPr>
      </w:pPr>
      <w:r w:rsidRPr="0032413C">
        <w:rPr>
          <w:sz w:val="24"/>
          <w:szCs w:val="24"/>
        </w:rPr>
        <w:t xml:space="preserve">«Покупатель» обязуется произвести оплату суммы, указанной в п.2.3 настоящего договора в течение 30 (тридцати) дней </w:t>
      </w:r>
      <w:proofErr w:type="gramStart"/>
      <w:r w:rsidRPr="0032413C">
        <w:rPr>
          <w:sz w:val="24"/>
          <w:szCs w:val="24"/>
        </w:rPr>
        <w:t>с даты подписания</w:t>
      </w:r>
      <w:proofErr w:type="gramEnd"/>
      <w:r w:rsidRPr="0032413C">
        <w:rPr>
          <w:sz w:val="24"/>
          <w:szCs w:val="24"/>
        </w:rPr>
        <w:t xml:space="preserve"> настоящего договора. Перечисление суммы, указанной в п.2.3 настоящего договора производится по следующим реквизитам:</w:t>
      </w:r>
    </w:p>
    <w:p w:rsidR="00F22099" w:rsidRPr="0032413C" w:rsidRDefault="00F22099" w:rsidP="00F22099">
      <w:pPr>
        <w:ind w:firstLine="708"/>
        <w:jc w:val="both"/>
        <w:rPr>
          <w:sz w:val="24"/>
          <w:szCs w:val="24"/>
        </w:rPr>
      </w:pPr>
      <w:r w:rsidRPr="0032413C">
        <w:rPr>
          <w:sz w:val="24"/>
          <w:szCs w:val="24"/>
        </w:rPr>
        <w:t>3.2.  Исполнением обязательства по оплате платежа считается дата поступления на счет «Продавца» по соответствующему коду бюджетной классификации суммы, указанной в п.2.3 настоящего договора.</w:t>
      </w:r>
    </w:p>
    <w:p w:rsidR="005A7A2E" w:rsidRDefault="005A7A2E" w:rsidP="00DC77C3">
      <w:pPr>
        <w:widowControl/>
        <w:tabs>
          <w:tab w:val="left" w:pos="0"/>
          <w:tab w:val="left" w:pos="142"/>
        </w:tabs>
        <w:ind w:right="-2" w:firstLine="709"/>
        <w:jc w:val="both"/>
        <w:rPr>
          <w:sz w:val="24"/>
          <w:szCs w:val="24"/>
        </w:rPr>
      </w:pPr>
    </w:p>
    <w:p w:rsidR="005A7A2E" w:rsidRDefault="005A7A2E" w:rsidP="00DC77C3">
      <w:pPr>
        <w:widowControl/>
        <w:tabs>
          <w:tab w:val="left" w:pos="0"/>
          <w:tab w:val="left" w:pos="142"/>
        </w:tabs>
        <w:ind w:right="-2" w:firstLine="709"/>
        <w:jc w:val="both"/>
        <w:rPr>
          <w:sz w:val="24"/>
          <w:szCs w:val="24"/>
        </w:rPr>
      </w:pPr>
    </w:p>
    <w:p w:rsidR="005A7A2E" w:rsidRDefault="005A7A2E" w:rsidP="00DC77C3">
      <w:pPr>
        <w:widowControl/>
        <w:tabs>
          <w:tab w:val="left" w:pos="0"/>
          <w:tab w:val="left" w:pos="142"/>
        </w:tabs>
        <w:ind w:right="-2" w:firstLine="709"/>
        <w:jc w:val="both"/>
        <w:rPr>
          <w:sz w:val="24"/>
          <w:szCs w:val="24"/>
        </w:rPr>
      </w:pPr>
    </w:p>
    <w:p w:rsidR="005A7A2E" w:rsidRDefault="005A7A2E" w:rsidP="00DC77C3">
      <w:pPr>
        <w:widowControl/>
        <w:tabs>
          <w:tab w:val="left" w:pos="0"/>
          <w:tab w:val="left" w:pos="142"/>
        </w:tabs>
        <w:ind w:right="-2" w:firstLine="709"/>
        <w:jc w:val="both"/>
        <w:rPr>
          <w:sz w:val="24"/>
          <w:szCs w:val="24"/>
        </w:rPr>
      </w:pPr>
    </w:p>
    <w:p w:rsidR="00DC77C3" w:rsidRPr="0032413C" w:rsidRDefault="00DC77C3" w:rsidP="00DC77C3">
      <w:pPr>
        <w:widowControl/>
        <w:tabs>
          <w:tab w:val="left" w:pos="0"/>
          <w:tab w:val="left" w:pos="142"/>
        </w:tabs>
        <w:ind w:right="-2" w:firstLine="709"/>
        <w:jc w:val="both"/>
        <w:rPr>
          <w:sz w:val="24"/>
          <w:szCs w:val="24"/>
        </w:rPr>
      </w:pPr>
      <w:r w:rsidRPr="0032413C">
        <w:rPr>
          <w:sz w:val="24"/>
          <w:szCs w:val="24"/>
        </w:rPr>
        <w:lastRenderedPageBreak/>
        <w:t>3.3. Порядок уплаты Суммы НДС:</w:t>
      </w:r>
    </w:p>
    <w:p w:rsidR="00DC77C3" w:rsidRPr="0032413C" w:rsidRDefault="00DC77C3" w:rsidP="00DC77C3">
      <w:pPr>
        <w:tabs>
          <w:tab w:val="left" w:pos="142"/>
          <w:tab w:val="left" w:pos="851"/>
        </w:tabs>
        <w:ind w:firstLine="851"/>
        <w:jc w:val="center"/>
        <w:rPr>
          <w:b/>
          <w:sz w:val="24"/>
          <w:szCs w:val="24"/>
        </w:rPr>
      </w:pPr>
      <w:r w:rsidRPr="0032413C">
        <w:rPr>
          <w:b/>
          <w:sz w:val="24"/>
          <w:szCs w:val="24"/>
        </w:rPr>
        <w:t>Для физических лиц</w:t>
      </w:r>
      <w:r w:rsidR="001A579B" w:rsidRPr="0032413C">
        <w:rPr>
          <w:b/>
          <w:sz w:val="24"/>
          <w:szCs w:val="24"/>
        </w:rPr>
        <w:t>, не зарегистрированных в реестре в качестве индивидуального предпринимателя</w:t>
      </w:r>
      <w:r w:rsidRPr="0032413C">
        <w:rPr>
          <w:b/>
          <w:sz w:val="24"/>
          <w:szCs w:val="24"/>
        </w:rPr>
        <w:t>:</w:t>
      </w:r>
    </w:p>
    <w:p w:rsidR="001A579B" w:rsidRPr="0032413C" w:rsidRDefault="002D08B6" w:rsidP="001A579B">
      <w:pPr>
        <w:widowControl/>
        <w:tabs>
          <w:tab w:val="left" w:pos="0"/>
          <w:tab w:val="left" w:pos="142"/>
        </w:tabs>
        <w:ind w:right="-2" w:firstLine="709"/>
        <w:jc w:val="both"/>
        <w:rPr>
          <w:bCs/>
          <w:sz w:val="24"/>
          <w:szCs w:val="24"/>
        </w:rPr>
      </w:pPr>
      <w:r w:rsidRPr="0032413C">
        <w:rPr>
          <w:sz w:val="24"/>
          <w:szCs w:val="24"/>
        </w:rPr>
        <w:t>«</w:t>
      </w:r>
      <w:r w:rsidRPr="0032413C">
        <w:rPr>
          <w:bCs/>
          <w:sz w:val="24"/>
          <w:szCs w:val="24"/>
        </w:rPr>
        <w:t xml:space="preserve">Покупатель» обязуется произвести оплату суммы </w:t>
      </w:r>
      <w:r w:rsidR="001A579B" w:rsidRPr="0032413C">
        <w:rPr>
          <w:bCs/>
          <w:sz w:val="24"/>
          <w:szCs w:val="24"/>
        </w:rPr>
        <w:t>путем перечисления денежных сре</w:t>
      </w:r>
      <w:proofErr w:type="gramStart"/>
      <w:r w:rsidR="001A579B" w:rsidRPr="0032413C">
        <w:rPr>
          <w:bCs/>
          <w:sz w:val="24"/>
          <w:szCs w:val="24"/>
        </w:rPr>
        <w:t>дств в р</w:t>
      </w:r>
      <w:proofErr w:type="gramEnd"/>
      <w:r w:rsidR="001A579B" w:rsidRPr="0032413C">
        <w:rPr>
          <w:bCs/>
          <w:sz w:val="24"/>
          <w:szCs w:val="24"/>
        </w:rPr>
        <w:t>ублях Российской Федерации в течение 30 (тридцати) дней с даты подписания настоящего договора по следующим реквизитам:</w:t>
      </w:r>
    </w:p>
    <w:p w:rsidR="001A579B" w:rsidRPr="0032413C" w:rsidRDefault="001A579B" w:rsidP="001A579B">
      <w:pPr>
        <w:widowControl/>
        <w:tabs>
          <w:tab w:val="left" w:pos="0"/>
          <w:tab w:val="left" w:pos="142"/>
        </w:tabs>
        <w:ind w:right="-2" w:firstLine="709"/>
        <w:jc w:val="both"/>
        <w:rPr>
          <w:bCs/>
          <w:sz w:val="24"/>
          <w:szCs w:val="24"/>
        </w:rPr>
      </w:pPr>
      <w:r w:rsidRPr="0032413C">
        <w:rPr>
          <w:bCs/>
          <w:sz w:val="24"/>
          <w:szCs w:val="24"/>
        </w:rPr>
        <w:t xml:space="preserve">Получатель - УФК по Челябинской области (Управление по имуществу и земельным отношениям Копейского городского округа Челябинской области), </w:t>
      </w:r>
    </w:p>
    <w:p w:rsidR="001A579B" w:rsidRPr="0032413C" w:rsidRDefault="001A579B" w:rsidP="001A579B">
      <w:pPr>
        <w:widowControl/>
        <w:tabs>
          <w:tab w:val="left" w:pos="0"/>
          <w:tab w:val="left" w:pos="142"/>
        </w:tabs>
        <w:ind w:right="-2" w:firstLine="709"/>
        <w:jc w:val="both"/>
        <w:rPr>
          <w:bCs/>
          <w:sz w:val="24"/>
          <w:szCs w:val="24"/>
        </w:rPr>
      </w:pPr>
      <w:proofErr w:type="gramStart"/>
      <w:r w:rsidRPr="0032413C">
        <w:rPr>
          <w:bCs/>
          <w:sz w:val="24"/>
          <w:szCs w:val="24"/>
        </w:rPr>
        <w:t>л</w:t>
      </w:r>
      <w:proofErr w:type="gramEnd"/>
      <w:r w:rsidRPr="0032413C">
        <w:rPr>
          <w:bCs/>
          <w:sz w:val="24"/>
          <w:szCs w:val="24"/>
        </w:rPr>
        <w:t>/с  05693033960</w:t>
      </w:r>
    </w:p>
    <w:p w:rsidR="001A579B" w:rsidRPr="0032413C" w:rsidRDefault="001A579B" w:rsidP="001A579B">
      <w:pPr>
        <w:widowControl/>
        <w:tabs>
          <w:tab w:val="left" w:pos="0"/>
          <w:tab w:val="left" w:pos="142"/>
        </w:tabs>
        <w:ind w:right="-2" w:firstLine="709"/>
        <w:jc w:val="both"/>
        <w:rPr>
          <w:bCs/>
          <w:sz w:val="24"/>
          <w:szCs w:val="24"/>
        </w:rPr>
      </w:pPr>
      <w:r w:rsidRPr="0032413C">
        <w:rPr>
          <w:bCs/>
          <w:sz w:val="24"/>
          <w:szCs w:val="24"/>
        </w:rPr>
        <w:t>Банк Получателя: Отделение Челябинск г. Челябинск</w:t>
      </w:r>
    </w:p>
    <w:p w:rsidR="001A579B" w:rsidRPr="0032413C" w:rsidRDefault="001A579B" w:rsidP="001A579B">
      <w:pPr>
        <w:widowControl/>
        <w:tabs>
          <w:tab w:val="left" w:pos="0"/>
          <w:tab w:val="left" w:pos="142"/>
        </w:tabs>
        <w:ind w:right="-2" w:firstLine="709"/>
        <w:jc w:val="both"/>
        <w:rPr>
          <w:bCs/>
          <w:sz w:val="24"/>
          <w:szCs w:val="24"/>
        </w:rPr>
      </w:pPr>
      <w:r w:rsidRPr="0032413C">
        <w:rPr>
          <w:bCs/>
          <w:sz w:val="24"/>
          <w:szCs w:val="24"/>
        </w:rPr>
        <w:t>ИНН 7411003610, КПП 743001001, БИК 047501001, ОКТМО 75728000,</w:t>
      </w:r>
    </w:p>
    <w:p w:rsidR="001A579B" w:rsidRPr="0032413C" w:rsidRDefault="001A579B" w:rsidP="001A579B">
      <w:pPr>
        <w:widowControl/>
        <w:tabs>
          <w:tab w:val="left" w:pos="0"/>
          <w:tab w:val="left" w:pos="142"/>
        </w:tabs>
        <w:ind w:right="-2" w:firstLine="709"/>
        <w:jc w:val="both"/>
        <w:rPr>
          <w:sz w:val="24"/>
          <w:szCs w:val="24"/>
        </w:rPr>
      </w:pPr>
      <w:proofErr w:type="spellStart"/>
      <w:proofErr w:type="gramStart"/>
      <w:r w:rsidRPr="0032413C">
        <w:rPr>
          <w:bCs/>
          <w:sz w:val="24"/>
          <w:szCs w:val="24"/>
        </w:rPr>
        <w:t>р</w:t>
      </w:r>
      <w:proofErr w:type="spellEnd"/>
      <w:proofErr w:type="gramEnd"/>
      <w:r w:rsidRPr="0032413C">
        <w:rPr>
          <w:bCs/>
          <w:sz w:val="24"/>
          <w:szCs w:val="24"/>
        </w:rPr>
        <w:t>/</w:t>
      </w:r>
      <w:proofErr w:type="spellStart"/>
      <w:r w:rsidRPr="0032413C">
        <w:rPr>
          <w:bCs/>
          <w:sz w:val="24"/>
          <w:szCs w:val="24"/>
        </w:rPr>
        <w:t>сч</w:t>
      </w:r>
      <w:proofErr w:type="spellEnd"/>
      <w:r w:rsidRPr="0032413C">
        <w:rPr>
          <w:bCs/>
          <w:sz w:val="24"/>
          <w:szCs w:val="24"/>
        </w:rPr>
        <w:t xml:space="preserve">. </w:t>
      </w:r>
      <w:r w:rsidRPr="0032413C">
        <w:rPr>
          <w:sz w:val="24"/>
          <w:szCs w:val="24"/>
        </w:rPr>
        <w:t>40302810400003000112.</w:t>
      </w:r>
      <w:r w:rsidRPr="0032413C">
        <w:rPr>
          <w:bCs/>
          <w:sz w:val="24"/>
          <w:szCs w:val="24"/>
        </w:rPr>
        <w:t xml:space="preserve"> </w:t>
      </w:r>
    </w:p>
    <w:p w:rsidR="00DC77C3" w:rsidRPr="0032413C" w:rsidRDefault="00DC77C3" w:rsidP="00DC77C3">
      <w:pPr>
        <w:tabs>
          <w:tab w:val="left" w:pos="142"/>
          <w:tab w:val="left" w:pos="851"/>
        </w:tabs>
        <w:ind w:firstLine="851"/>
        <w:jc w:val="center"/>
        <w:rPr>
          <w:b/>
          <w:sz w:val="24"/>
          <w:szCs w:val="24"/>
        </w:rPr>
      </w:pPr>
      <w:r w:rsidRPr="0032413C">
        <w:rPr>
          <w:b/>
          <w:sz w:val="24"/>
          <w:szCs w:val="24"/>
        </w:rPr>
        <w:t>Для индивидуальных предпринимателей, юридических лиц:</w:t>
      </w:r>
    </w:p>
    <w:p w:rsidR="00DC77C3" w:rsidRPr="0032413C" w:rsidRDefault="00DC77C3" w:rsidP="00DC77C3">
      <w:pPr>
        <w:widowControl/>
        <w:tabs>
          <w:tab w:val="left" w:pos="0"/>
          <w:tab w:val="left" w:pos="142"/>
        </w:tabs>
        <w:ind w:right="-2" w:firstLine="709"/>
        <w:jc w:val="both"/>
        <w:rPr>
          <w:bCs/>
          <w:sz w:val="24"/>
          <w:szCs w:val="24"/>
          <w:highlight w:val="yellow"/>
        </w:rPr>
      </w:pPr>
      <w:r w:rsidRPr="0032413C">
        <w:rPr>
          <w:sz w:val="24"/>
          <w:szCs w:val="24"/>
        </w:rPr>
        <w:t>Оплата суммы НДС осуществляется «Покупателем» самостоятельно в соответствии с Налоговым Кодексом РФ</w:t>
      </w:r>
      <w:r w:rsidRPr="0032413C">
        <w:rPr>
          <w:bCs/>
          <w:sz w:val="24"/>
          <w:szCs w:val="24"/>
        </w:rPr>
        <w:t xml:space="preserve"> и перечисляется «Покупателем»</w:t>
      </w:r>
      <w:r w:rsidRPr="0032413C">
        <w:rPr>
          <w:b/>
          <w:bCs/>
          <w:sz w:val="24"/>
          <w:szCs w:val="24"/>
        </w:rPr>
        <w:t xml:space="preserve"> </w:t>
      </w:r>
      <w:r w:rsidRPr="0032413C">
        <w:rPr>
          <w:bCs/>
          <w:sz w:val="24"/>
          <w:szCs w:val="24"/>
        </w:rPr>
        <w:t>как налоговым агентом в федеральный бюджет по реквизитам налогового органа по месту своей регистрации самостоятельно в</w:t>
      </w:r>
      <w:r w:rsidRPr="0032413C">
        <w:rPr>
          <w:b/>
          <w:bCs/>
          <w:sz w:val="24"/>
          <w:szCs w:val="24"/>
        </w:rPr>
        <w:t xml:space="preserve"> </w:t>
      </w:r>
      <w:r w:rsidRPr="0032413C">
        <w:rPr>
          <w:bCs/>
          <w:sz w:val="24"/>
          <w:szCs w:val="24"/>
        </w:rPr>
        <w:t>течение не позднее 30 (тридцати)  рабочих дней со дня заключения настоящего Договора.</w:t>
      </w:r>
    </w:p>
    <w:p w:rsidR="00DC77C3" w:rsidRPr="0032413C" w:rsidRDefault="00DC77C3" w:rsidP="00DC77C3">
      <w:pPr>
        <w:widowControl/>
        <w:tabs>
          <w:tab w:val="left" w:pos="0"/>
          <w:tab w:val="left" w:pos="1418"/>
          <w:tab w:val="right" w:pos="9360"/>
        </w:tabs>
        <w:ind w:right="-2" w:firstLine="709"/>
        <w:jc w:val="both"/>
        <w:rPr>
          <w:sz w:val="24"/>
          <w:szCs w:val="24"/>
        </w:rPr>
      </w:pPr>
      <w:r w:rsidRPr="0032413C">
        <w:rPr>
          <w:sz w:val="24"/>
          <w:szCs w:val="24"/>
        </w:rPr>
        <w:t>Для юридических лиц и индивидуальных предпринимателей</w:t>
      </w:r>
      <w:r w:rsidRPr="0032413C">
        <w:rPr>
          <w:i/>
          <w:sz w:val="24"/>
          <w:szCs w:val="24"/>
        </w:rPr>
        <w:t xml:space="preserve"> </w:t>
      </w:r>
      <w:r w:rsidRPr="0032413C">
        <w:rPr>
          <w:sz w:val="24"/>
          <w:szCs w:val="24"/>
        </w:rPr>
        <w:t xml:space="preserve">факт оплаты НДС </w:t>
      </w:r>
      <w:r w:rsidRPr="0032413C">
        <w:rPr>
          <w:b/>
          <w:bCs/>
          <w:sz w:val="24"/>
          <w:szCs w:val="24"/>
        </w:rPr>
        <w:t>«</w:t>
      </w:r>
      <w:r w:rsidRPr="0032413C">
        <w:rPr>
          <w:bCs/>
          <w:sz w:val="24"/>
          <w:szCs w:val="24"/>
        </w:rPr>
        <w:t>Покупатель»</w:t>
      </w:r>
      <w:r w:rsidRPr="0032413C">
        <w:rPr>
          <w:sz w:val="24"/>
          <w:szCs w:val="24"/>
        </w:rPr>
        <w:t xml:space="preserve"> подтверждает путем представления «Продавцу» копии платежного поручения с отметкой банка о принятии платежа в течение 3 (трех) рабочих дней с момента оплаты (по штампу канцелярии управления по имуществу и земельным отношениям администрации Копейского городского округа Челябинской области на сопроводительном письме).</w:t>
      </w:r>
    </w:p>
    <w:p w:rsidR="00DC77C3" w:rsidRPr="0032413C" w:rsidRDefault="00DC77C3" w:rsidP="00F22099">
      <w:pPr>
        <w:ind w:firstLine="708"/>
        <w:jc w:val="both"/>
        <w:rPr>
          <w:sz w:val="24"/>
          <w:szCs w:val="24"/>
        </w:rPr>
      </w:pPr>
    </w:p>
    <w:p w:rsidR="00F22099" w:rsidRPr="0032413C" w:rsidRDefault="00F22099" w:rsidP="00F22099">
      <w:pPr>
        <w:widowControl/>
        <w:numPr>
          <w:ilvl w:val="0"/>
          <w:numId w:val="16"/>
        </w:numPr>
        <w:ind w:right="142"/>
        <w:jc w:val="both"/>
        <w:rPr>
          <w:b/>
          <w:sz w:val="24"/>
          <w:szCs w:val="24"/>
        </w:rPr>
      </w:pPr>
      <w:r w:rsidRPr="0032413C">
        <w:rPr>
          <w:b/>
          <w:sz w:val="24"/>
          <w:szCs w:val="24"/>
        </w:rPr>
        <w:t>ОБЯЗАТЕЛЬСТВА СТОРОН.</w:t>
      </w:r>
    </w:p>
    <w:p w:rsidR="00F22099" w:rsidRPr="0032413C" w:rsidRDefault="00F22099" w:rsidP="00F22099">
      <w:pPr>
        <w:ind w:firstLine="708"/>
        <w:jc w:val="both"/>
        <w:rPr>
          <w:sz w:val="24"/>
          <w:szCs w:val="24"/>
        </w:rPr>
      </w:pPr>
      <w:r w:rsidRPr="0032413C">
        <w:rPr>
          <w:sz w:val="24"/>
          <w:szCs w:val="24"/>
        </w:rPr>
        <w:t>4.1. «Продавец» обязуется передать, а «Покупатель» обязуется принять «помещение» по акту приема-передачи после выполнения условий п.3.1, 3.2. настоящего договора.</w:t>
      </w:r>
    </w:p>
    <w:p w:rsidR="00F22099" w:rsidRPr="0032413C" w:rsidRDefault="00F22099" w:rsidP="00F22099">
      <w:pPr>
        <w:ind w:firstLine="708"/>
        <w:jc w:val="both"/>
        <w:rPr>
          <w:sz w:val="24"/>
          <w:szCs w:val="24"/>
        </w:rPr>
      </w:pPr>
      <w:r w:rsidRPr="0032413C">
        <w:rPr>
          <w:sz w:val="24"/>
          <w:szCs w:val="24"/>
        </w:rPr>
        <w:t>4.2. «Продавец» в течение 5 (пяти) дней после выполнения условий п.3.1, 3.2. настоящего договора обеспечивает государственную регистрацию перехода права собственности на «имущество».</w:t>
      </w:r>
    </w:p>
    <w:p w:rsidR="00F22099" w:rsidRPr="0032413C" w:rsidRDefault="00F22099" w:rsidP="00F22099">
      <w:pPr>
        <w:ind w:firstLine="708"/>
        <w:jc w:val="both"/>
        <w:rPr>
          <w:sz w:val="24"/>
          <w:szCs w:val="24"/>
        </w:rPr>
      </w:pPr>
      <w:r w:rsidRPr="0032413C">
        <w:rPr>
          <w:sz w:val="24"/>
          <w:szCs w:val="24"/>
        </w:rPr>
        <w:t>4.3.«Покупатель» обязуется обеспечивать доступ к инженерным сетям представителям специализированных организаций для обслуживания здания.</w:t>
      </w:r>
    </w:p>
    <w:p w:rsidR="00F22099" w:rsidRPr="0032413C" w:rsidRDefault="00F22099" w:rsidP="00F22099">
      <w:pPr>
        <w:ind w:firstLine="708"/>
        <w:jc w:val="both"/>
        <w:rPr>
          <w:sz w:val="24"/>
          <w:szCs w:val="24"/>
        </w:rPr>
      </w:pPr>
      <w:r w:rsidRPr="0032413C">
        <w:rPr>
          <w:sz w:val="24"/>
          <w:szCs w:val="24"/>
        </w:rPr>
        <w:t xml:space="preserve">4.4. «Стороны» обязуются </w:t>
      </w:r>
      <w:proofErr w:type="gramStart"/>
      <w:r w:rsidRPr="0032413C">
        <w:rPr>
          <w:sz w:val="24"/>
          <w:szCs w:val="24"/>
        </w:rPr>
        <w:t>нести иные обязанности</w:t>
      </w:r>
      <w:proofErr w:type="gramEnd"/>
      <w:r w:rsidRPr="0032413C">
        <w:rPr>
          <w:sz w:val="24"/>
          <w:szCs w:val="24"/>
        </w:rPr>
        <w:t>, предусмотренные действующим законодательством Российской Федерации и настоящим договором.</w:t>
      </w:r>
    </w:p>
    <w:p w:rsidR="00F22099" w:rsidRPr="0032413C" w:rsidRDefault="00F22099" w:rsidP="00F22099">
      <w:pPr>
        <w:ind w:firstLine="708"/>
        <w:jc w:val="both"/>
        <w:rPr>
          <w:sz w:val="24"/>
          <w:szCs w:val="24"/>
        </w:rPr>
      </w:pPr>
      <w:r w:rsidRPr="0032413C">
        <w:rPr>
          <w:sz w:val="24"/>
          <w:szCs w:val="24"/>
        </w:rPr>
        <w:t>4.5. «Покупатель» обязан обеспечивать доступ к местам общего пользования иных собственников помещений в нежилом здании.</w:t>
      </w:r>
    </w:p>
    <w:p w:rsidR="00F22099" w:rsidRPr="0032413C" w:rsidRDefault="00F22099" w:rsidP="00F22099">
      <w:pPr>
        <w:ind w:firstLine="708"/>
        <w:jc w:val="both"/>
        <w:rPr>
          <w:bCs/>
          <w:sz w:val="24"/>
          <w:szCs w:val="24"/>
          <w:lang/>
        </w:rPr>
      </w:pPr>
      <w:r w:rsidRPr="0032413C">
        <w:rPr>
          <w:sz w:val="24"/>
          <w:szCs w:val="24"/>
        </w:rPr>
        <w:t xml:space="preserve">4.6. </w:t>
      </w:r>
      <w:bookmarkStart w:id="4" w:name="_Hlk10206403"/>
      <w:r w:rsidRPr="0032413C">
        <w:rPr>
          <w:sz w:val="24"/>
          <w:szCs w:val="24"/>
        </w:rPr>
        <w:t xml:space="preserve">«Покупатель» обязан соблюсти </w:t>
      </w:r>
      <w:bookmarkEnd w:id="4"/>
      <w:r w:rsidRPr="0032413C">
        <w:rPr>
          <w:bCs/>
          <w:sz w:val="24"/>
          <w:szCs w:val="24"/>
          <w:lang/>
        </w:rPr>
        <w:t>условие об обязательности разработки проектной документации для организации отдельной входной группы в нежилое помещение, закладки дверного проёма со стороны лестничной клетки. Для каждого объекта индивидуальное условие.</w:t>
      </w:r>
    </w:p>
    <w:p w:rsidR="00F22099" w:rsidRPr="0032413C" w:rsidRDefault="00F22099" w:rsidP="00F22099">
      <w:pPr>
        <w:suppressAutoHyphens/>
        <w:ind w:firstLine="567"/>
        <w:jc w:val="both"/>
        <w:rPr>
          <w:bCs/>
          <w:sz w:val="24"/>
          <w:szCs w:val="24"/>
          <w:lang/>
        </w:rPr>
      </w:pPr>
      <w:r w:rsidRPr="0032413C">
        <w:rPr>
          <w:bCs/>
          <w:sz w:val="24"/>
          <w:szCs w:val="24"/>
        </w:rPr>
        <w:t xml:space="preserve">  </w:t>
      </w:r>
      <w:r w:rsidRPr="0032413C">
        <w:rPr>
          <w:bCs/>
          <w:sz w:val="24"/>
          <w:szCs w:val="24"/>
          <w:lang/>
        </w:rPr>
        <w:t xml:space="preserve">4.7. В случае приобретения объектов социально-культурного и коммунально-бытового назначения «Покупатель» обязан сохранить их назначения в течение 1 месяца со дня перехода прав на приватизируемое имущество к его приобретателю. </w:t>
      </w:r>
    </w:p>
    <w:p w:rsidR="00F22099" w:rsidRPr="0032413C" w:rsidRDefault="00F22099" w:rsidP="00F22099">
      <w:pPr>
        <w:ind w:right="142"/>
        <w:jc w:val="center"/>
        <w:rPr>
          <w:b/>
          <w:sz w:val="24"/>
          <w:szCs w:val="24"/>
        </w:rPr>
      </w:pPr>
    </w:p>
    <w:p w:rsidR="00F22099" w:rsidRPr="0032413C" w:rsidRDefault="00F22099" w:rsidP="00F22099">
      <w:pPr>
        <w:ind w:right="142"/>
        <w:jc w:val="center"/>
        <w:rPr>
          <w:sz w:val="24"/>
          <w:szCs w:val="24"/>
        </w:rPr>
      </w:pPr>
      <w:r w:rsidRPr="0032413C">
        <w:rPr>
          <w:b/>
          <w:sz w:val="24"/>
          <w:szCs w:val="24"/>
        </w:rPr>
        <w:t>5.  ГАРАНТИИ</w:t>
      </w:r>
      <w:r w:rsidRPr="0032413C">
        <w:rPr>
          <w:sz w:val="24"/>
          <w:szCs w:val="24"/>
        </w:rPr>
        <w:t>.</w:t>
      </w:r>
    </w:p>
    <w:p w:rsidR="00F22099" w:rsidRDefault="00F22099" w:rsidP="00F22099">
      <w:pPr>
        <w:ind w:firstLine="567"/>
        <w:jc w:val="both"/>
        <w:rPr>
          <w:sz w:val="24"/>
          <w:szCs w:val="24"/>
        </w:rPr>
      </w:pPr>
      <w:r w:rsidRPr="0032413C">
        <w:rPr>
          <w:sz w:val="24"/>
          <w:szCs w:val="24"/>
        </w:rPr>
        <w:t xml:space="preserve">5.1. </w:t>
      </w:r>
      <w:proofErr w:type="gramStart"/>
      <w:r w:rsidRPr="0032413C">
        <w:rPr>
          <w:sz w:val="24"/>
          <w:szCs w:val="24"/>
        </w:rPr>
        <w:t>«Продавец» гарантирует «Покупателю», что «имущество» до заключения настоящего договора ранее продано не было, не заложено, в споре и под арестом (запрещением) не состоит, иных обременений нет.</w:t>
      </w:r>
      <w:proofErr w:type="gramEnd"/>
    </w:p>
    <w:p w:rsidR="00F22099" w:rsidRPr="0032413C" w:rsidRDefault="00F22099" w:rsidP="00F22099">
      <w:pPr>
        <w:tabs>
          <w:tab w:val="left" w:pos="9781"/>
        </w:tabs>
        <w:ind w:left="567"/>
        <w:jc w:val="center"/>
        <w:rPr>
          <w:b/>
          <w:sz w:val="24"/>
          <w:szCs w:val="24"/>
        </w:rPr>
      </w:pPr>
      <w:r w:rsidRPr="0032413C">
        <w:rPr>
          <w:b/>
          <w:sz w:val="24"/>
          <w:szCs w:val="24"/>
        </w:rPr>
        <w:t>6. ОТВЕТСТВЕННОСТЬ СТОРОН.</w:t>
      </w:r>
    </w:p>
    <w:p w:rsidR="00F22099" w:rsidRPr="0032413C" w:rsidRDefault="00F22099" w:rsidP="00F22099">
      <w:pPr>
        <w:tabs>
          <w:tab w:val="left" w:pos="142"/>
          <w:tab w:val="left" w:pos="993"/>
        </w:tabs>
        <w:jc w:val="both"/>
        <w:rPr>
          <w:sz w:val="24"/>
          <w:szCs w:val="24"/>
        </w:rPr>
      </w:pPr>
      <w:r w:rsidRPr="0032413C">
        <w:rPr>
          <w:sz w:val="24"/>
          <w:szCs w:val="24"/>
        </w:rPr>
        <w:t xml:space="preserve">       6.1. При нарушении срока оплаты, установленного в п.3.1 настоящего договора, «Покупатель» уплачивает пеню в размере 0,01 (ноль целых одна сотая) процента от суммы платежа, указанной в п.2.3 настоящего договора за каждый день просрочки. В случае неоплаты суммы платежа, указанной в п.2.3 настоящего договора в течение десяти дней после </w:t>
      </w:r>
      <w:r w:rsidRPr="0032413C">
        <w:rPr>
          <w:sz w:val="24"/>
          <w:szCs w:val="24"/>
        </w:rPr>
        <w:lastRenderedPageBreak/>
        <w:t>наступления срока платежа, установленного в п.3.1 настоящего договора, договор купли-продажи расторгается, сумма задатка, указанная в п.2.2 настоящего договора, не возвращается.</w:t>
      </w:r>
    </w:p>
    <w:p w:rsidR="00F22099" w:rsidRPr="0032413C" w:rsidRDefault="00F22099" w:rsidP="00F22099">
      <w:pPr>
        <w:tabs>
          <w:tab w:val="left" w:pos="142"/>
          <w:tab w:val="left" w:pos="284"/>
          <w:tab w:val="left" w:pos="993"/>
        </w:tabs>
        <w:jc w:val="both"/>
        <w:rPr>
          <w:sz w:val="24"/>
          <w:szCs w:val="24"/>
        </w:rPr>
      </w:pPr>
      <w:r w:rsidRPr="0032413C">
        <w:rPr>
          <w:sz w:val="24"/>
          <w:szCs w:val="24"/>
        </w:rPr>
        <w:t xml:space="preserve">     6.2. Споры,  возникающие   при  исполнении   настоящего  договора,  разрешаются  в  установленном   законодательством  порядке.</w:t>
      </w:r>
    </w:p>
    <w:p w:rsidR="00F22099" w:rsidRPr="0032413C" w:rsidRDefault="00F22099" w:rsidP="00F22099">
      <w:pPr>
        <w:ind w:right="142"/>
        <w:jc w:val="both"/>
        <w:rPr>
          <w:sz w:val="24"/>
          <w:szCs w:val="24"/>
        </w:rPr>
      </w:pPr>
      <w:r w:rsidRPr="0032413C">
        <w:rPr>
          <w:sz w:val="24"/>
          <w:szCs w:val="24"/>
        </w:rPr>
        <w:t xml:space="preserve">     6.3. В случае </w:t>
      </w:r>
      <w:proofErr w:type="spellStart"/>
      <w:r w:rsidRPr="0032413C">
        <w:rPr>
          <w:sz w:val="24"/>
          <w:szCs w:val="24"/>
        </w:rPr>
        <w:t>недостижения</w:t>
      </w:r>
      <w:proofErr w:type="spellEnd"/>
      <w:r w:rsidRPr="0032413C">
        <w:rPr>
          <w:sz w:val="24"/>
          <w:szCs w:val="24"/>
        </w:rPr>
        <w:t xml:space="preserve"> соглашения, споры рассматриваются в суде по месту нахождения продавца (физические лица), либо в Арбитражном суде Челябинской области.</w:t>
      </w:r>
    </w:p>
    <w:p w:rsidR="00F22099" w:rsidRPr="0032413C" w:rsidRDefault="00F22099" w:rsidP="00F22099">
      <w:pPr>
        <w:ind w:right="142"/>
        <w:jc w:val="center"/>
        <w:rPr>
          <w:b/>
          <w:sz w:val="24"/>
          <w:szCs w:val="24"/>
        </w:rPr>
      </w:pPr>
    </w:p>
    <w:p w:rsidR="00F22099" w:rsidRPr="0032413C" w:rsidRDefault="00F22099" w:rsidP="00F22099">
      <w:pPr>
        <w:ind w:right="142"/>
        <w:jc w:val="center"/>
        <w:rPr>
          <w:b/>
          <w:sz w:val="24"/>
          <w:szCs w:val="24"/>
        </w:rPr>
      </w:pPr>
      <w:r w:rsidRPr="0032413C">
        <w:rPr>
          <w:b/>
          <w:sz w:val="24"/>
          <w:szCs w:val="24"/>
        </w:rPr>
        <w:t>7. ЗАКЛЮЧИТЕЛЬНЫЕ ПОЛОЖЕНИЯ.</w:t>
      </w:r>
    </w:p>
    <w:p w:rsidR="00F22099" w:rsidRPr="0032413C" w:rsidRDefault="00F22099" w:rsidP="00F22099">
      <w:pPr>
        <w:jc w:val="both"/>
        <w:rPr>
          <w:sz w:val="24"/>
          <w:szCs w:val="24"/>
        </w:rPr>
      </w:pPr>
      <w:r w:rsidRPr="0032413C">
        <w:rPr>
          <w:sz w:val="24"/>
          <w:szCs w:val="24"/>
        </w:rPr>
        <w:t xml:space="preserve"> </w:t>
      </w:r>
      <w:r w:rsidRPr="0032413C">
        <w:rPr>
          <w:sz w:val="24"/>
          <w:szCs w:val="24"/>
        </w:rPr>
        <w:tab/>
        <w:t>7.1. Настоящий договор купли-продажи вступает в силу с момента его подписания сторонами.</w:t>
      </w:r>
    </w:p>
    <w:p w:rsidR="00F22099" w:rsidRPr="0032413C" w:rsidRDefault="00F22099" w:rsidP="00F22099">
      <w:pPr>
        <w:ind w:firstLine="567"/>
        <w:jc w:val="both"/>
        <w:rPr>
          <w:sz w:val="24"/>
          <w:szCs w:val="24"/>
        </w:rPr>
      </w:pPr>
      <w:r w:rsidRPr="0032413C">
        <w:rPr>
          <w:sz w:val="24"/>
          <w:szCs w:val="24"/>
        </w:rPr>
        <w:t xml:space="preserve">  7.2. Настоящий договор составлен в 3 (трех) экземплярах, имеющих одинаковую юридическую силу.</w:t>
      </w:r>
    </w:p>
    <w:p w:rsidR="00F22099" w:rsidRPr="0032413C" w:rsidRDefault="00F22099" w:rsidP="00F22099">
      <w:pPr>
        <w:ind w:firstLine="567"/>
        <w:jc w:val="both"/>
        <w:rPr>
          <w:b/>
          <w:sz w:val="24"/>
          <w:szCs w:val="24"/>
        </w:rPr>
      </w:pPr>
      <w:r w:rsidRPr="0032413C">
        <w:rPr>
          <w:sz w:val="24"/>
          <w:szCs w:val="24"/>
        </w:rPr>
        <w:t xml:space="preserve">  7.3. Покупатель выражает свое согласие на обработку Продавцом персональных данных Покупателя по вопросам, связанным с использованием Покупателем Объекта, иными отношениями между Покупателем и Продавцом, в том числе на передачу (сообщение) данных третьим лицам.</w:t>
      </w:r>
    </w:p>
    <w:p w:rsidR="005A7A2E" w:rsidRDefault="00F22099" w:rsidP="00F22099">
      <w:pPr>
        <w:jc w:val="center"/>
        <w:rPr>
          <w:b/>
          <w:sz w:val="24"/>
          <w:szCs w:val="24"/>
        </w:rPr>
      </w:pPr>
      <w:r w:rsidRPr="0032413C">
        <w:rPr>
          <w:b/>
          <w:sz w:val="24"/>
          <w:szCs w:val="24"/>
        </w:rPr>
        <w:t xml:space="preserve">  </w:t>
      </w:r>
    </w:p>
    <w:p w:rsidR="00F22099" w:rsidRPr="0032413C" w:rsidRDefault="00F22099" w:rsidP="00F22099">
      <w:pPr>
        <w:jc w:val="center"/>
        <w:rPr>
          <w:b/>
          <w:sz w:val="24"/>
          <w:szCs w:val="24"/>
        </w:rPr>
      </w:pPr>
      <w:r w:rsidRPr="0032413C">
        <w:rPr>
          <w:b/>
          <w:sz w:val="24"/>
          <w:szCs w:val="24"/>
        </w:rPr>
        <w:t xml:space="preserve"> 8.ЮРИДИЧЕСКИЕ АДРЕСА И РЕКВИЗИТЫ СТОРОН:</w:t>
      </w:r>
    </w:p>
    <w:p w:rsidR="005A7A2E" w:rsidRDefault="00F22099" w:rsidP="00F22099">
      <w:pPr>
        <w:tabs>
          <w:tab w:val="left" w:pos="1792"/>
        </w:tabs>
        <w:ind w:firstLine="567"/>
        <w:rPr>
          <w:bCs/>
          <w:sz w:val="24"/>
          <w:szCs w:val="24"/>
        </w:rPr>
      </w:pPr>
      <w:r w:rsidRPr="0032413C">
        <w:rPr>
          <w:sz w:val="24"/>
          <w:szCs w:val="24"/>
        </w:rPr>
        <w:t xml:space="preserve">              </w:t>
      </w:r>
      <w:r w:rsidRPr="0032413C">
        <w:rPr>
          <w:bCs/>
          <w:sz w:val="24"/>
          <w:szCs w:val="24"/>
        </w:rPr>
        <w:t xml:space="preserve"> </w:t>
      </w:r>
    </w:p>
    <w:p w:rsidR="005A7A2E" w:rsidRDefault="00F22099" w:rsidP="00F22099">
      <w:pPr>
        <w:tabs>
          <w:tab w:val="left" w:pos="1792"/>
        </w:tabs>
        <w:ind w:firstLine="567"/>
        <w:rPr>
          <w:bCs/>
          <w:sz w:val="24"/>
          <w:szCs w:val="24"/>
        </w:rPr>
      </w:pPr>
      <w:r w:rsidRPr="0032413C">
        <w:rPr>
          <w:bCs/>
          <w:sz w:val="24"/>
          <w:szCs w:val="24"/>
        </w:rPr>
        <w:t xml:space="preserve"> </w:t>
      </w:r>
    </w:p>
    <w:p w:rsidR="00F22099" w:rsidRPr="0032413C" w:rsidRDefault="00F22099" w:rsidP="00F22099">
      <w:pPr>
        <w:tabs>
          <w:tab w:val="left" w:pos="1792"/>
        </w:tabs>
        <w:ind w:firstLine="567"/>
        <w:rPr>
          <w:sz w:val="24"/>
          <w:szCs w:val="24"/>
        </w:rPr>
      </w:pPr>
      <w:r w:rsidRPr="0032413C">
        <w:rPr>
          <w:bCs/>
          <w:sz w:val="24"/>
          <w:szCs w:val="24"/>
        </w:rPr>
        <w:t>"ПРОДАВЕЦ"                                                                        "ПОКУПАТЕЛЬ"</w:t>
      </w:r>
    </w:p>
    <w:tbl>
      <w:tblPr>
        <w:tblpPr w:leftFromText="180" w:rightFromText="180" w:vertAnchor="text" w:tblpX="284" w:tblpY="201"/>
        <w:tblW w:w="0" w:type="auto"/>
        <w:tblLook w:val="04A0"/>
      </w:tblPr>
      <w:tblGrid>
        <w:gridCol w:w="4704"/>
      </w:tblGrid>
      <w:tr w:rsidR="00F22099" w:rsidRPr="0032413C" w:rsidTr="005A7A2E">
        <w:trPr>
          <w:trHeight w:val="1201"/>
        </w:trPr>
        <w:tc>
          <w:tcPr>
            <w:tcW w:w="4704" w:type="dxa"/>
          </w:tcPr>
          <w:p w:rsidR="00FB736E" w:rsidRPr="0032413C" w:rsidRDefault="00FB736E" w:rsidP="005A7A2E">
            <w:pPr>
              <w:widowControl/>
              <w:tabs>
                <w:tab w:val="left" w:pos="-284"/>
                <w:tab w:val="left" w:pos="-142"/>
              </w:tabs>
              <w:contextualSpacing/>
              <w:rPr>
                <w:sz w:val="24"/>
                <w:szCs w:val="24"/>
                <w:lang w:eastAsia="en-US"/>
              </w:rPr>
            </w:pPr>
            <w:r w:rsidRPr="0032413C">
              <w:rPr>
                <w:sz w:val="24"/>
                <w:szCs w:val="24"/>
                <w:lang w:eastAsia="en-US"/>
              </w:rPr>
              <w:t>Управление по имуществу и земельным отношениям администрации Копейского городского округа Челябинской области</w:t>
            </w:r>
          </w:p>
          <w:p w:rsidR="00FB736E" w:rsidRPr="0032413C" w:rsidRDefault="00FB736E" w:rsidP="005A7A2E">
            <w:pPr>
              <w:widowControl/>
              <w:tabs>
                <w:tab w:val="left" w:pos="-284"/>
                <w:tab w:val="left" w:pos="-142"/>
              </w:tabs>
              <w:contextualSpacing/>
              <w:rPr>
                <w:sz w:val="24"/>
                <w:szCs w:val="24"/>
                <w:lang w:eastAsia="en-US"/>
              </w:rPr>
            </w:pPr>
            <w:r w:rsidRPr="0032413C">
              <w:rPr>
                <w:sz w:val="24"/>
                <w:szCs w:val="24"/>
                <w:lang w:eastAsia="en-US"/>
              </w:rPr>
              <w:t xml:space="preserve">456618, </w:t>
            </w:r>
            <w:proofErr w:type="gramStart"/>
            <w:r w:rsidRPr="0032413C">
              <w:rPr>
                <w:sz w:val="24"/>
                <w:szCs w:val="24"/>
                <w:lang w:eastAsia="en-US"/>
              </w:rPr>
              <w:t>Челябинская</w:t>
            </w:r>
            <w:proofErr w:type="gramEnd"/>
            <w:r w:rsidRPr="0032413C">
              <w:rPr>
                <w:sz w:val="24"/>
                <w:szCs w:val="24"/>
                <w:lang w:eastAsia="en-US"/>
              </w:rPr>
              <w:t xml:space="preserve"> обл., г. Копейск, </w:t>
            </w:r>
          </w:p>
          <w:p w:rsidR="00FB736E" w:rsidRPr="0032413C" w:rsidRDefault="00FB736E" w:rsidP="005A7A2E">
            <w:pPr>
              <w:widowControl/>
              <w:tabs>
                <w:tab w:val="left" w:pos="-284"/>
                <w:tab w:val="left" w:pos="-142"/>
              </w:tabs>
              <w:contextualSpacing/>
              <w:rPr>
                <w:sz w:val="24"/>
                <w:szCs w:val="24"/>
                <w:lang w:eastAsia="en-US"/>
              </w:rPr>
            </w:pPr>
            <w:r w:rsidRPr="0032413C">
              <w:rPr>
                <w:sz w:val="24"/>
                <w:szCs w:val="24"/>
                <w:lang w:eastAsia="en-US"/>
              </w:rPr>
              <w:t>ул. Ленина, д. 52</w:t>
            </w:r>
          </w:p>
          <w:p w:rsidR="00FB736E" w:rsidRPr="0032413C" w:rsidRDefault="00FB736E" w:rsidP="005A7A2E">
            <w:pPr>
              <w:widowControl/>
              <w:tabs>
                <w:tab w:val="left" w:pos="-284"/>
                <w:tab w:val="left" w:pos="-142"/>
              </w:tabs>
              <w:contextualSpacing/>
              <w:rPr>
                <w:sz w:val="24"/>
                <w:szCs w:val="24"/>
                <w:lang w:eastAsia="en-US"/>
              </w:rPr>
            </w:pPr>
            <w:r w:rsidRPr="0032413C">
              <w:rPr>
                <w:sz w:val="24"/>
                <w:szCs w:val="24"/>
                <w:lang w:eastAsia="en-US"/>
              </w:rPr>
              <w:t>ИНН 7411003610, КПП 743001001,</w:t>
            </w:r>
          </w:p>
          <w:p w:rsidR="00FB736E" w:rsidRPr="0032413C" w:rsidRDefault="00FB736E" w:rsidP="005A7A2E">
            <w:pPr>
              <w:widowControl/>
              <w:tabs>
                <w:tab w:val="left" w:pos="-284"/>
                <w:tab w:val="left" w:pos="-142"/>
              </w:tabs>
              <w:contextualSpacing/>
              <w:rPr>
                <w:sz w:val="24"/>
                <w:szCs w:val="24"/>
                <w:lang w:eastAsia="en-US"/>
              </w:rPr>
            </w:pPr>
            <w:r w:rsidRPr="0032413C">
              <w:rPr>
                <w:sz w:val="24"/>
                <w:szCs w:val="24"/>
                <w:lang w:eastAsia="en-US"/>
              </w:rPr>
              <w:t>БИК 047501001, ОГРН 1027400780626,</w:t>
            </w:r>
          </w:p>
          <w:p w:rsidR="00FB736E" w:rsidRPr="0032413C" w:rsidRDefault="00FB736E" w:rsidP="005A7A2E">
            <w:pPr>
              <w:widowControl/>
              <w:tabs>
                <w:tab w:val="left" w:pos="-284"/>
                <w:tab w:val="left" w:pos="-142"/>
              </w:tabs>
              <w:contextualSpacing/>
              <w:rPr>
                <w:sz w:val="24"/>
                <w:szCs w:val="24"/>
                <w:lang w:eastAsia="en-US"/>
              </w:rPr>
            </w:pPr>
            <w:proofErr w:type="spellStart"/>
            <w:proofErr w:type="gramStart"/>
            <w:r w:rsidRPr="0032413C">
              <w:rPr>
                <w:sz w:val="24"/>
                <w:szCs w:val="24"/>
                <w:lang w:eastAsia="en-US"/>
              </w:rPr>
              <w:t>р</w:t>
            </w:r>
            <w:proofErr w:type="spellEnd"/>
            <w:proofErr w:type="gramEnd"/>
            <w:r w:rsidRPr="0032413C">
              <w:rPr>
                <w:sz w:val="24"/>
                <w:szCs w:val="24"/>
                <w:lang w:eastAsia="en-US"/>
              </w:rPr>
              <w:t>/</w:t>
            </w:r>
            <w:proofErr w:type="spellStart"/>
            <w:r w:rsidRPr="0032413C">
              <w:rPr>
                <w:sz w:val="24"/>
                <w:szCs w:val="24"/>
                <w:lang w:eastAsia="en-US"/>
              </w:rPr>
              <w:t>сч</w:t>
            </w:r>
            <w:proofErr w:type="spellEnd"/>
            <w:r w:rsidRPr="0032413C">
              <w:rPr>
                <w:sz w:val="24"/>
                <w:szCs w:val="24"/>
                <w:lang w:eastAsia="en-US"/>
              </w:rPr>
              <w:t xml:space="preserve"> 40204810065770200348</w:t>
            </w:r>
          </w:p>
          <w:p w:rsidR="00FB736E" w:rsidRPr="0032413C" w:rsidRDefault="00FB736E" w:rsidP="005A7A2E">
            <w:pPr>
              <w:widowControl/>
              <w:tabs>
                <w:tab w:val="left" w:pos="-284"/>
                <w:tab w:val="left" w:pos="-142"/>
              </w:tabs>
              <w:contextualSpacing/>
              <w:rPr>
                <w:sz w:val="24"/>
                <w:szCs w:val="24"/>
                <w:lang w:eastAsia="en-US"/>
              </w:rPr>
            </w:pPr>
            <w:r w:rsidRPr="0032413C">
              <w:rPr>
                <w:sz w:val="24"/>
                <w:szCs w:val="24"/>
                <w:lang w:eastAsia="en-US"/>
              </w:rPr>
              <w:t>в отделении Челябинск г. Челябинск</w:t>
            </w:r>
          </w:p>
          <w:p w:rsidR="005A7A2E" w:rsidRDefault="005A7A2E" w:rsidP="005A7A2E">
            <w:pPr>
              <w:widowControl/>
              <w:tabs>
                <w:tab w:val="left" w:pos="0"/>
                <w:tab w:val="left" w:pos="142"/>
              </w:tabs>
              <w:contextualSpacing/>
              <w:rPr>
                <w:sz w:val="24"/>
                <w:szCs w:val="24"/>
              </w:rPr>
            </w:pPr>
            <w:r w:rsidRPr="0032413C">
              <w:rPr>
                <w:sz w:val="24"/>
                <w:szCs w:val="24"/>
              </w:rPr>
              <w:t>Начальник Управления п</w:t>
            </w:r>
            <w:r>
              <w:rPr>
                <w:sz w:val="24"/>
                <w:szCs w:val="24"/>
              </w:rPr>
              <w:t>о и</w:t>
            </w:r>
            <w:r w:rsidRPr="0032413C">
              <w:rPr>
                <w:sz w:val="24"/>
                <w:szCs w:val="24"/>
              </w:rPr>
              <w:t>муществу</w:t>
            </w:r>
            <w:r>
              <w:rPr>
                <w:sz w:val="24"/>
                <w:szCs w:val="24"/>
              </w:rPr>
              <w:t xml:space="preserve"> </w:t>
            </w:r>
            <w:r w:rsidRPr="0032413C">
              <w:rPr>
                <w:sz w:val="24"/>
                <w:szCs w:val="24"/>
              </w:rPr>
              <w:t>и земельным отношениям</w:t>
            </w:r>
            <w:r>
              <w:rPr>
                <w:sz w:val="24"/>
                <w:szCs w:val="24"/>
              </w:rPr>
              <w:t xml:space="preserve"> </w:t>
            </w:r>
          </w:p>
          <w:p w:rsidR="005A7A2E" w:rsidRDefault="005A7A2E" w:rsidP="005A7A2E">
            <w:pPr>
              <w:widowControl/>
              <w:tabs>
                <w:tab w:val="left" w:pos="0"/>
                <w:tab w:val="left" w:pos="142"/>
              </w:tabs>
              <w:contextualSpacing/>
              <w:rPr>
                <w:sz w:val="24"/>
                <w:szCs w:val="24"/>
              </w:rPr>
            </w:pPr>
            <w:r w:rsidRPr="0032413C">
              <w:rPr>
                <w:sz w:val="24"/>
                <w:szCs w:val="24"/>
              </w:rPr>
              <w:t xml:space="preserve">администрации </w:t>
            </w:r>
          </w:p>
          <w:p w:rsidR="005A7A2E" w:rsidRDefault="005A7A2E" w:rsidP="005A7A2E">
            <w:pPr>
              <w:widowControl/>
              <w:tabs>
                <w:tab w:val="left" w:pos="0"/>
                <w:tab w:val="left" w:pos="142"/>
              </w:tabs>
              <w:contextualSpacing/>
              <w:rPr>
                <w:sz w:val="24"/>
                <w:szCs w:val="24"/>
              </w:rPr>
            </w:pPr>
            <w:r w:rsidRPr="0032413C">
              <w:rPr>
                <w:sz w:val="24"/>
                <w:szCs w:val="24"/>
              </w:rPr>
              <w:t>Копейского городского</w:t>
            </w:r>
            <w:r>
              <w:rPr>
                <w:sz w:val="24"/>
                <w:szCs w:val="24"/>
              </w:rPr>
              <w:t xml:space="preserve"> </w:t>
            </w:r>
            <w:r w:rsidRPr="0032413C">
              <w:rPr>
                <w:sz w:val="24"/>
                <w:szCs w:val="24"/>
              </w:rPr>
              <w:t xml:space="preserve">округа </w:t>
            </w:r>
          </w:p>
          <w:p w:rsidR="005A7A2E" w:rsidRPr="0032413C" w:rsidRDefault="005A7A2E" w:rsidP="005A7A2E">
            <w:pPr>
              <w:widowControl/>
              <w:tabs>
                <w:tab w:val="left" w:pos="0"/>
                <w:tab w:val="left" w:pos="142"/>
              </w:tabs>
              <w:contextualSpacing/>
              <w:rPr>
                <w:sz w:val="24"/>
                <w:szCs w:val="24"/>
              </w:rPr>
            </w:pPr>
            <w:r w:rsidRPr="0032413C">
              <w:rPr>
                <w:sz w:val="24"/>
                <w:szCs w:val="24"/>
              </w:rPr>
              <w:t>Челябинской области</w:t>
            </w:r>
          </w:p>
          <w:p w:rsidR="005A7A2E" w:rsidRDefault="005A7A2E" w:rsidP="005A7A2E">
            <w:pPr>
              <w:keepNext/>
              <w:keepLines/>
              <w:suppressLineNumbers/>
              <w:suppressAutoHyphens/>
              <w:rPr>
                <w:sz w:val="24"/>
                <w:szCs w:val="24"/>
              </w:rPr>
            </w:pPr>
          </w:p>
          <w:p w:rsidR="005A7A2E" w:rsidRDefault="005A7A2E" w:rsidP="005A7A2E">
            <w:pPr>
              <w:keepNext/>
              <w:keepLines/>
              <w:suppressLineNumbers/>
              <w:suppressAutoHyphens/>
              <w:rPr>
                <w:sz w:val="24"/>
                <w:szCs w:val="24"/>
              </w:rPr>
            </w:pPr>
          </w:p>
          <w:p w:rsidR="005A7A2E" w:rsidRPr="0032413C" w:rsidRDefault="005A7A2E" w:rsidP="005A7A2E">
            <w:pPr>
              <w:keepNext/>
              <w:keepLines/>
              <w:suppressLineNumbers/>
              <w:suppressAutoHyphens/>
              <w:rPr>
                <w:sz w:val="24"/>
                <w:szCs w:val="24"/>
              </w:rPr>
            </w:pPr>
          </w:p>
          <w:p w:rsidR="005A7A2E" w:rsidRDefault="005A7A2E" w:rsidP="005A7A2E">
            <w:pPr>
              <w:rPr>
                <w:color w:val="0000FF"/>
                <w:sz w:val="24"/>
                <w:szCs w:val="24"/>
              </w:rPr>
            </w:pPr>
            <w:r w:rsidRPr="0032413C">
              <w:rPr>
                <w:sz w:val="24"/>
                <w:szCs w:val="24"/>
              </w:rPr>
              <w:t>________________ Е.В. Теличкина</w:t>
            </w:r>
          </w:p>
          <w:p w:rsidR="00F22099" w:rsidRPr="005A7A2E" w:rsidRDefault="005A7A2E" w:rsidP="00F22099">
            <w:pPr>
              <w:tabs>
                <w:tab w:val="left" w:pos="1792"/>
              </w:tabs>
              <w:ind w:right="142"/>
            </w:pPr>
            <w:r w:rsidRPr="005A7A2E">
              <w:t>м.п.</w:t>
            </w:r>
          </w:p>
        </w:tc>
      </w:tr>
    </w:tbl>
    <w:p w:rsidR="00F22099" w:rsidRPr="0032413C" w:rsidRDefault="00F22099" w:rsidP="00F22099">
      <w:pPr>
        <w:tabs>
          <w:tab w:val="left" w:pos="0"/>
        </w:tabs>
        <w:ind w:right="142"/>
        <w:rPr>
          <w:color w:val="0000FF"/>
          <w:sz w:val="24"/>
          <w:szCs w:val="24"/>
        </w:rPr>
      </w:pPr>
      <w:r w:rsidRPr="0032413C">
        <w:rPr>
          <w:color w:val="0000FF"/>
          <w:sz w:val="24"/>
          <w:szCs w:val="24"/>
        </w:rPr>
        <w:t xml:space="preserve"> </w:t>
      </w:r>
    </w:p>
    <w:p w:rsidR="00F22099" w:rsidRPr="0032413C" w:rsidRDefault="00F22099" w:rsidP="00F22099">
      <w:pPr>
        <w:tabs>
          <w:tab w:val="left" w:pos="1792"/>
        </w:tabs>
        <w:ind w:right="142"/>
        <w:jc w:val="center"/>
        <w:rPr>
          <w:b/>
          <w:bCs/>
          <w:color w:val="0000FF"/>
          <w:sz w:val="24"/>
          <w:szCs w:val="24"/>
        </w:rPr>
      </w:pPr>
    </w:p>
    <w:p w:rsidR="00F22099" w:rsidRPr="0032413C" w:rsidRDefault="00F22099" w:rsidP="00F22099">
      <w:pPr>
        <w:tabs>
          <w:tab w:val="left" w:pos="1792"/>
        </w:tabs>
        <w:ind w:right="142"/>
        <w:jc w:val="right"/>
        <w:rPr>
          <w:b/>
          <w:bCs/>
          <w:sz w:val="24"/>
          <w:szCs w:val="24"/>
        </w:rPr>
      </w:pPr>
    </w:p>
    <w:p w:rsidR="00F22099" w:rsidRPr="0032413C" w:rsidRDefault="00F22099" w:rsidP="00F22099">
      <w:pPr>
        <w:tabs>
          <w:tab w:val="left" w:pos="1792"/>
        </w:tabs>
        <w:ind w:right="142"/>
        <w:jc w:val="right"/>
        <w:rPr>
          <w:b/>
          <w:bCs/>
          <w:sz w:val="24"/>
          <w:szCs w:val="24"/>
        </w:rPr>
      </w:pPr>
    </w:p>
    <w:p w:rsidR="00074B7B" w:rsidRPr="0032413C" w:rsidRDefault="00074B7B" w:rsidP="00F22099">
      <w:pPr>
        <w:tabs>
          <w:tab w:val="left" w:pos="1792"/>
        </w:tabs>
        <w:ind w:right="142"/>
        <w:jc w:val="right"/>
        <w:rPr>
          <w:b/>
          <w:bCs/>
          <w:sz w:val="24"/>
          <w:szCs w:val="24"/>
        </w:rPr>
      </w:pPr>
    </w:p>
    <w:p w:rsidR="00074B7B" w:rsidRPr="0032413C" w:rsidRDefault="00074B7B" w:rsidP="00F22099">
      <w:pPr>
        <w:tabs>
          <w:tab w:val="left" w:pos="1792"/>
        </w:tabs>
        <w:ind w:right="142"/>
        <w:jc w:val="right"/>
        <w:rPr>
          <w:b/>
          <w:bCs/>
          <w:sz w:val="24"/>
          <w:szCs w:val="24"/>
        </w:rPr>
      </w:pPr>
    </w:p>
    <w:p w:rsidR="00F22099" w:rsidRPr="0032413C" w:rsidRDefault="00F22099" w:rsidP="00F22099">
      <w:pPr>
        <w:tabs>
          <w:tab w:val="left" w:pos="1792"/>
        </w:tabs>
        <w:ind w:right="142"/>
        <w:jc w:val="right"/>
        <w:rPr>
          <w:b/>
          <w:bCs/>
          <w:sz w:val="24"/>
          <w:szCs w:val="24"/>
        </w:rPr>
      </w:pPr>
    </w:p>
    <w:p w:rsidR="0032413C" w:rsidRPr="0032413C" w:rsidRDefault="0032413C" w:rsidP="00F22099">
      <w:pPr>
        <w:tabs>
          <w:tab w:val="left" w:pos="1792"/>
        </w:tabs>
        <w:ind w:right="142"/>
        <w:jc w:val="right"/>
        <w:rPr>
          <w:b/>
          <w:bCs/>
          <w:sz w:val="24"/>
          <w:szCs w:val="24"/>
        </w:rPr>
      </w:pPr>
    </w:p>
    <w:p w:rsidR="0032413C" w:rsidRPr="0032413C" w:rsidRDefault="0032413C" w:rsidP="00F22099">
      <w:pPr>
        <w:tabs>
          <w:tab w:val="left" w:pos="1792"/>
        </w:tabs>
        <w:ind w:right="142"/>
        <w:jc w:val="right"/>
        <w:rPr>
          <w:b/>
          <w:bCs/>
          <w:sz w:val="24"/>
          <w:szCs w:val="24"/>
        </w:rPr>
      </w:pPr>
    </w:p>
    <w:p w:rsidR="00F22099" w:rsidRPr="0032413C" w:rsidRDefault="00F22099" w:rsidP="00F22099">
      <w:pPr>
        <w:tabs>
          <w:tab w:val="left" w:pos="1792"/>
        </w:tabs>
        <w:ind w:right="142"/>
        <w:jc w:val="right"/>
        <w:rPr>
          <w:b/>
          <w:bCs/>
          <w:sz w:val="24"/>
          <w:szCs w:val="24"/>
        </w:rPr>
      </w:pPr>
    </w:p>
    <w:p w:rsidR="0032413C" w:rsidRPr="0032413C" w:rsidRDefault="0032413C" w:rsidP="00F22099">
      <w:pPr>
        <w:tabs>
          <w:tab w:val="left" w:pos="1792"/>
        </w:tabs>
        <w:ind w:right="142"/>
        <w:jc w:val="right"/>
        <w:rPr>
          <w:b/>
          <w:bCs/>
          <w:sz w:val="24"/>
          <w:szCs w:val="24"/>
        </w:rPr>
      </w:pPr>
    </w:p>
    <w:p w:rsidR="00F22099" w:rsidRDefault="00F22099" w:rsidP="00F22099">
      <w:pPr>
        <w:tabs>
          <w:tab w:val="left" w:pos="1792"/>
        </w:tabs>
        <w:ind w:right="142"/>
        <w:jc w:val="right"/>
        <w:rPr>
          <w:b/>
          <w:bCs/>
          <w:sz w:val="24"/>
          <w:szCs w:val="24"/>
        </w:rPr>
      </w:pPr>
    </w:p>
    <w:p w:rsidR="005A7A2E" w:rsidRDefault="005A7A2E" w:rsidP="00F22099">
      <w:pPr>
        <w:tabs>
          <w:tab w:val="left" w:pos="1792"/>
        </w:tabs>
        <w:ind w:right="142"/>
        <w:jc w:val="right"/>
        <w:rPr>
          <w:b/>
          <w:bCs/>
          <w:sz w:val="24"/>
          <w:szCs w:val="24"/>
        </w:rPr>
      </w:pPr>
    </w:p>
    <w:p w:rsidR="005A7A2E" w:rsidRDefault="005A7A2E" w:rsidP="00F22099">
      <w:pPr>
        <w:tabs>
          <w:tab w:val="left" w:pos="1792"/>
        </w:tabs>
        <w:ind w:right="142"/>
        <w:jc w:val="right"/>
        <w:rPr>
          <w:b/>
          <w:bCs/>
          <w:sz w:val="24"/>
          <w:szCs w:val="24"/>
        </w:rPr>
      </w:pPr>
    </w:p>
    <w:p w:rsidR="005A7A2E" w:rsidRDefault="005A7A2E" w:rsidP="00F22099">
      <w:pPr>
        <w:tabs>
          <w:tab w:val="left" w:pos="1792"/>
        </w:tabs>
        <w:ind w:right="142"/>
        <w:jc w:val="right"/>
        <w:rPr>
          <w:b/>
          <w:bCs/>
          <w:sz w:val="24"/>
          <w:szCs w:val="24"/>
        </w:rPr>
      </w:pPr>
    </w:p>
    <w:p w:rsidR="005A7A2E" w:rsidRDefault="005A7A2E" w:rsidP="00F22099">
      <w:pPr>
        <w:tabs>
          <w:tab w:val="left" w:pos="1792"/>
        </w:tabs>
        <w:ind w:right="142"/>
        <w:jc w:val="right"/>
        <w:rPr>
          <w:b/>
          <w:bCs/>
          <w:sz w:val="24"/>
          <w:szCs w:val="24"/>
        </w:rPr>
      </w:pPr>
    </w:p>
    <w:p w:rsidR="005A7A2E" w:rsidRPr="0032413C" w:rsidRDefault="005A7A2E" w:rsidP="00F22099">
      <w:pPr>
        <w:tabs>
          <w:tab w:val="left" w:pos="1792"/>
        </w:tabs>
        <w:ind w:right="142"/>
        <w:jc w:val="right"/>
        <w:rPr>
          <w:b/>
          <w:bCs/>
          <w:sz w:val="24"/>
          <w:szCs w:val="24"/>
        </w:rPr>
      </w:pPr>
    </w:p>
    <w:p w:rsidR="00F22099" w:rsidRPr="0032413C" w:rsidRDefault="00F22099" w:rsidP="00F22099">
      <w:pPr>
        <w:tabs>
          <w:tab w:val="left" w:pos="1792"/>
        </w:tabs>
        <w:jc w:val="both"/>
        <w:rPr>
          <w:sz w:val="24"/>
          <w:szCs w:val="24"/>
        </w:rPr>
      </w:pPr>
      <w:r w:rsidRPr="0032413C">
        <w:rPr>
          <w:sz w:val="24"/>
          <w:szCs w:val="24"/>
        </w:rPr>
        <w:t xml:space="preserve">            </w:t>
      </w:r>
      <w:r w:rsidR="0032413C" w:rsidRPr="0032413C">
        <w:rPr>
          <w:sz w:val="24"/>
          <w:szCs w:val="24"/>
        </w:rPr>
        <w:t xml:space="preserve">     </w:t>
      </w:r>
      <w:r w:rsidRPr="0032413C">
        <w:rPr>
          <w:sz w:val="24"/>
          <w:szCs w:val="24"/>
        </w:rPr>
        <w:t xml:space="preserve">   </w:t>
      </w:r>
      <w:r w:rsidR="00074B7B" w:rsidRPr="0032413C">
        <w:rPr>
          <w:sz w:val="24"/>
          <w:szCs w:val="24"/>
          <w:lang w:eastAsia="en-US"/>
        </w:rPr>
        <w:t>_________________</w:t>
      </w:r>
    </w:p>
    <w:p w:rsidR="00F22099" w:rsidRPr="0032413C" w:rsidRDefault="00F22099" w:rsidP="00F22099">
      <w:pPr>
        <w:autoSpaceDE w:val="0"/>
        <w:autoSpaceDN w:val="0"/>
        <w:adjustRightInd w:val="0"/>
        <w:ind w:firstLine="540"/>
        <w:jc w:val="both"/>
        <w:rPr>
          <w:color w:val="4472C4"/>
          <w:sz w:val="24"/>
          <w:szCs w:val="24"/>
        </w:rPr>
      </w:pPr>
    </w:p>
    <w:p w:rsidR="005A7A2E" w:rsidRDefault="005A7A2E" w:rsidP="00F22099">
      <w:pPr>
        <w:widowControl/>
        <w:rPr>
          <w:sz w:val="24"/>
          <w:szCs w:val="24"/>
        </w:rPr>
      </w:pPr>
    </w:p>
    <w:p w:rsidR="005A7A2E" w:rsidRDefault="005A7A2E" w:rsidP="00F22099">
      <w:pPr>
        <w:widowControl/>
        <w:rPr>
          <w:sz w:val="24"/>
          <w:szCs w:val="24"/>
        </w:rPr>
      </w:pPr>
    </w:p>
    <w:p w:rsidR="00F22099" w:rsidRPr="0032413C" w:rsidRDefault="00F22099" w:rsidP="00F22099">
      <w:pPr>
        <w:widowControl/>
        <w:rPr>
          <w:sz w:val="24"/>
          <w:szCs w:val="24"/>
        </w:rPr>
      </w:pPr>
      <w:r w:rsidRPr="0032413C">
        <w:rPr>
          <w:sz w:val="24"/>
          <w:szCs w:val="24"/>
        </w:rPr>
        <w:t>СОГЛАСОВАНО:</w:t>
      </w:r>
      <w:r w:rsidRPr="0032413C">
        <w:rPr>
          <w:sz w:val="24"/>
          <w:szCs w:val="24"/>
        </w:rPr>
        <w:tab/>
      </w:r>
      <w:r w:rsidRPr="0032413C">
        <w:rPr>
          <w:sz w:val="24"/>
          <w:szCs w:val="24"/>
        </w:rPr>
        <w:tab/>
      </w:r>
      <w:r w:rsidRPr="0032413C">
        <w:rPr>
          <w:sz w:val="24"/>
          <w:szCs w:val="24"/>
        </w:rPr>
        <w:tab/>
      </w:r>
      <w:r w:rsidRPr="0032413C">
        <w:rPr>
          <w:sz w:val="24"/>
          <w:szCs w:val="24"/>
        </w:rPr>
        <w:tab/>
      </w:r>
      <w:r w:rsidRPr="0032413C">
        <w:rPr>
          <w:sz w:val="24"/>
          <w:szCs w:val="24"/>
        </w:rPr>
        <w:tab/>
      </w:r>
      <w:r w:rsidRPr="0032413C">
        <w:rPr>
          <w:sz w:val="24"/>
          <w:szCs w:val="24"/>
        </w:rPr>
        <w:tab/>
      </w:r>
      <w:r w:rsidRPr="0032413C">
        <w:rPr>
          <w:sz w:val="24"/>
          <w:szCs w:val="24"/>
        </w:rPr>
        <w:tab/>
      </w:r>
    </w:p>
    <w:p w:rsidR="00F22099" w:rsidRPr="0032413C" w:rsidRDefault="00F22099" w:rsidP="00F22099">
      <w:pPr>
        <w:widowControl/>
        <w:rPr>
          <w:sz w:val="24"/>
          <w:szCs w:val="24"/>
        </w:rPr>
      </w:pPr>
      <w:proofErr w:type="gramStart"/>
      <w:r w:rsidRPr="0032413C">
        <w:rPr>
          <w:sz w:val="24"/>
          <w:szCs w:val="24"/>
        </w:rPr>
        <w:t>Исполняющая</w:t>
      </w:r>
      <w:proofErr w:type="gramEnd"/>
      <w:r w:rsidRPr="0032413C">
        <w:rPr>
          <w:sz w:val="24"/>
          <w:szCs w:val="24"/>
        </w:rPr>
        <w:t xml:space="preserve"> обязанности начальника </w:t>
      </w:r>
    </w:p>
    <w:p w:rsidR="00F22099" w:rsidRPr="0032413C" w:rsidRDefault="00F22099" w:rsidP="00F22099">
      <w:pPr>
        <w:widowControl/>
        <w:rPr>
          <w:sz w:val="24"/>
          <w:szCs w:val="24"/>
        </w:rPr>
      </w:pPr>
      <w:r w:rsidRPr="0032413C">
        <w:rPr>
          <w:sz w:val="24"/>
          <w:szCs w:val="24"/>
        </w:rPr>
        <w:t>отдела по управлению имуществом управления</w:t>
      </w:r>
    </w:p>
    <w:p w:rsidR="00F22099" w:rsidRPr="0032413C" w:rsidRDefault="00F22099" w:rsidP="00F22099">
      <w:pPr>
        <w:widowControl/>
        <w:rPr>
          <w:sz w:val="24"/>
          <w:szCs w:val="24"/>
        </w:rPr>
      </w:pPr>
      <w:r w:rsidRPr="0032413C">
        <w:rPr>
          <w:sz w:val="24"/>
          <w:szCs w:val="24"/>
        </w:rPr>
        <w:t xml:space="preserve"> по имуществу и земельным отношениям</w:t>
      </w:r>
    </w:p>
    <w:p w:rsidR="00F22099" w:rsidRPr="0032413C" w:rsidRDefault="00F22099" w:rsidP="00F22099">
      <w:pPr>
        <w:widowControl/>
        <w:tabs>
          <w:tab w:val="left" w:pos="0"/>
          <w:tab w:val="left" w:pos="142"/>
        </w:tabs>
        <w:contextualSpacing/>
        <w:rPr>
          <w:sz w:val="24"/>
          <w:szCs w:val="24"/>
        </w:rPr>
      </w:pPr>
      <w:r w:rsidRPr="0032413C">
        <w:rPr>
          <w:sz w:val="24"/>
          <w:szCs w:val="24"/>
        </w:rPr>
        <w:t xml:space="preserve">Администрации Копейского </w:t>
      </w:r>
    </w:p>
    <w:p w:rsidR="00AF08EB" w:rsidRDefault="00F22099" w:rsidP="00DD7959">
      <w:pPr>
        <w:widowControl/>
        <w:tabs>
          <w:tab w:val="left" w:pos="0"/>
          <w:tab w:val="left" w:pos="142"/>
        </w:tabs>
        <w:contextualSpacing/>
        <w:rPr>
          <w:sz w:val="24"/>
          <w:szCs w:val="24"/>
        </w:rPr>
      </w:pPr>
      <w:r w:rsidRPr="0032413C">
        <w:rPr>
          <w:sz w:val="24"/>
          <w:szCs w:val="24"/>
        </w:rPr>
        <w:t>городского округа Челябинской области</w:t>
      </w:r>
      <w:r w:rsidRPr="0032413C">
        <w:rPr>
          <w:sz w:val="24"/>
          <w:szCs w:val="24"/>
        </w:rPr>
        <w:tab/>
      </w:r>
      <w:r w:rsidRPr="0032413C">
        <w:rPr>
          <w:sz w:val="24"/>
          <w:szCs w:val="24"/>
        </w:rPr>
        <w:tab/>
      </w:r>
      <w:r w:rsidRPr="0032413C">
        <w:rPr>
          <w:sz w:val="24"/>
          <w:szCs w:val="24"/>
        </w:rPr>
        <w:tab/>
      </w:r>
      <w:r w:rsidRPr="0032413C">
        <w:rPr>
          <w:sz w:val="24"/>
          <w:szCs w:val="24"/>
        </w:rPr>
        <w:tab/>
      </w:r>
      <w:r w:rsidRPr="0032413C">
        <w:rPr>
          <w:sz w:val="24"/>
          <w:szCs w:val="24"/>
        </w:rPr>
        <w:tab/>
        <w:t xml:space="preserve">   </w:t>
      </w:r>
      <w:proofErr w:type="spellStart"/>
      <w:r w:rsidRPr="0032413C">
        <w:rPr>
          <w:sz w:val="24"/>
          <w:szCs w:val="24"/>
        </w:rPr>
        <w:t>Е.С.Гасникова</w:t>
      </w:r>
      <w:proofErr w:type="spellEnd"/>
    </w:p>
    <w:p w:rsidR="001E2F23" w:rsidRDefault="001E2F23" w:rsidP="00DD7959">
      <w:pPr>
        <w:widowControl/>
        <w:tabs>
          <w:tab w:val="left" w:pos="0"/>
          <w:tab w:val="left" w:pos="142"/>
        </w:tabs>
        <w:contextualSpacing/>
        <w:rPr>
          <w:sz w:val="24"/>
          <w:szCs w:val="24"/>
        </w:rPr>
      </w:pPr>
    </w:p>
    <w:p w:rsidR="00080E4E" w:rsidRPr="00080E4E" w:rsidRDefault="00080E4E" w:rsidP="005A7A2E">
      <w:pPr>
        <w:jc w:val="both"/>
        <w:rPr>
          <w:sz w:val="24"/>
          <w:szCs w:val="24"/>
        </w:rPr>
      </w:pPr>
      <w:r w:rsidRPr="00080E4E">
        <w:rPr>
          <w:sz w:val="24"/>
          <w:szCs w:val="24"/>
        </w:rPr>
        <w:t>Исп</w:t>
      </w:r>
      <w:r>
        <w:rPr>
          <w:sz w:val="24"/>
          <w:szCs w:val="24"/>
        </w:rPr>
        <w:t>олнитель</w:t>
      </w:r>
      <w:r w:rsidRPr="00080E4E">
        <w:rPr>
          <w:sz w:val="24"/>
          <w:szCs w:val="24"/>
        </w:rPr>
        <w:t>: Антонова М</w:t>
      </w:r>
      <w:r>
        <w:rPr>
          <w:sz w:val="24"/>
          <w:szCs w:val="24"/>
        </w:rPr>
        <w:t>.</w:t>
      </w:r>
      <w:r w:rsidRPr="00080E4E">
        <w:rPr>
          <w:sz w:val="24"/>
          <w:szCs w:val="24"/>
        </w:rPr>
        <w:t>Ю</w:t>
      </w:r>
      <w:r>
        <w:rPr>
          <w:sz w:val="24"/>
          <w:szCs w:val="24"/>
        </w:rPr>
        <w:t>.</w:t>
      </w:r>
    </w:p>
    <w:p w:rsidR="00080E4E" w:rsidRPr="00332BED" w:rsidRDefault="00080E4E" w:rsidP="005A7A2E">
      <w:pPr>
        <w:ind w:left="-1134" w:right="-285"/>
        <w:contextualSpacing/>
        <w:rPr>
          <w:sz w:val="24"/>
          <w:szCs w:val="24"/>
        </w:rPr>
      </w:pPr>
      <w:r w:rsidRPr="00332BED">
        <w:rPr>
          <w:sz w:val="24"/>
          <w:szCs w:val="24"/>
        </w:rPr>
        <w:t xml:space="preserve">                </w:t>
      </w:r>
      <w:r w:rsidR="00332BED">
        <w:rPr>
          <w:sz w:val="24"/>
          <w:szCs w:val="24"/>
        </w:rPr>
        <w:t xml:space="preserve">  </w:t>
      </w:r>
      <w:r w:rsidRPr="00332BED">
        <w:rPr>
          <w:sz w:val="24"/>
          <w:szCs w:val="24"/>
        </w:rPr>
        <w:t xml:space="preserve"> 8 (35139) 7-49-16</w:t>
      </w:r>
      <w:r w:rsidR="005A7A2E" w:rsidRPr="00332BED">
        <w:rPr>
          <w:sz w:val="24"/>
          <w:szCs w:val="24"/>
        </w:rPr>
        <w:t xml:space="preserve">, </w:t>
      </w:r>
      <w:r w:rsidRPr="00332BED">
        <w:rPr>
          <w:sz w:val="24"/>
          <w:szCs w:val="24"/>
        </w:rPr>
        <w:t xml:space="preserve"> </w:t>
      </w:r>
    </w:p>
    <w:p w:rsidR="001E2F23" w:rsidRPr="005A7A2E" w:rsidRDefault="00A164D4" w:rsidP="005A7A2E">
      <w:pPr>
        <w:widowControl/>
        <w:suppressAutoHyphens/>
        <w:jc w:val="both"/>
        <w:textAlignment w:val="baseline"/>
        <w:rPr>
          <w:sz w:val="24"/>
          <w:szCs w:val="24"/>
        </w:rPr>
      </w:pPr>
      <w:hyperlink r:id="rId16" w:history="1">
        <w:r w:rsidR="005A7A2E" w:rsidRPr="00332BED">
          <w:rPr>
            <w:sz w:val="24"/>
            <w:szCs w:val="24"/>
          </w:rPr>
          <w:t>uizokopeysk@mail.ru</w:t>
        </w:r>
      </w:hyperlink>
    </w:p>
    <w:sectPr w:rsidR="001E2F23" w:rsidRPr="005A7A2E" w:rsidSect="00E83393">
      <w:headerReference w:type="even" r:id="rId17"/>
      <w:headerReference w:type="default" r:id="rId1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4E" w:rsidRDefault="00BD6F4E">
      <w:r>
        <w:separator/>
      </w:r>
    </w:p>
  </w:endnote>
  <w:endnote w:type="continuationSeparator" w:id="0">
    <w:p w:rsidR="00BD6F4E" w:rsidRDefault="00BD6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4E" w:rsidRDefault="00BD6F4E">
      <w:r>
        <w:separator/>
      </w:r>
    </w:p>
  </w:footnote>
  <w:footnote w:type="continuationSeparator" w:id="0">
    <w:p w:rsidR="00BD6F4E" w:rsidRDefault="00BD6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4E" w:rsidRDefault="00A164D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6F4E">
      <w:rPr>
        <w:rStyle w:val="a8"/>
        <w:rFonts w:ascii="Times New Roman CYR" w:hAnsi="Times New Roman CYR"/>
      </w:rPr>
      <w:instrText xml:space="preserve">PAGE  </w:instrText>
    </w:r>
    <w:r>
      <w:rPr>
        <w:rStyle w:val="a8"/>
        <w:rFonts w:ascii="Times New Roman CYR" w:hAnsi="Times New Roman CYR"/>
      </w:rPr>
      <w:fldChar w:fldCharType="separate"/>
    </w:r>
    <w:r w:rsidR="00BD6F4E">
      <w:rPr>
        <w:rStyle w:val="a8"/>
        <w:rFonts w:ascii="Times New Roman CYR" w:hAnsi="Times New Roman CYR"/>
        <w:noProof/>
      </w:rPr>
      <w:t>4</w:t>
    </w:r>
    <w:r>
      <w:rPr>
        <w:rStyle w:val="a8"/>
        <w:rFonts w:ascii="Times New Roman CYR" w:hAnsi="Times New Roman CYR"/>
      </w:rPr>
      <w:fldChar w:fldCharType="end"/>
    </w:r>
  </w:p>
  <w:p w:rsidR="00BD6F4E" w:rsidRDefault="00BD6F4E">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4E" w:rsidRDefault="00A164D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6F4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249A8">
      <w:rPr>
        <w:rStyle w:val="a8"/>
        <w:rFonts w:ascii="Times New Roman CYR" w:hAnsi="Times New Roman CYR"/>
        <w:noProof/>
        <w:sz w:val="24"/>
      </w:rPr>
      <w:t>2</w:t>
    </w:r>
    <w:r>
      <w:rPr>
        <w:rStyle w:val="a8"/>
        <w:rFonts w:ascii="Times New Roman CYR" w:hAnsi="Times New Roman CYR"/>
        <w:sz w:val="24"/>
      </w:rPr>
      <w:fldChar w:fldCharType="end"/>
    </w:r>
  </w:p>
  <w:p w:rsidR="00BD6F4E" w:rsidRDefault="00BD6F4E">
    <w:pPr>
      <w:pStyle w:val="a9"/>
      <w:widowControl/>
      <w:rPr>
        <w:rFonts w:ascii="Times New Roman CYR" w:hAnsi="Times New Roman CY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4E" w:rsidRDefault="00A164D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6F4E">
      <w:rPr>
        <w:rStyle w:val="a8"/>
        <w:rFonts w:ascii="Times New Roman CYR" w:hAnsi="Times New Roman CYR"/>
      </w:rPr>
      <w:instrText xml:space="preserve">PAGE  </w:instrText>
    </w:r>
    <w:r>
      <w:rPr>
        <w:rStyle w:val="a8"/>
        <w:rFonts w:ascii="Times New Roman CYR" w:hAnsi="Times New Roman CYR"/>
      </w:rPr>
      <w:fldChar w:fldCharType="separate"/>
    </w:r>
    <w:r w:rsidR="00BD6F4E">
      <w:rPr>
        <w:rStyle w:val="a8"/>
        <w:rFonts w:ascii="Times New Roman CYR" w:hAnsi="Times New Roman CYR"/>
        <w:noProof/>
      </w:rPr>
      <w:t>4</w:t>
    </w:r>
    <w:r>
      <w:rPr>
        <w:rStyle w:val="a8"/>
        <w:rFonts w:ascii="Times New Roman CYR" w:hAnsi="Times New Roman CYR"/>
      </w:rPr>
      <w:fldChar w:fldCharType="end"/>
    </w:r>
  </w:p>
  <w:p w:rsidR="00BD6F4E" w:rsidRDefault="00BD6F4E">
    <w:pPr>
      <w:pStyle w:val="a9"/>
      <w:widowControl/>
      <w:rPr>
        <w:rFonts w:ascii="Times New Roman CYR" w:hAnsi="Times New Roman CY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4E" w:rsidRDefault="00A164D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6F4E">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249A8">
      <w:rPr>
        <w:rStyle w:val="a8"/>
        <w:rFonts w:ascii="Times New Roman CYR" w:hAnsi="Times New Roman CYR"/>
        <w:noProof/>
        <w:sz w:val="24"/>
      </w:rPr>
      <w:t>29</w:t>
    </w:r>
    <w:r>
      <w:rPr>
        <w:rStyle w:val="a8"/>
        <w:rFonts w:ascii="Times New Roman CYR" w:hAnsi="Times New Roman CYR"/>
        <w:sz w:val="24"/>
      </w:rPr>
      <w:fldChar w:fldCharType="end"/>
    </w:r>
  </w:p>
  <w:p w:rsidR="00BD6F4E" w:rsidRDefault="00BD6F4E">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14595"/>
    <w:multiLevelType w:val="multilevel"/>
    <w:tmpl w:val="979A78DA"/>
    <w:lvl w:ilvl="0">
      <w:start w:val="1"/>
      <w:numFmt w:val="decimal"/>
      <w:lvlText w:val="%1"/>
      <w:lvlJc w:val="left"/>
      <w:pPr>
        <w:ind w:left="705" w:hanging="705"/>
      </w:pPr>
      <w:rPr>
        <w:rFonts w:hint="default"/>
        <w:b w:val="0"/>
      </w:rPr>
    </w:lvl>
    <w:lvl w:ilvl="1">
      <w:start w:val="1"/>
      <w:numFmt w:val="decimal"/>
      <w:lvlText w:val="%1.%2"/>
      <w:lvlJc w:val="left"/>
      <w:pPr>
        <w:ind w:left="1414" w:hanging="70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D5712"/>
    <w:multiLevelType w:val="hybridMultilevel"/>
    <w:tmpl w:val="B5D2C5B8"/>
    <w:lvl w:ilvl="0" w:tplc="E18C65F4">
      <w:start w:val="1"/>
      <w:numFmt w:val="decimal"/>
      <w:lvlText w:val="%1."/>
      <w:lvlJc w:val="left"/>
      <w:pPr>
        <w:tabs>
          <w:tab w:val="num" w:pos="360"/>
        </w:tabs>
        <w:ind w:left="360" w:hanging="360"/>
      </w:pPr>
      <w:rPr>
        <w:b/>
      </w:rPr>
    </w:lvl>
    <w:lvl w:ilvl="1" w:tplc="B510A00A">
      <w:numFmt w:val="none"/>
      <w:lvlText w:val=""/>
      <w:lvlJc w:val="left"/>
      <w:pPr>
        <w:tabs>
          <w:tab w:val="num" w:pos="360"/>
        </w:tabs>
      </w:pPr>
    </w:lvl>
    <w:lvl w:ilvl="2" w:tplc="1C761C18">
      <w:numFmt w:val="none"/>
      <w:lvlText w:val=""/>
      <w:lvlJc w:val="left"/>
      <w:pPr>
        <w:tabs>
          <w:tab w:val="num" w:pos="360"/>
        </w:tabs>
      </w:pPr>
    </w:lvl>
    <w:lvl w:ilvl="3" w:tplc="41EEBC88">
      <w:numFmt w:val="none"/>
      <w:lvlText w:val=""/>
      <w:lvlJc w:val="left"/>
      <w:pPr>
        <w:tabs>
          <w:tab w:val="num" w:pos="360"/>
        </w:tabs>
      </w:pPr>
    </w:lvl>
    <w:lvl w:ilvl="4" w:tplc="2B62C5CE">
      <w:numFmt w:val="none"/>
      <w:lvlText w:val=""/>
      <w:lvlJc w:val="left"/>
      <w:pPr>
        <w:tabs>
          <w:tab w:val="num" w:pos="360"/>
        </w:tabs>
      </w:pPr>
    </w:lvl>
    <w:lvl w:ilvl="5" w:tplc="185A8CF0">
      <w:numFmt w:val="none"/>
      <w:lvlText w:val=""/>
      <w:lvlJc w:val="left"/>
      <w:pPr>
        <w:tabs>
          <w:tab w:val="num" w:pos="360"/>
        </w:tabs>
      </w:pPr>
    </w:lvl>
    <w:lvl w:ilvl="6" w:tplc="4DD40EB2">
      <w:numFmt w:val="none"/>
      <w:lvlText w:val=""/>
      <w:lvlJc w:val="left"/>
      <w:pPr>
        <w:tabs>
          <w:tab w:val="num" w:pos="360"/>
        </w:tabs>
      </w:pPr>
    </w:lvl>
    <w:lvl w:ilvl="7" w:tplc="3A960942">
      <w:numFmt w:val="none"/>
      <w:lvlText w:val=""/>
      <w:lvlJc w:val="left"/>
      <w:pPr>
        <w:tabs>
          <w:tab w:val="num" w:pos="360"/>
        </w:tabs>
      </w:pPr>
    </w:lvl>
    <w:lvl w:ilvl="8" w:tplc="733AF3BE">
      <w:numFmt w:val="none"/>
      <w:lvlText w:val=""/>
      <w:lvlJc w:val="left"/>
      <w:pPr>
        <w:tabs>
          <w:tab w:val="num" w:pos="360"/>
        </w:tabs>
      </w:pPr>
    </w:lvl>
  </w:abstractNum>
  <w:abstractNum w:abstractNumId="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7">
    <w:nsid w:val="4C2E48FF"/>
    <w:multiLevelType w:val="hybridMultilevel"/>
    <w:tmpl w:val="F3D27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804AC"/>
    <w:multiLevelType w:val="hybridMultilevel"/>
    <w:tmpl w:val="82F67CDE"/>
    <w:lvl w:ilvl="0" w:tplc="0FCEC5BE">
      <w:start w:val="4"/>
      <w:numFmt w:val="decimal"/>
      <w:lvlText w:val="%1."/>
      <w:lvlJc w:val="left"/>
      <w:pPr>
        <w:tabs>
          <w:tab w:val="num" w:pos="2817"/>
        </w:tabs>
        <w:ind w:left="2817" w:hanging="360"/>
      </w:pPr>
    </w:lvl>
    <w:lvl w:ilvl="1" w:tplc="04190019">
      <w:start w:val="1"/>
      <w:numFmt w:val="lowerLetter"/>
      <w:lvlText w:val="%2."/>
      <w:lvlJc w:val="left"/>
      <w:pPr>
        <w:tabs>
          <w:tab w:val="num" w:pos="3537"/>
        </w:tabs>
        <w:ind w:left="3537" w:hanging="360"/>
      </w:pPr>
    </w:lvl>
    <w:lvl w:ilvl="2" w:tplc="0419001B">
      <w:start w:val="1"/>
      <w:numFmt w:val="lowerRoman"/>
      <w:lvlText w:val="%3."/>
      <w:lvlJc w:val="right"/>
      <w:pPr>
        <w:tabs>
          <w:tab w:val="num" w:pos="4257"/>
        </w:tabs>
        <w:ind w:left="4257" w:hanging="180"/>
      </w:pPr>
    </w:lvl>
    <w:lvl w:ilvl="3" w:tplc="0419000F">
      <w:start w:val="1"/>
      <w:numFmt w:val="decimal"/>
      <w:lvlText w:val="%4."/>
      <w:lvlJc w:val="left"/>
      <w:pPr>
        <w:tabs>
          <w:tab w:val="num" w:pos="4977"/>
        </w:tabs>
        <w:ind w:left="4977" w:hanging="360"/>
      </w:pPr>
    </w:lvl>
    <w:lvl w:ilvl="4" w:tplc="04190019">
      <w:start w:val="1"/>
      <w:numFmt w:val="lowerLetter"/>
      <w:lvlText w:val="%5."/>
      <w:lvlJc w:val="left"/>
      <w:pPr>
        <w:tabs>
          <w:tab w:val="num" w:pos="5697"/>
        </w:tabs>
        <w:ind w:left="5697" w:hanging="360"/>
      </w:pPr>
    </w:lvl>
    <w:lvl w:ilvl="5" w:tplc="0419001B">
      <w:start w:val="1"/>
      <w:numFmt w:val="lowerRoman"/>
      <w:lvlText w:val="%6."/>
      <w:lvlJc w:val="right"/>
      <w:pPr>
        <w:tabs>
          <w:tab w:val="num" w:pos="6417"/>
        </w:tabs>
        <w:ind w:left="6417" w:hanging="180"/>
      </w:pPr>
    </w:lvl>
    <w:lvl w:ilvl="6" w:tplc="0419000F">
      <w:start w:val="1"/>
      <w:numFmt w:val="decimal"/>
      <w:lvlText w:val="%7."/>
      <w:lvlJc w:val="left"/>
      <w:pPr>
        <w:tabs>
          <w:tab w:val="num" w:pos="7137"/>
        </w:tabs>
        <w:ind w:left="7137" w:hanging="360"/>
      </w:pPr>
    </w:lvl>
    <w:lvl w:ilvl="7" w:tplc="04190019">
      <w:start w:val="1"/>
      <w:numFmt w:val="lowerLetter"/>
      <w:lvlText w:val="%8."/>
      <w:lvlJc w:val="left"/>
      <w:pPr>
        <w:tabs>
          <w:tab w:val="num" w:pos="7857"/>
        </w:tabs>
        <w:ind w:left="7857" w:hanging="360"/>
      </w:pPr>
    </w:lvl>
    <w:lvl w:ilvl="8" w:tplc="0419001B">
      <w:start w:val="1"/>
      <w:numFmt w:val="lowerRoman"/>
      <w:lvlText w:val="%9."/>
      <w:lvlJc w:val="right"/>
      <w:pPr>
        <w:tabs>
          <w:tab w:val="num" w:pos="8577"/>
        </w:tabs>
        <w:ind w:left="8577" w:hanging="180"/>
      </w:pPr>
    </w:lvl>
  </w:abstractNum>
  <w:abstractNum w:abstractNumId="9">
    <w:nsid w:val="5C892F54"/>
    <w:multiLevelType w:val="hybridMultilevel"/>
    <w:tmpl w:val="0B16B894"/>
    <w:lvl w:ilvl="0" w:tplc="90B4BDA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4D6C37"/>
    <w:multiLevelType w:val="hybridMultilevel"/>
    <w:tmpl w:val="76504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6"/>
  </w:num>
  <w:num w:numId="2">
    <w:abstractNumId w:val="0"/>
  </w:num>
  <w:num w:numId="3">
    <w:abstractNumId w:val="11"/>
  </w:num>
  <w:num w:numId="4">
    <w:abstractNumId w:val="1"/>
  </w:num>
  <w:num w:numId="5">
    <w:abstractNumId w:val="4"/>
  </w:num>
  <w:num w:numId="6">
    <w:abstractNumId w:val="2"/>
  </w:num>
  <w:num w:numId="7">
    <w:abstractNumId w:val="5"/>
  </w:num>
  <w:num w:numId="8">
    <w:abstractNumId w:val="3"/>
  </w:num>
  <w:num w:numId="9">
    <w:abstractNumId w:val="10"/>
  </w:num>
  <w:num w:numId="10">
    <w:abstractNumId w:val="9"/>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4A22"/>
    <w:rsid w:val="00013385"/>
    <w:rsid w:val="00013FB0"/>
    <w:rsid w:val="00032290"/>
    <w:rsid w:val="000330D4"/>
    <w:rsid w:val="000424DE"/>
    <w:rsid w:val="00044DCA"/>
    <w:rsid w:val="00050984"/>
    <w:rsid w:val="00050A26"/>
    <w:rsid w:val="000522F7"/>
    <w:rsid w:val="00055B72"/>
    <w:rsid w:val="00062786"/>
    <w:rsid w:val="00074A40"/>
    <w:rsid w:val="00074B7B"/>
    <w:rsid w:val="00076775"/>
    <w:rsid w:val="00080154"/>
    <w:rsid w:val="00080E4E"/>
    <w:rsid w:val="0008152B"/>
    <w:rsid w:val="00081C54"/>
    <w:rsid w:val="0008499F"/>
    <w:rsid w:val="0008603F"/>
    <w:rsid w:val="000877D5"/>
    <w:rsid w:val="00096220"/>
    <w:rsid w:val="000C21D1"/>
    <w:rsid w:val="000C4E39"/>
    <w:rsid w:val="000C4F93"/>
    <w:rsid w:val="000C74B2"/>
    <w:rsid w:val="000D0403"/>
    <w:rsid w:val="000D27E3"/>
    <w:rsid w:val="000E0FA1"/>
    <w:rsid w:val="000F26DE"/>
    <w:rsid w:val="001020E4"/>
    <w:rsid w:val="00102100"/>
    <w:rsid w:val="00121220"/>
    <w:rsid w:val="00122505"/>
    <w:rsid w:val="0012499F"/>
    <w:rsid w:val="00125121"/>
    <w:rsid w:val="001320B0"/>
    <w:rsid w:val="0013512C"/>
    <w:rsid w:val="0013715B"/>
    <w:rsid w:val="0014396A"/>
    <w:rsid w:val="0014665D"/>
    <w:rsid w:val="00146D5D"/>
    <w:rsid w:val="001573A4"/>
    <w:rsid w:val="0016030F"/>
    <w:rsid w:val="00162A78"/>
    <w:rsid w:val="0016370A"/>
    <w:rsid w:val="001654E1"/>
    <w:rsid w:val="00166445"/>
    <w:rsid w:val="00167A4B"/>
    <w:rsid w:val="0017028F"/>
    <w:rsid w:val="0017271B"/>
    <w:rsid w:val="00172980"/>
    <w:rsid w:val="00174BAA"/>
    <w:rsid w:val="001758F5"/>
    <w:rsid w:val="00182740"/>
    <w:rsid w:val="001828B3"/>
    <w:rsid w:val="00183B4C"/>
    <w:rsid w:val="00184F8B"/>
    <w:rsid w:val="00191C35"/>
    <w:rsid w:val="001A0887"/>
    <w:rsid w:val="001A1866"/>
    <w:rsid w:val="001A2455"/>
    <w:rsid w:val="001A579B"/>
    <w:rsid w:val="001A7902"/>
    <w:rsid w:val="001B0150"/>
    <w:rsid w:val="001B314C"/>
    <w:rsid w:val="001B4144"/>
    <w:rsid w:val="001B4F69"/>
    <w:rsid w:val="001B69BC"/>
    <w:rsid w:val="001C0731"/>
    <w:rsid w:val="001C4221"/>
    <w:rsid w:val="001C49E0"/>
    <w:rsid w:val="001D1156"/>
    <w:rsid w:val="001D18D1"/>
    <w:rsid w:val="001D2626"/>
    <w:rsid w:val="001E0F32"/>
    <w:rsid w:val="001E17C6"/>
    <w:rsid w:val="001E2F23"/>
    <w:rsid w:val="001E64C5"/>
    <w:rsid w:val="001F2359"/>
    <w:rsid w:val="001F258D"/>
    <w:rsid w:val="001F3F54"/>
    <w:rsid w:val="00205641"/>
    <w:rsid w:val="0020753C"/>
    <w:rsid w:val="0021230B"/>
    <w:rsid w:val="00212767"/>
    <w:rsid w:val="00215411"/>
    <w:rsid w:val="0022418D"/>
    <w:rsid w:val="00232D5A"/>
    <w:rsid w:val="002339CA"/>
    <w:rsid w:val="00234421"/>
    <w:rsid w:val="00235EDA"/>
    <w:rsid w:val="00237E56"/>
    <w:rsid w:val="002409C5"/>
    <w:rsid w:val="002422FA"/>
    <w:rsid w:val="00242C15"/>
    <w:rsid w:val="002450F4"/>
    <w:rsid w:val="00251BAE"/>
    <w:rsid w:val="00253C3D"/>
    <w:rsid w:val="00262D5B"/>
    <w:rsid w:val="00265130"/>
    <w:rsid w:val="00296238"/>
    <w:rsid w:val="002C02B5"/>
    <w:rsid w:val="002C1438"/>
    <w:rsid w:val="002C1A89"/>
    <w:rsid w:val="002C58C1"/>
    <w:rsid w:val="002C6BB6"/>
    <w:rsid w:val="002D08B6"/>
    <w:rsid w:val="002D1C96"/>
    <w:rsid w:val="002D41C0"/>
    <w:rsid w:val="002D5485"/>
    <w:rsid w:val="002D5A53"/>
    <w:rsid w:val="002E0A01"/>
    <w:rsid w:val="002E4AF0"/>
    <w:rsid w:val="002E5AD8"/>
    <w:rsid w:val="002F5C8D"/>
    <w:rsid w:val="002F6346"/>
    <w:rsid w:val="002F6347"/>
    <w:rsid w:val="0030487E"/>
    <w:rsid w:val="00304C1F"/>
    <w:rsid w:val="003074CD"/>
    <w:rsid w:val="00312599"/>
    <w:rsid w:val="00312A5E"/>
    <w:rsid w:val="003152F6"/>
    <w:rsid w:val="00316786"/>
    <w:rsid w:val="00323234"/>
    <w:rsid w:val="0032413C"/>
    <w:rsid w:val="00326C56"/>
    <w:rsid w:val="00331B6B"/>
    <w:rsid w:val="00332BED"/>
    <w:rsid w:val="00335974"/>
    <w:rsid w:val="00335FE5"/>
    <w:rsid w:val="003411EF"/>
    <w:rsid w:val="00341A33"/>
    <w:rsid w:val="0034375C"/>
    <w:rsid w:val="00346658"/>
    <w:rsid w:val="003504DD"/>
    <w:rsid w:val="003606B2"/>
    <w:rsid w:val="003623DA"/>
    <w:rsid w:val="003700E1"/>
    <w:rsid w:val="003747E0"/>
    <w:rsid w:val="00382563"/>
    <w:rsid w:val="00382C41"/>
    <w:rsid w:val="0038770D"/>
    <w:rsid w:val="00387F76"/>
    <w:rsid w:val="00391C6A"/>
    <w:rsid w:val="0039306B"/>
    <w:rsid w:val="003A0756"/>
    <w:rsid w:val="003B0175"/>
    <w:rsid w:val="003B5C32"/>
    <w:rsid w:val="003B6423"/>
    <w:rsid w:val="003D4D25"/>
    <w:rsid w:val="003E014F"/>
    <w:rsid w:val="003E3587"/>
    <w:rsid w:val="003E5EEC"/>
    <w:rsid w:val="003F253F"/>
    <w:rsid w:val="003F4BE1"/>
    <w:rsid w:val="00402B83"/>
    <w:rsid w:val="00406FCB"/>
    <w:rsid w:val="004103A2"/>
    <w:rsid w:val="0041383E"/>
    <w:rsid w:val="00416E0C"/>
    <w:rsid w:val="004175FA"/>
    <w:rsid w:val="004177A4"/>
    <w:rsid w:val="00421744"/>
    <w:rsid w:val="00422163"/>
    <w:rsid w:val="00424134"/>
    <w:rsid w:val="0042446B"/>
    <w:rsid w:val="0042566B"/>
    <w:rsid w:val="0042646D"/>
    <w:rsid w:val="00426EDE"/>
    <w:rsid w:val="00430E3B"/>
    <w:rsid w:val="00444369"/>
    <w:rsid w:val="00444438"/>
    <w:rsid w:val="004610D0"/>
    <w:rsid w:val="004620CC"/>
    <w:rsid w:val="00463605"/>
    <w:rsid w:val="004646AF"/>
    <w:rsid w:val="00470DBD"/>
    <w:rsid w:val="004727B1"/>
    <w:rsid w:val="00476FB8"/>
    <w:rsid w:val="00480B48"/>
    <w:rsid w:val="004874F2"/>
    <w:rsid w:val="00490883"/>
    <w:rsid w:val="00496935"/>
    <w:rsid w:val="00497E33"/>
    <w:rsid w:val="004A115C"/>
    <w:rsid w:val="004A28D2"/>
    <w:rsid w:val="004A36B1"/>
    <w:rsid w:val="004A621A"/>
    <w:rsid w:val="004A6ED2"/>
    <w:rsid w:val="004B20A6"/>
    <w:rsid w:val="004B3150"/>
    <w:rsid w:val="004B354C"/>
    <w:rsid w:val="004B3E37"/>
    <w:rsid w:val="004B5228"/>
    <w:rsid w:val="004C1050"/>
    <w:rsid w:val="004C6297"/>
    <w:rsid w:val="004C6A6E"/>
    <w:rsid w:val="004D2935"/>
    <w:rsid w:val="004D62A1"/>
    <w:rsid w:val="004E29B1"/>
    <w:rsid w:val="004F0937"/>
    <w:rsid w:val="004F12F3"/>
    <w:rsid w:val="004F5A67"/>
    <w:rsid w:val="00501080"/>
    <w:rsid w:val="00501160"/>
    <w:rsid w:val="00503945"/>
    <w:rsid w:val="005102B1"/>
    <w:rsid w:val="005135A3"/>
    <w:rsid w:val="00522538"/>
    <w:rsid w:val="00524CD5"/>
    <w:rsid w:val="00526698"/>
    <w:rsid w:val="00526FBD"/>
    <w:rsid w:val="0053477D"/>
    <w:rsid w:val="00555915"/>
    <w:rsid w:val="00555ECE"/>
    <w:rsid w:val="00563A7C"/>
    <w:rsid w:val="005730DB"/>
    <w:rsid w:val="00573313"/>
    <w:rsid w:val="00577B19"/>
    <w:rsid w:val="00582F37"/>
    <w:rsid w:val="00594487"/>
    <w:rsid w:val="00594FCA"/>
    <w:rsid w:val="005959CB"/>
    <w:rsid w:val="00597EE7"/>
    <w:rsid w:val="005A034C"/>
    <w:rsid w:val="005A2938"/>
    <w:rsid w:val="005A60F3"/>
    <w:rsid w:val="005A7A2E"/>
    <w:rsid w:val="005B2873"/>
    <w:rsid w:val="005B424A"/>
    <w:rsid w:val="005B5CB6"/>
    <w:rsid w:val="005B662B"/>
    <w:rsid w:val="005C4B8D"/>
    <w:rsid w:val="005D019C"/>
    <w:rsid w:val="005D256B"/>
    <w:rsid w:val="005D763C"/>
    <w:rsid w:val="005E2B18"/>
    <w:rsid w:val="005F15E4"/>
    <w:rsid w:val="005F3528"/>
    <w:rsid w:val="00607603"/>
    <w:rsid w:val="0061248D"/>
    <w:rsid w:val="006213FB"/>
    <w:rsid w:val="0062440D"/>
    <w:rsid w:val="0062623B"/>
    <w:rsid w:val="006271E4"/>
    <w:rsid w:val="006346F4"/>
    <w:rsid w:val="0063631A"/>
    <w:rsid w:val="00637F5C"/>
    <w:rsid w:val="0064317B"/>
    <w:rsid w:val="0065221F"/>
    <w:rsid w:val="0065652F"/>
    <w:rsid w:val="0066028D"/>
    <w:rsid w:val="006607E4"/>
    <w:rsid w:val="00666FCA"/>
    <w:rsid w:val="00674D4E"/>
    <w:rsid w:val="00676EAA"/>
    <w:rsid w:val="00680D6B"/>
    <w:rsid w:val="00685C2D"/>
    <w:rsid w:val="00686278"/>
    <w:rsid w:val="0069307F"/>
    <w:rsid w:val="00695B64"/>
    <w:rsid w:val="00697AD1"/>
    <w:rsid w:val="006A05BB"/>
    <w:rsid w:val="006A3003"/>
    <w:rsid w:val="006A4AFC"/>
    <w:rsid w:val="006B1849"/>
    <w:rsid w:val="006B3685"/>
    <w:rsid w:val="006B55D4"/>
    <w:rsid w:val="006C5B8B"/>
    <w:rsid w:val="006D073C"/>
    <w:rsid w:val="006D349C"/>
    <w:rsid w:val="006D48F7"/>
    <w:rsid w:val="006F1B11"/>
    <w:rsid w:val="006F27D2"/>
    <w:rsid w:val="006F585C"/>
    <w:rsid w:val="0070051B"/>
    <w:rsid w:val="00701E12"/>
    <w:rsid w:val="00707544"/>
    <w:rsid w:val="007077BE"/>
    <w:rsid w:val="00715EB4"/>
    <w:rsid w:val="00717D87"/>
    <w:rsid w:val="007219BB"/>
    <w:rsid w:val="00724772"/>
    <w:rsid w:val="00725FD7"/>
    <w:rsid w:val="00726D13"/>
    <w:rsid w:val="00732814"/>
    <w:rsid w:val="00735108"/>
    <w:rsid w:val="00735345"/>
    <w:rsid w:val="00745EF2"/>
    <w:rsid w:val="007467E2"/>
    <w:rsid w:val="00746F44"/>
    <w:rsid w:val="00747DE2"/>
    <w:rsid w:val="00752E84"/>
    <w:rsid w:val="00755BAD"/>
    <w:rsid w:val="00756C64"/>
    <w:rsid w:val="00761079"/>
    <w:rsid w:val="007655EB"/>
    <w:rsid w:val="00774193"/>
    <w:rsid w:val="00780A3A"/>
    <w:rsid w:val="00782052"/>
    <w:rsid w:val="00784A54"/>
    <w:rsid w:val="00786565"/>
    <w:rsid w:val="0079194C"/>
    <w:rsid w:val="007A1B60"/>
    <w:rsid w:val="007A29F7"/>
    <w:rsid w:val="007A7E02"/>
    <w:rsid w:val="007C11B4"/>
    <w:rsid w:val="007C1EC1"/>
    <w:rsid w:val="007C3272"/>
    <w:rsid w:val="007C62E6"/>
    <w:rsid w:val="007D5492"/>
    <w:rsid w:val="007D6862"/>
    <w:rsid w:val="007E12D7"/>
    <w:rsid w:val="007E50E8"/>
    <w:rsid w:val="007F28EC"/>
    <w:rsid w:val="007F3169"/>
    <w:rsid w:val="00804972"/>
    <w:rsid w:val="0080771A"/>
    <w:rsid w:val="008169AB"/>
    <w:rsid w:val="008204FE"/>
    <w:rsid w:val="0082484F"/>
    <w:rsid w:val="008249A8"/>
    <w:rsid w:val="00824F1D"/>
    <w:rsid w:val="00826725"/>
    <w:rsid w:val="00830D97"/>
    <w:rsid w:val="0083107F"/>
    <w:rsid w:val="00831AF1"/>
    <w:rsid w:val="008344B2"/>
    <w:rsid w:val="00836CC1"/>
    <w:rsid w:val="008415BC"/>
    <w:rsid w:val="0084305E"/>
    <w:rsid w:val="008454D3"/>
    <w:rsid w:val="00847E5F"/>
    <w:rsid w:val="008501DA"/>
    <w:rsid w:val="00857D52"/>
    <w:rsid w:val="00862071"/>
    <w:rsid w:val="00867A61"/>
    <w:rsid w:val="00870033"/>
    <w:rsid w:val="00871EAD"/>
    <w:rsid w:val="00873B90"/>
    <w:rsid w:val="00876894"/>
    <w:rsid w:val="008812AE"/>
    <w:rsid w:val="0088488A"/>
    <w:rsid w:val="00887EE5"/>
    <w:rsid w:val="00890952"/>
    <w:rsid w:val="008A611B"/>
    <w:rsid w:val="008B274C"/>
    <w:rsid w:val="008B7019"/>
    <w:rsid w:val="008B7A39"/>
    <w:rsid w:val="008C5490"/>
    <w:rsid w:val="008C6732"/>
    <w:rsid w:val="008C72F3"/>
    <w:rsid w:val="008D6975"/>
    <w:rsid w:val="008E4331"/>
    <w:rsid w:val="008F04B3"/>
    <w:rsid w:val="008F2E66"/>
    <w:rsid w:val="00903375"/>
    <w:rsid w:val="00910B03"/>
    <w:rsid w:val="00915121"/>
    <w:rsid w:val="00915BBC"/>
    <w:rsid w:val="00917213"/>
    <w:rsid w:val="00921171"/>
    <w:rsid w:val="009214DC"/>
    <w:rsid w:val="00924262"/>
    <w:rsid w:val="009332E4"/>
    <w:rsid w:val="00937B26"/>
    <w:rsid w:val="00943EC4"/>
    <w:rsid w:val="009443D0"/>
    <w:rsid w:val="00944BDD"/>
    <w:rsid w:val="00950331"/>
    <w:rsid w:val="00952D71"/>
    <w:rsid w:val="0095472C"/>
    <w:rsid w:val="00954B80"/>
    <w:rsid w:val="0095582B"/>
    <w:rsid w:val="009627BD"/>
    <w:rsid w:val="00966657"/>
    <w:rsid w:val="009820B5"/>
    <w:rsid w:val="00984C9E"/>
    <w:rsid w:val="00993185"/>
    <w:rsid w:val="00995219"/>
    <w:rsid w:val="00996C1E"/>
    <w:rsid w:val="009A62B7"/>
    <w:rsid w:val="009A71BC"/>
    <w:rsid w:val="009A7378"/>
    <w:rsid w:val="009A7406"/>
    <w:rsid w:val="009B0117"/>
    <w:rsid w:val="009B2594"/>
    <w:rsid w:val="009B4C7C"/>
    <w:rsid w:val="009C7C5A"/>
    <w:rsid w:val="009D01EC"/>
    <w:rsid w:val="009D2074"/>
    <w:rsid w:val="009D5623"/>
    <w:rsid w:val="009D7F5A"/>
    <w:rsid w:val="009E4E8C"/>
    <w:rsid w:val="009E536C"/>
    <w:rsid w:val="009E592A"/>
    <w:rsid w:val="009E7630"/>
    <w:rsid w:val="00A008AA"/>
    <w:rsid w:val="00A00E4B"/>
    <w:rsid w:val="00A1397A"/>
    <w:rsid w:val="00A13BE9"/>
    <w:rsid w:val="00A164D4"/>
    <w:rsid w:val="00A17870"/>
    <w:rsid w:val="00A26EDB"/>
    <w:rsid w:val="00A274B5"/>
    <w:rsid w:val="00A337BD"/>
    <w:rsid w:val="00A43ED5"/>
    <w:rsid w:val="00A6359B"/>
    <w:rsid w:val="00A74547"/>
    <w:rsid w:val="00A76698"/>
    <w:rsid w:val="00A93C0F"/>
    <w:rsid w:val="00A97125"/>
    <w:rsid w:val="00AA13B9"/>
    <w:rsid w:val="00AB216D"/>
    <w:rsid w:val="00AB22E2"/>
    <w:rsid w:val="00AB230C"/>
    <w:rsid w:val="00AB332E"/>
    <w:rsid w:val="00AB44D8"/>
    <w:rsid w:val="00AB684F"/>
    <w:rsid w:val="00AC7EFD"/>
    <w:rsid w:val="00AD0C2E"/>
    <w:rsid w:val="00AD1D97"/>
    <w:rsid w:val="00AD3637"/>
    <w:rsid w:val="00AE4B15"/>
    <w:rsid w:val="00AE5B83"/>
    <w:rsid w:val="00AF08EB"/>
    <w:rsid w:val="00B137EE"/>
    <w:rsid w:val="00B146F6"/>
    <w:rsid w:val="00B1506C"/>
    <w:rsid w:val="00B228D9"/>
    <w:rsid w:val="00B27B56"/>
    <w:rsid w:val="00B27E7A"/>
    <w:rsid w:val="00B313D1"/>
    <w:rsid w:val="00B3449A"/>
    <w:rsid w:val="00B36D0F"/>
    <w:rsid w:val="00B4070E"/>
    <w:rsid w:val="00B430C7"/>
    <w:rsid w:val="00B43E4E"/>
    <w:rsid w:val="00B53E92"/>
    <w:rsid w:val="00B5401D"/>
    <w:rsid w:val="00B55C6E"/>
    <w:rsid w:val="00B62BDA"/>
    <w:rsid w:val="00B717F2"/>
    <w:rsid w:val="00B72A90"/>
    <w:rsid w:val="00B77000"/>
    <w:rsid w:val="00B82E37"/>
    <w:rsid w:val="00B8410A"/>
    <w:rsid w:val="00B90E94"/>
    <w:rsid w:val="00B927D4"/>
    <w:rsid w:val="00B94D73"/>
    <w:rsid w:val="00B95F04"/>
    <w:rsid w:val="00B96473"/>
    <w:rsid w:val="00BA56CB"/>
    <w:rsid w:val="00BA69CD"/>
    <w:rsid w:val="00BA77DF"/>
    <w:rsid w:val="00BB0D75"/>
    <w:rsid w:val="00BB2D25"/>
    <w:rsid w:val="00BB6497"/>
    <w:rsid w:val="00BC3261"/>
    <w:rsid w:val="00BD1E67"/>
    <w:rsid w:val="00BD20DC"/>
    <w:rsid w:val="00BD6353"/>
    <w:rsid w:val="00BD6A7B"/>
    <w:rsid w:val="00BD6F4E"/>
    <w:rsid w:val="00BE34B1"/>
    <w:rsid w:val="00BE7CFD"/>
    <w:rsid w:val="00BF6D25"/>
    <w:rsid w:val="00C0254D"/>
    <w:rsid w:val="00C1051E"/>
    <w:rsid w:val="00C12361"/>
    <w:rsid w:val="00C13251"/>
    <w:rsid w:val="00C159A2"/>
    <w:rsid w:val="00C31007"/>
    <w:rsid w:val="00C35064"/>
    <w:rsid w:val="00C43658"/>
    <w:rsid w:val="00C46C6A"/>
    <w:rsid w:val="00C5244E"/>
    <w:rsid w:val="00C5304A"/>
    <w:rsid w:val="00C56ED1"/>
    <w:rsid w:val="00C63C3B"/>
    <w:rsid w:val="00C64CB1"/>
    <w:rsid w:val="00C66FBE"/>
    <w:rsid w:val="00C67F7E"/>
    <w:rsid w:val="00C71CB1"/>
    <w:rsid w:val="00C72673"/>
    <w:rsid w:val="00C72BB5"/>
    <w:rsid w:val="00C769A7"/>
    <w:rsid w:val="00C76EC0"/>
    <w:rsid w:val="00C77E91"/>
    <w:rsid w:val="00C8172E"/>
    <w:rsid w:val="00C8303C"/>
    <w:rsid w:val="00C90D61"/>
    <w:rsid w:val="00C915A1"/>
    <w:rsid w:val="00C91B96"/>
    <w:rsid w:val="00C9547F"/>
    <w:rsid w:val="00C973B6"/>
    <w:rsid w:val="00CA0E6F"/>
    <w:rsid w:val="00CA218B"/>
    <w:rsid w:val="00CB0217"/>
    <w:rsid w:val="00CB6B38"/>
    <w:rsid w:val="00CC183A"/>
    <w:rsid w:val="00CC6E6B"/>
    <w:rsid w:val="00CD0F9A"/>
    <w:rsid w:val="00CD1FE4"/>
    <w:rsid w:val="00CE4E2C"/>
    <w:rsid w:val="00CF344C"/>
    <w:rsid w:val="00CF38A3"/>
    <w:rsid w:val="00CF3E1D"/>
    <w:rsid w:val="00CF4A86"/>
    <w:rsid w:val="00D04D39"/>
    <w:rsid w:val="00D13905"/>
    <w:rsid w:val="00D23D09"/>
    <w:rsid w:val="00D340BD"/>
    <w:rsid w:val="00D465B7"/>
    <w:rsid w:val="00D5093F"/>
    <w:rsid w:val="00D53210"/>
    <w:rsid w:val="00D5346D"/>
    <w:rsid w:val="00D54A73"/>
    <w:rsid w:val="00D55F84"/>
    <w:rsid w:val="00D60660"/>
    <w:rsid w:val="00D610E6"/>
    <w:rsid w:val="00D62C04"/>
    <w:rsid w:val="00D6322B"/>
    <w:rsid w:val="00D66B35"/>
    <w:rsid w:val="00D66C50"/>
    <w:rsid w:val="00D70EC4"/>
    <w:rsid w:val="00D7309A"/>
    <w:rsid w:val="00D76F70"/>
    <w:rsid w:val="00D779B4"/>
    <w:rsid w:val="00D82633"/>
    <w:rsid w:val="00D8693F"/>
    <w:rsid w:val="00D9006D"/>
    <w:rsid w:val="00D9129A"/>
    <w:rsid w:val="00D93891"/>
    <w:rsid w:val="00D95F98"/>
    <w:rsid w:val="00DA1186"/>
    <w:rsid w:val="00DB161D"/>
    <w:rsid w:val="00DB4856"/>
    <w:rsid w:val="00DB5CD0"/>
    <w:rsid w:val="00DC77C3"/>
    <w:rsid w:val="00DD4F63"/>
    <w:rsid w:val="00DD7959"/>
    <w:rsid w:val="00DE0842"/>
    <w:rsid w:val="00DE346F"/>
    <w:rsid w:val="00DE3C98"/>
    <w:rsid w:val="00DE53B6"/>
    <w:rsid w:val="00DE57BA"/>
    <w:rsid w:val="00DE5DBF"/>
    <w:rsid w:val="00DE61D5"/>
    <w:rsid w:val="00DF34A2"/>
    <w:rsid w:val="00DF4CAA"/>
    <w:rsid w:val="00DF4CE8"/>
    <w:rsid w:val="00E00A39"/>
    <w:rsid w:val="00E04697"/>
    <w:rsid w:val="00E05ADF"/>
    <w:rsid w:val="00E072E3"/>
    <w:rsid w:val="00E102C0"/>
    <w:rsid w:val="00E11D0D"/>
    <w:rsid w:val="00E13525"/>
    <w:rsid w:val="00E14C4F"/>
    <w:rsid w:val="00E1507A"/>
    <w:rsid w:val="00E209A6"/>
    <w:rsid w:val="00E22172"/>
    <w:rsid w:val="00E24703"/>
    <w:rsid w:val="00E26591"/>
    <w:rsid w:val="00E32E88"/>
    <w:rsid w:val="00E36391"/>
    <w:rsid w:val="00E40955"/>
    <w:rsid w:val="00E422C9"/>
    <w:rsid w:val="00E45673"/>
    <w:rsid w:val="00E50CAF"/>
    <w:rsid w:val="00E521C5"/>
    <w:rsid w:val="00E565D6"/>
    <w:rsid w:val="00E62068"/>
    <w:rsid w:val="00E63CEF"/>
    <w:rsid w:val="00E73944"/>
    <w:rsid w:val="00E757AD"/>
    <w:rsid w:val="00E77B13"/>
    <w:rsid w:val="00E82385"/>
    <w:rsid w:val="00E8292B"/>
    <w:rsid w:val="00E83393"/>
    <w:rsid w:val="00E91128"/>
    <w:rsid w:val="00E9441C"/>
    <w:rsid w:val="00E95F6C"/>
    <w:rsid w:val="00EA1131"/>
    <w:rsid w:val="00EA1A43"/>
    <w:rsid w:val="00EA2ABE"/>
    <w:rsid w:val="00EB15CF"/>
    <w:rsid w:val="00EB3A88"/>
    <w:rsid w:val="00EB4151"/>
    <w:rsid w:val="00EB54FA"/>
    <w:rsid w:val="00EB6722"/>
    <w:rsid w:val="00EC0D37"/>
    <w:rsid w:val="00ED1464"/>
    <w:rsid w:val="00ED43E8"/>
    <w:rsid w:val="00ED63FD"/>
    <w:rsid w:val="00EE0751"/>
    <w:rsid w:val="00EE2C7B"/>
    <w:rsid w:val="00EE3B68"/>
    <w:rsid w:val="00EF221B"/>
    <w:rsid w:val="00EF7E49"/>
    <w:rsid w:val="00F00F32"/>
    <w:rsid w:val="00F012D8"/>
    <w:rsid w:val="00F04A42"/>
    <w:rsid w:val="00F061FB"/>
    <w:rsid w:val="00F103B4"/>
    <w:rsid w:val="00F128A0"/>
    <w:rsid w:val="00F14BE3"/>
    <w:rsid w:val="00F21192"/>
    <w:rsid w:val="00F22099"/>
    <w:rsid w:val="00F23341"/>
    <w:rsid w:val="00F25C80"/>
    <w:rsid w:val="00F271EF"/>
    <w:rsid w:val="00F271FE"/>
    <w:rsid w:val="00F30540"/>
    <w:rsid w:val="00F316FD"/>
    <w:rsid w:val="00F33C33"/>
    <w:rsid w:val="00F421AF"/>
    <w:rsid w:val="00F45FCB"/>
    <w:rsid w:val="00F53460"/>
    <w:rsid w:val="00F53CF4"/>
    <w:rsid w:val="00F53EAC"/>
    <w:rsid w:val="00F55748"/>
    <w:rsid w:val="00F664E2"/>
    <w:rsid w:val="00F70448"/>
    <w:rsid w:val="00F73CC1"/>
    <w:rsid w:val="00F75759"/>
    <w:rsid w:val="00F8217D"/>
    <w:rsid w:val="00F82924"/>
    <w:rsid w:val="00F90E12"/>
    <w:rsid w:val="00F915B2"/>
    <w:rsid w:val="00F96BD7"/>
    <w:rsid w:val="00FA1246"/>
    <w:rsid w:val="00FA50AA"/>
    <w:rsid w:val="00FA524E"/>
    <w:rsid w:val="00FA72FA"/>
    <w:rsid w:val="00FB6392"/>
    <w:rsid w:val="00FB736E"/>
    <w:rsid w:val="00FC0819"/>
    <w:rsid w:val="00FC378A"/>
    <w:rsid w:val="00FC69BA"/>
    <w:rsid w:val="00FE0C22"/>
    <w:rsid w:val="00FE3216"/>
    <w:rsid w:val="00FE4273"/>
    <w:rsid w:val="00FE783F"/>
    <w:rsid w:val="00FF2C40"/>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AF08E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
      </w:numPr>
      <w:contextualSpacing/>
    </w:pPr>
  </w:style>
  <w:style w:type="paragraph" w:styleId="afb">
    <w:name w:val="No Spacing"/>
    <w:uiPriority w:val="1"/>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12">
    <w:name w:val="Обычный1"/>
    <w:rsid w:val="00146D5D"/>
    <w:pPr>
      <w:spacing w:after="0" w:line="240" w:lineRule="auto"/>
    </w:pPr>
    <w:rPr>
      <w:rFonts w:ascii="Times New Roman" w:eastAsia="Times New Roman" w:hAnsi="Times New Roman" w:cs="Times New Roman"/>
      <w:snapToGrid w:val="0"/>
      <w:sz w:val="20"/>
      <w:szCs w:val="20"/>
      <w:lang w:eastAsia="ru-RU"/>
    </w:rPr>
  </w:style>
  <w:style w:type="character" w:customStyle="1" w:styleId="aff2">
    <w:name w:val="Основной текст_"/>
    <w:basedOn w:val="a1"/>
    <w:link w:val="27"/>
    <w:rsid w:val="00146D5D"/>
    <w:rPr>
      <w:rFonts w:ascii="Times New Roman" w:eastAsia="Times New Roman" w:hAnsi="Times New Roman" w:cs="Times New Roman"/>
      <w:spacing w:val="10"/>
      <w:shd w:val="clear" w:color="auto" w:fill="FFFFFF"/>
    </w:rPr>
  </w:style>
  <w:style w:type="character" w:customStyle="1" w:styleId="13">
    <w:name w:val="Основной текст1"/>
    <w:basedOn w:val="aff2"/>
    <w:rsid w:val="00146D5D"/>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28">
    <w:name w:val="Заголовок №2_"/>
    <w:basedOn w:val="a1"/>
    <w:link w:val="29"/>
    <w:rsid w:val="00146D5D"/>
    <w:rPr>
      <w:rFonts w:ascii="Times New Roman" w:eastAsia="Times New Roman" w:hAnsi="Times New Roman" w:cs="Times New Roman"/>
      <w:b/>
      <w:bCs/>
      <w:shd w:val="clear" w:color="auto" w:fill="FFFFFF"/>
    </w:rPr>
  </w:style>
  <w:style w:type="paragraph" w:customStyle="1" w:styleId="27">
    <w:name w:val="Основной текст2"/>
    <w:basedOn w:val="a0"/>
    <w:link w:val="aff2"/>
    <w:rsid w:val="00146D5D"/>
    <w:pPr>
      <w:shd w:val="clear" w:color="auto" w:fill="FFFFFF"/>
      <w:spacing w:after="900" w:line="0" w:lineRule="atLeast"/>
    </w:pPr>
    <w:rPr>
      <w:spacing w:val="10"/>
      <w:sz w:val="22"/>
      <w:szCs w:val="22"/>
      <w:lang w:eastAsia="en-US"/>
    </w:rPr>
  </w:style>
  <w:style w:type="paragraph" w:customStyle="1" w:styleId="29">
    <w:name w:val="Заголовок №2"/>
    <w:basedOn w:val="a0"/>
    <w:link w:val="28"/>
    <w:rsid w:val="00146D5D"/>
    <w:pPr>
      <w:shd w:val="clear" w:color="auto" w:fill="FFFFFF"/>
      <w:spacing w:before="180" w:line="0" w:lineRule="atLeast"/>
      <w:jc w:val="center"/>
      <w:outlineLvl w:val="1"/>
    </w:pPr>
    <w:rPr>
      <w:b/>
      <w:bCs/>
      <w:sz w:val="22"/>
      <w:szCs w:val="22"/>
      <w:lang w:eastAsia="en-US"/>
    </w:rPr>
  </w:style>
  <w:style w:type="character" w:customStyle="1" w:styleId="50">
    <w:name w:val="Заголовок 5 Знак"/>
    <w:basedOn w:val="a1"/>
    <w:link w:val="5"/>
    <w:uiPriority w:val="9"/>
    <w:semiHidden/>
    <w:rsid w:val="00AF08EB"/>
    <w:rPr>
      <w:rFonts w:asciiTheme="majorHAnsi" w:eastAsiaTheme="majorEastAsia" w:hAnsiTheme="majorHAnsi" w:cstheme="majorBidi"/>
      <w:color w:val="243F60" w:themeColor="accent1" w:themeShade="7F"/>
      <w:sz w:val="20"/>
      <w:szCs w:val="20"/>
      <w:lang w:eastAsia="ru-RU"/>
    </w:rPr>
  </w:style>
  <w:style w:type="paragraph" w:customStyle="1" w:styleId="aff3">
    <w:name w:val="Знак"/>
    <w:basedOn w:val="a0"/>
    <w:rsid w:val="00AF08EB"/>
    <w:pPr>
      <w:widowControl/>
      <w:spacing w:after="160" w:line="240" w:lineRule="exact"/>
    </w:pPr>
    <w:rPr>
      <w:rFonts w:ascii="Verdana" w:hAnsi="Verdana"/>
      <w:sz w:val="24"/>
      <w:szCs w:val="24"/>
      <w:lang w:val="en-US" w:eastAsia="en-US"/>
    </w:rPr>
  </w:style>
  <w:style w:type="paragraph" w:customStyle="1" w:styleId="aff4">
    <w:name w:val="Содержимое таблицы"/>
    <w:basedOn w:val="a0"/>
    <w:rsid w:val="001D18D1"/>
    <w:pPr>
      <w:widowControl/>
      <w:suppressLineNumbers/>
      <w:suppressAutoHyphens/>
    </w:pPr>
    <w:rPr>
      <w:lang w:eastAsia="zh-CN"/>
    </w:rPr>
  </w:style>
  <w:style w:type="paragraph" w:customStyle="1" w:styleId="aff5">
    <w:name w:val="Знак"/>
    <w:basedOn w:val="a0"/>
    <w:rsid w:val="00F82924"/>
    <w:pPr>
      <w:widowControl/>
      <w:spacing w:after="160" w:line="240" w:lineRule="exact"/>
    </w:pPr>
    <w:rPr>
      <w:rFonts w:ascii="Verdana" w:hAnsi="Verdana"/>
      <w:sz w:val="24"/>
      <w:szCs w:val="24"/>
      <w:lang w:val="en-US" w:eastAsia="en-US"/>
    </w:rPr>
  </w:style>
  <w:style w:type="character" w:customStyle="1" w:styleId="x-phmenubutton">
    <w:name w:val="x-ph__menu__button"/>
    <w:basedOn w:val="a1"/>
    <w:rsid w:val="00080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85685">
      <w:bodyDiv w:val="1"/>
      <w:marLeft w:val="0"/>
      <w:marRight w:val="0"/>
      <w:marTop w:val="0"/>
      <w:marBottom w:val="0"/>
      <w:divBdr>
        <w:top w:val="none" w:sz="0" w:space="0" w:color="auto"/>
        <w:left w:val="none" w:sz="0" w:space="0" w:color="auto"/>
        <w:bottom w:val="none" w:sz="0" w:space="0" w:color="auto"/>
        <w:right w:val="none" w:sz="0" w:space="0" w:color="auto"/>
      </w:divBdr>
    </w:div>
    <w:div w:id="4573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ts-tender.ru" TargetMode="External"/><Relationship Id="rId13" Type="http://schemas.openxmlformats.org/officeDocument/2006/relationships/hyperlink" Target="mailto:ui@akgo74.ru"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uizokopeys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F4E3-3B36-4F34-9211-1B9300D2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29</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07_77</cp:lastModifiedBy>
  <cp:revision>76</cp:revision>
  <cp:lastPrinted>2020-06-02T03:14:00Z</cp:lastPrinted>
  <dcterms:created xsi:type="dcterms:W3CDTF">2020-06-30T04:01:00Z</dcterms:created>
  <dcterms:modified xsi:type="dcterms:W3CDTF">2020-07-23T08:38:00Z</dcterms:modified>
</cp:coreProperties>
</file>