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A0" w:rsidRPr="00D877DD" w:rsidRDefault="00BD3DA0" w:rsidP="00D877DD">
      <w:pPr>
        <w:shd w:val="clear" w:color="auto" w:fill="FFFFFF"/>
        <w:spacing w:after="0" w:line="450" w:lineRule="atLeast"/>
        <w:ind w:firstLine="709"/>
        <w:jc w:val="both"/>
        <w:outlineLvl w:val="1"/>
        <w:rPr>
          <w:rFonts w:ascii="Arial" w:eastAsia="Times New Roman" w:hAnsi="Arial" w:cs="Arial"/>
          <w:b/>
          <w:bCs/>
          <w:color w:val="000000"/>
          <w:kern w:val="36"/>
          <w:sz w:val="28"/>
          <w:szCs w:val="28"/>
          <w:lang w:eastAsia="ru-RU"/>
        </w:rPr>
      </w:pPr>
    </w:p>
    <w:p w:rsidR="00D877DD" w:rsidRDefault="00D877DD" w:rsidP="00D877DD">
      <w:pPr>
        <w:pStyle w:val="1"/>
        <w:shd w:val="clear" w:color="auto" w:fill="FFFFFF"/>
        <w:spacing w:before="0"/>
        <w:ind w:firstLine="709"/>
        <w:jc w:val="center"/>
        <w:rPr>
          <w:rFonts w:ascii="Times New Roman" w:eastAsia="Times New Roman" w:hAnsi="Times New Roman" w:cs="Times New Roman"/>
          <w:color w:val="000000"/>
          <w:kern w:val="36"/>
          <w:lang w:eastAsia="ru-RU"/>
        </w:rPr>
      </w:pPr>
      <w:r w:rsidRPr="00D877DD">
        <w:rPr>
          <w:rFonts w:ascii="Times New Roman" w:eastAsia="Times New Roman" w:hAnsi="Times New Roman" w:cs="Times New Roman"/>
          <w:color w:val="000000"/>
          <w:kern w:val="36"/>
          <w:lang w:eastAsia="ru-RU"/>
        </w:rPr>
        <w:t xml:space="preserve">КоАП РФ Статья 18.9. </w:t>
      </w:r>
    </w:p>
    <w:p w:rsidR="00D877DD" w:rsidRPr="00D877DD" w:rsidRDefault="00D877DD" w:rsidP="00D877DD">
      <w:pPr>
        <w:pStyle w:val="1"/>
        <w:shd w:val="clear" w:color="auto" w:fill="FFFFFF"/>
        <w:spacing w:before="0"/>
        <w:ind w:firstLine="709"/>
        <w:jc w:val="center"/>
        <w:rPr>
          <w:rFonts w:ascii="Times New Roman" w:eastAsia="Times New Roman" w:hAnsi="Times New Roman" w:cs="Times New Roman"/>
          <w:color w:val="000000"/>
          <w:kern w:val="36"/>
          <w:lang w:eastAsia="ru-RU"/>
        </w:rPr>
      </w:pPr>
      <w:r w:rsidRPr="00D877DD">
        <w:rPr>
          <w:rFonts w:ascii="Times New Roman" w:eastAsia="Times New Roman" w:hAnsi="Times New Roman" w:cs="Times New Roman"/>
          <w:color w:val="000000"/>
          <w:kern w:val="36"/>
          <w:lang w:eastAsia="ru-RU"/>
        </w:rPr>
        <w:t>Нарушение правил пребывания в Российской Федерации иностранных граждан и лиц без гражданств</w:t>
      </w:r>
      <w:proofErr w:type="gramStart"/>
      <w:r w:rsidRPr="00D877DD">
        <w:rPr>
          <w:rFonts w:ascii="Times New Roman" w:eastAsia="Times New Roman" w:hAnsi="Times New Roman" w:cs="Times New Roman"/>
          <w:color w:val="000000"/>
          <w:kern w:val="36"/>
          <w:lang w:eastAsia="ru-RU"/>
        </w:rPr>
        <w:t>а</w:t>
      </w:r>
      <w:r w:rsidRPr="00D877DD">
        <w:rPr>
          <w:rFonts w:ascii="Times New Roman" w:eastAsia="Times New Roman" w:hAnsi="Times New Roman" w:cs="Times New Roman"/>
          <w:color w:val="000000"/>
          <w:kern w:val="36"/>
          <w:lang w:eastAsia="ru-RU"/>
        </w:rPr>
        <w:t>(</w:t>
      </w:r>
      <w:proofErr w:type="gramEnd"/>
      <w:r w:rsidRPr="00D877DD">
        <w:rPr>
          <w:rFonts w:ascii="Times New Roman" w:eastAsia="Times New Roman" w:hAnsi="Times New Roman" w:cs="Times New Roman"/>
          <w:color w:val="000000"/>
          <w:kern w:val="36"/>
          <w:lang w:eastAsia="ru-RU"/>
        </w:rPr>
        <w:t>ред. от 16.04.2022, с изм. от 17.05.2022) (с изм. и доп., вступ. в силу с 27.04.2022)</w:t>
      </w:r>
    </w:p>
    <w:p w:rsidR="00D877DD" w:rsidRDefault="00D877DD" w:rsidP="00D877DD">
      <w:pPr>
        <w:spacing w:after="0" w:line="240" w:lineRule="auto"/>
        <w:ind w:firstLine="709"/>
        <w:jc w:val="both"/>
        <w:rPr>
          <w:rFonts w:ascii="Times New Roman" w:eastAsia="Times New Roman" w:hAnsi="Times New Roman" w:cs="Times New Roman"/>
          <w:sz w:val="28"/>
          <w:szCs w:val="28"/>
          <w:lang w:eastAsia="ru-RU"/>
        </w:rPr>
      </w:pPr>
    </w:p>
    <w:p w:rsidR="00D877DD" w:rsidRPr="00D877DD" w:rsidRDefault="00D877DD" w:rsidP="00D877DD">
      <w:pPr>
        <w:spacing w:after="0" w:line="240" w:lineRule="auto"/>
        <w:ind w:firstLine="709"/>
        <w:jc w:val="both"/>
        <w:rPr>
          <w:rFonts w:ascii="Times New Roman" w:eastAsia="Times New Roman" w:hAnsi="Times New Roman" w:cs="Times New Roman"/>
          <w:sz w:val="28"/>
          <w:szCs w:val="28"/>
          <w:lang w:eastAsia="ru-RU"/>
        </w:rPr>
      </w:pPr>
      <w:r w:rsidRPr="00D877DD">
        <w:rPr>
          <w:rFonts w:ascii="Times New Roman" w:eastAsia="Times New Roman" w:hAnsi="Times New Roman" w:cs="Times New Roman"/>
          <w:sz w:val="28"/>
          <w:szCs w:val="28"/>
          <w:lang w:eastAsia="ru-RU"/>
        </w:rPr>
        <w:t xml:space="preserve">1. </w:t>
      </w:r>
      <w:proofErr w:type="gramStart"/>
      <w:r w:rsidRPr="00D877DD">
        <w:rPr>
          <w:rFonts w:ascii="Times New Roman" w:eastAsia="Times New Roman" w:hAnsi="Times New Roman" w:cs="Times New Roman"/>
          <w:sz w:val="28"/>
          <w:szCs w:val="28"/>
          <w:lang w:eastAsia="ru-RU"/>
        </w:rPr>
        <w:t>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w:t>
      </w:r>
      <w:hyperlink r:id="rId5" w:history="1">
        <w:r w:rsidRPr="00D877DD">
          <w:rPr>
            <w:rFonts w:ascii="Times New Roman" w:eastAsia="Times New Roman" w:hAnsi="Times New Roman" w:cs="Times New Roman"/>
            <w:color w:val="1A0DAB"/>
            <w:sz w:val="28"/>
            <w:szCs w:val="28"/>
            <w:u w:val="single"/>
            <w:lang w:eastAsia="ru-RU"/>
          </w:rPr>
          <w:t>порядка</w:t>
        </w:r>
      </w:hyperlink>
      <w:r w:rsidRPr="00D877DD">
        <w:rPr>
          <w:rFonts w:ascii="Times New Roman" w:eastAsia="Times New Roman" w:hAnsi="Times New Roman" w:cs="Times New Roman"/>
          <w:sz w:val="28"/>
          <w:szCs w:val="28"/>
          <w:lang w:eastAsia="ru-RU"/>
        </w:rPr>
        <w:t> оформления документов на право пребывания иностранных граждан и лиц без гражданства в Российской Федерации, их проживания</w:t>
      </w:r>
      <w:proofErr w:type="gramEnd"/>
      <w:r w:rsidRPr="00D877DD">
        <w:rPr>
          <w:rFonts w:ascii="Times New Roman" w:eastAsia="Times New Roman" w:hAnsi="Times New Roman" w:cs="Times New Roman"/>
          <w:sz w:val="28"/>
          <w:szCs w:val="28"/>
          <w:lang w:eastAsia="ru-RU"/>
        </w:rPr>
        <w:t>,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r>
        <w:rPr>
          <w:rFonts w:ascii="Times New Roman" w:eastAsia="Times New Roman" w:hAnsi="Times New Roman" w:cs="Times New Roman"/>
          <w:sz w:val="28"/>
          <w:szCs w:val="28"/>
          <w:lang w:eastAsia="ru-RU"/>
        </w:rPr>
        <w:t xml:space="preserve"> </w:t>
      </w:r>
      <w:r w:rsidRPr="00D877DD">
        <w:rPr>
          <w:rFonts w:ascii="Times New Roman" w:eastAsia="Times New Roman" w:hAnsi="Times New Roman" w:cs="Times New Roman"/>
          <w:sz w:val="28"/>
          <w:szCs w:val="28"/>
          <w:lang w:eastAsia="ru-RU"/>
        </w:rPr>
        <w:t xml:space="preserve">влечет наложение административного штрафа на должностных лиц в размере </w:t>
      </w:r>
      <w:proofErr w:type="gramStart"/>
      <w:r w:rsidRPr="00D877DD">
        <w:rPr>
          <w:rFonts w:ascii="Times New Roman" w:eastAsia="Times New Roman" w:hAnsi="Times New Roman" w:cs="Times New Roman"/>
          <w:sz w:val="28"/>
          <w:szCs w:val="28"/>
          <w:lang w:eastAsia="ru-RU"/>
        </w:rPr>
        <w:t>от</w:t>
      </w:r>
      <w:proofErr w:type="gramEnd"/>
      <w:r w:rsidRPr="00D877DD">
        <w:rPr>
          <w:rFonts w:ascii="Times New Roman" w:eastAsia="Times New Roman" w:hAnsi="Times New Roman" w:cs="Times New Roman"/>
          <w:sz w:val="28"/>
          <w:szCs w:val="28"/>
          <w:lang w:eastAsia="ru-RU"/>
        </w:rPr>
        <w:t xml:space="preserve"> </w:t>
      </w:r>
      <w:proofErr w:type="gramStart"/>
      <w:r w:rsidRPr="00D877DD">
        <w:rPr>
          <w:rFonts w:ascii="Times New Roman" w:eastAsia="Times New Roman" w:hAnsi="Times New Roman" w:cs="Times New Roman"/>
          <w:sz w:val="28"/>
          <w:szCs w:val="28"/>
          <w:lang w:eastAsia="ru-RU"/>
        </w:rPr>
        <w:t>сорока</w:t>
      </w:r>
      <w:proofErr w:type="gramEnd"/>
      <w:r w:rsidRPr="00D877DD">
        <w:rPr>
          <w:rFonts w:ascii="Times New Roman" w:eastAsia="Times New Roman" w:hAnsi="Times New Roman" w:cs="Times New Roman"/>
          <w:sz w:val="28"/>
          <w:szCs w:val="28"/>
          <w:lang w:eastAsia="ru-RU"/>
        </w:rPr>
        <w:t xml:space="preserve"> тысяч до пятидесяти тысяч рублей; на юридических лиц - от четырехсот тысяч до пятисот тысяч рублей.</w:t>
      </w:r>
    </w:p>
    <w:p w:rsidR="00D877DD" w:rsidRPr="00D877DD" w:rsidRDefault="00D877DD" w:rsidP="00D877DD">
      <w:pPr>
        <w:spacing w:after="0" w:line="240" w:lineRule="auto"/>
        <w:ind w:firstLine="709"/>
        <w:jc w:val="both"/>
        <w:rPr>
          <w:rFonts w:ascii="Times New Roman" w:eastAsia="Times New Roman" w:hAnsi="Times New Roman" w:cs="Times New Roman"/>
          <w:color w:val="000000"/>
          <w:sz w:val="28"/>
          <w:szCs w:val="28"/>
          <w:lang w:eastAsia="ru-RU"/>
        </w:rPr>
      </w:pPr>
      <w:r w:rsidRPr="00D877DD">
        <w:rPr>
          <w:rFonts w:ascii="Times New Roman" w:eastAsia="Times New Roman" w:hAnsi="Times New Roman" w:cs="Times New Roman"/>
          <w:sz w:val="28"/>
          <w:szCs w:val="28"/>
          <w:lang w:eastAsia="ru-RU"/>
        </w:rPr>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w:t>
      </w:r>
      <w:proofErr w:type="gramStart"/>
      <w:r w:rsidRPr="00D877DD">
        <w:rPr>
          <w:rFonts w:ascii="Times New Roman" w:eastAsia="Times New Roman" w:hAnsi="Times New Roman" w:cs="Times New Roman"/>
          <w:sz w:val="28"/>
          <w:szCs w:val="28"/>
          <w:lang w:eastAsia="ru-RU"/>
        </w:rPr>
        <w:t>въезда</w:t>
      </w:r>
      <w:proofErr w:type="gramEnd"/>
      <w:r w:rsidRPr="00D877DD">
        <w:rPr>
          <w:rFonts w:ascii="Times New Roman" w:eastAsia="Times New Roman" w:hAnsi="Times New Roman" w:cs="Times New Roman"/>
          <w:sz w:val="28"/>
          <w:szCs w:val="28"/>
          <w:lang w:eastAsia="ru-RU"/>
        </w:rPr>
        <w:t xml:space="preserve">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r>
        <w:rPr>
          <w:rFonts w:ascii="Times New Roman" w:eastAsia="Times New Roman" w:hAnsi="Times New Roman" w:cs="Times New Roman"/>
          <w:sz w:val="28"/>
          <w:szCs w:val="28"/>
          <w:lang w:eastAsia="ru-RU"/>
        </w:rPr>
        <w:t xml:space="preserve"> </w:t>
      </w:r>
      <w:r w:rsidRPr="00D877DD">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D877DD" w:rsidRPr="00D877DD" w:rsidRDefault="00D877DD" w:rsidP="00D877DD">
      <w:pPr>
        <w:spacing w:after="0" w:line="240" w:lineRule="auto"/>
        <w:ind w:firstLine="709"/>
        <w:jc w:val="both"/>
        <w:rPr>
          <w:rFonts w:ascii="Times New Roman" w:eastAsia="Times New Roman" w:hAnsi="Times New Roman" w:cs="Times New Roman"/>
          <w:sz w:val="28"/>
          <w:szCs w:val="28"/>
          <w:lang w:eastAsia="ru-RU"/>
        </w:rPr>
      </w:pPr>
      <w:r w:rsidRPr="00D877DD">
        <w:rPr>
          <w:rFonts w:ascii="Times New Roman" w:eastAsia="Times New Roman" w:hAnsi="Times New Roman" w:cs="Times New Roman"/>
          <w:sz w:val="28"/>
          <w:szCs w:val="28"/>
          <w:lang w:eastAsia="ru-RU"/>
        </w:rPr>
        <w:t xml:space="preserve">3. </w:t>
      </w:r>
      <w:proofErr w:type="gramStart"/>
      <w:r w:rsidRPr="00D877DD">
        <w:rPr>
          <w:rFonts w:ascii="Times New Roman" w:eastAsia="Times New Roman" w:hAnsi="Times New Roman" w:cs="Times New Roman"/>
          <w:sz w:val="28"/>
          <w:szCs w:val="28"/>
          <w:lang w:eastAsia="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6" w:anchor="dst100085" w:history="1">
        <w:r w:rsidRPr="00D877DD">
          <w:rPr>
            <w:rFonts w:ascii="Times New Roman" w:eastAsia="Times New Roman" w:hAnsi="Times New Roman" w:cs="Times New Roman"/>
            <w:color w:val="1A0DAB"/>
            <w:sz w:val="28"/>
            <w:szCs w:val="28"/>
            <w:u w:val="single"/>
            <w:lang w:eastAsia="ru-RU"/>
          </w:rPr>
          <w:t>порядка</w:t>
        </w:r>
      </w:hyperlink>
      <w:r w:rsidRPr="00D877DD">
        <w:rPr>
          <w:rFonts w:ascii="Times New Roman" w:eastAsia="Times New Roman" w:hAnsi="Times New Roman" w:cs="Times New Roman"/>
          <w:sz w:val="28"/>
          <w:szCs w:val="28"/>
          <w:lang w:eastAsia="ru-RU"/>
        </w:rPr>
        <w:t> или </w:t>
      </w:r>
      <w:hyperlink r:id="rId7" w:anchor="dst100100" w:history="1">
        <w:r w:rsidRPr="00D877DD">
          <w:rPr>
            <w:rFonts w:ascii="Times New Roman" w:eastAsia="Times New Roman" w:hAnsi="Times New Roman" w:cs="Times New Roman"/>
            <w:color w:val="1A0DAB"/>
            <w:sz w:val="28"/>
            <w:szCs w:val="28"/>
            <w:u w:val="single"/>
            <w:lang w:eastAsia="ru-RU"/>
          </w:rPr>
          <w:t>правил</w:t>
        </w:r>
      </w:hyperlink>
      <w:r w:rsidRPr="00D877DD">
        <w:rPr>
          <w:rFonts w:ascii="Times New Roman" w:eastAsia="Times New Roman" w:hAnsi="Times New Roman" w:cs="Times New Roman"/>
          <w:sz w:val="28"/>
          <w:szCs w:val="28"/>
          <w:lang w:eastAsia="ru-RU"/>
        </w:rPr>
        <w:t> транзитного проезда через ее территорию, -</w:t>
      </w:r>
      <w:r>
        <w:rPr>
          <w:rFonts w:ascii="Times New Roman" w:eastAsia="Times New Roman" w:hAnsi="Times New Roman" w:cs="Times New Roman"/>
          <w:sz w:val="28"/>
          <w:szCs w:val="28"/>
          <w:lang w:eastAsia="ru-RU"/>
        </w:rPr>
        <w:t xml:space="preserve"> </w:t>
      </w:r>
      <w:r w:rsidRPr="00D877DD">
        <w:rPr>
          <w:rFonts w:ascii="Times New Roman" w:eastAsia="Times New Roman" w:hAnsi="Times New Roman" w:cs="Times New Roman"/>
          <w:sz w:val="28"/>
          <w:szCs w:val="28"/>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w:t>
      </w:r>
      <w:proofErr w:type="gramEnd"/>
      <w:r w:rsidRPr="00D877DD">
        <w:rPr>
          <w:rFonts w:ascii="Times New Roman" w:eastAsia="Times New Roman" w:hAnsi="Times New Roman" w:cs="Times New Roman"/>
          <w:sz w:val="28"/>
          <w:szCs w:val="28"/>
          <w:lang w:eastAsia="ru-RU"/>
        </w:rPr>
        <w:t xml:space="preserve"> на юридических лиц - от четырехсот тысяч до пятисот тысяч рублей.</w:t>
      </w:r>
    </w:p>
    <w:p w:rsidR="00D877DD" w:rsidRPr="00D877DD" w:rsidRDefault="00D877DD" w:rsidP="00D877DD">
      <w:pPr>
        <w:spacing w:after="0" w:line="240" w:lineRule="auto"/>
        <w:ind w:firstLine="709"/>
        <w:jc w:val="both"/>
        <w:rPr>
          <w:rFonts w:ascii="Times New Roman" w:eastAsia="Times New Roman" w:hAnsi="Times New Roman" w:cs="Times New Roman"/>
          <w:sz w:val="28"/>
          <w:szCs w:val="28"/>
          <w:lang w:eastAsia="ru-RU"/>
        </w:rPr>
      </w:pPr>
      <w:r w:rsidRPr="00D877DD">
        <w:rPr>
          <w:rFonts w:ascii="Times New Roman" w:eastAsia="Times New Roman" w:hAnsi="Times New Roman" w:cs="Times New Roman"/>
          <w:sz w:val="28"/>
          <w:szCs w:val="28"/>
          <w:lang w:eastAsia="ru-RU"/>
        </w:rPr>
        <w:t xml:space="preserve">4. </w:t>
      </w:r>
      <w:proofErr w:type="gramStart"/>
      <w:r w:rsidRPr="00D877DD">
        <w:rPr>
          <w:rFonts w:ascii="Times New Roman" w:eastAsia="Times New Roman" w:hAnsi="Times New Roman" w:cs="Times New Roman"/>
          <w:sz w:val="28"/>
          <w:szCs w:val="28"/>
          <w:lang w:eastAsia="ru-RU"/>
        </w:rPr>
        <w:t>Неисполнение принимающей стороной </w:t>
      </w:r>
      <w:hyperlink r:id="rId8" w:anchor="dst12" w:history="1">
        <w:r w:rsidRPr="00D877DD">
          <w:rPr>
            <w:rFonts w:ascii="Times New Roman" w:eastAsia="Times New Roman" w:hAnsi="Times New Roman" w:cs="Times New Roman"/>
            <w:color w:val="1A0DAB"/>
            <w:sz w:val="28"/>
            <w:szCs w:val="28"/>
            <w:u w:val="single"/>
            <w:lang w:eastAsia="ru-RU"/>
          </w:rPr>
          <w:t>обязанностей</w:t>
        </w:r>
      </w:hyperlink>
      <w:r w:rsidRPr="00D877DD">
        <w:rPr>
          <w:rFonts w:ascii="Times New Roman" w:eastAsia="Times New Roman" w:hAnsi="Times New Roman" w:cs="Times New Roman"/>
          <w:sz w:val="28"/>
          <w:szCs w:val="28"/>
          <w:lang w:eastAsia="ru-RU"/>
        </w:rPr>
        <w:t> в связи с осуществлением миграционного учета, если эти действия не содержат признаков уголовно наказуемого деяния, -</w:t>
      </w:r>
      <w:r>
        <w:rPr>
          <w:rFonts w:ascii="Times New Roman" w:eastAsia="Times New Roman" w:hAnsi="Times New Roman" w:cs="Times New Roman"/>
          <w:sz w:val="28"/>
          <w:szCs w:val="28"/>
          <w:lang w:eastAsia="ru-RU"/>
        </w:rPr>
        <w:t xml:space="preserve"> </w:t>
      </w:r>
      <w:r w:rsidRPr="00D877DD">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от двух тысяч до четырех </w:t>
      </w:r>
      <w:r w:rsidRPr="00D877DD">
        <w:rPr>
          <w:rFonts w:ascii="Times New Roman" w:eastAsia="Times New Roman" w:hAnsi="Times New Roman" w:cs="Times New Roman"/>
          <w:sz w:val="28"/>
          <w:szCs w:val="28"/>
          <w:lang w:eastAsia="ru-RU"/>
        </w:rPr>
        <w:lastRenderedPageBreak/>
        <w:t>тысяч рублей; на должностных лиц - от сорока тысяч до пятидесяти тысяч рублей; на юридических лиц - от четырехсот тысяч до пятисот тысяч рублей.</w:t>
      </w:r>
      <w:proofErr w:type="gramEnd"/>
    </w:p>
    <w:p w:rsidR="00D877DD" w:rsidRPr="00D877DD" w:rsidRDefault="00D877DD" w:rsidP="005E06EB">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D877DD">
        <w:rPr>
          <w:rFonts w:ascii="Times New Roman" w:eastAsia="Times New Roman" w:hAnsi="Times New Roman" w:cs="Times New Roman"/>
          <w:color w:val="828282"/>
          <w:sz w:val="28"/>
          <w:szCs w:val="28"/>
          <w:lang w:eastAsia="ru-RU"/>
        </w:rPr>
        <w:t xml:space="preserve"> </w:t>
      </w:r>
      <w:bookmarkStart w:id="0" w:name="_GoBack"/>
      <w:bookmarkEnd w:id="0"/>
      <w:r w:rsidRPr="00D877DD">
        <w:rPr>
          <w:rFonts w:ascii="Times New Roman" w:eastAsia="Times New Roman" w:hAnsi="Times New Roman" w:cs="Times New Roman"/>
          <w:sz w:val="28"/>
          <w:szCs w:val="28"/>
          <w:lang w:eastAsia="ru-RU"/>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r>
        <w:rPr>
          <w:rFonts w:ascii="Times New Roman" w:eastAsia="Times New Roman" w:hAnsi="Times New Roman" w:cs="Times New Roman"/>
          <w:sz w:val="28"/>
          <w:szCs w:val="28"/>
          <w:lang w:eastAsia="ru-RU"/>
        </w:rPr>
        <w:t xml:space="preserve"> </w:t>
      </w:r>
      <w:r w:rsidRPr="00D877DD">
        <w:rPr>
          <w:rFonts w:ascii="Times New Roman" w:eastAsia="Times New Roman" w:hAnsi="Times New Roman" w:cs="Times New Roman"/>
          <w:color w:val="000000"/>
          <w:sz w:val="28"/>
          <w:szCs w:val="2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877DD" w:rsidRPr="00D877DD" w:rsidRDefault="00D877DD" w:rsidP="00D877DD">
      <w:pPr>
        <w:spacing w:after="0" w:line="240" w:lineRule="auto"/>
        <w:ind w:firstLine="709"/>
        <w:jc w:val="both"/>
        <w:rPr>
          <w:rFonts w:ascii="Times New Roman" w:eastAsia="Times New Roman" w:hAnsi="Times New Roman" w:cs="Times New Roman"/>
          <w:sz w:val="28"/>
          <w:szCs w:val="28"/>
          <w:lang w:eastAsia="ru-RU"/>
        </w:rPr>
      </w:pPr>
      <w:r w:rsidRPr="00D877DD">
        <w:rPr>
          <w:rFonts w:ascii="Times New Roman" w:eastAsia="Times New Roman" w:hAnsi="Times New Roman" w:cs="Times New Roman"/>
          <w:sz w:val="28"/>
          <w:szCs w:val="28"/>
          <w:lang w:eastAsia="ru-RU"/>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r>
        <w:rPr>
          <w:rFonts w:ascii="Times New Roman" w:eastAsia="Times New Roman" w:hAnsi="Times New Roman" w:cs="Times New Roman"/>
          <w:sz w:val="28"/>
          <w:szCs w:val="28"/>
          <w:lang w:eastAsia="ru-RU"/>
        </w:rPr>
        <w:t xml:space="preserve"> </w:t>
      </w:r>
      <w:r w:rsidRPr="00D877DD">
        <w:rPr>
          <w:rFonts w:ascii="Times New Roman" w:eastAsia="Times New Roman" w:hAnsi="Times New Roman" w:cs="Times New Roman"/>
          <w:sz w:val="28"/>
          <w:szCs w:val="28"/>
          <w:lang w:eastAsia="ru-RU"/>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877DD" w:rsidRDefault="00D877DD" w:rsidP="00D877DD">
      <w:pPr>
        <w:spacing w:after="0" w:line="240" w:lineRule="auto"/>
        <w:ind w:firstLine="709"/>
        <w:jc w:val="both"/>
        <w:rPr>
          <w:rFonts w:ascii="Times New Roman" w:eastAsia="Times New Roman" w:hAnsi="Times New Roman" w:cs="Times New Roman"/>
          <w:sz w:val="28"/>
          <w:szCs w:val="28"/>
          <w:lang w:eastAsia="ru-RU"/>
        </w:rPr>
      </w:pPr>
    </w:p>
    <w:p w:rsidR="00D877DD" w:rsidRPr="00D877DD" w:rsidRDefault="00D877DD" w:rsidP="00D877DD">
      <w:pPr>
        <w:spacing w:after="0" w:line="240" w:lineRule="auto"/>
        <w:ind w:firstLine="709"/>
        <w:jc w:val="both"/>
        <w:rPr>
          <w:rFonts w:ascii="Times New Roman" w:eastAsia="Times New Roman" w:hAnsi="Times New Roman" w:cs="Times New Roman"/>
          <w:sz w:val="28"/>
          <w:szCs w:val="28"/>
          <w:lang w:eastAsia="ru-RU"/>
        </w:rPr>
      </w:pPr>
      <w:r w:rsidRPr="00D877DD">
        <w:rPr>
          <w:rFonts w:ascii="Times New Roman" w:eastAsia="Times New Roman" w:hAnsi="Times New Roman" w:cs="Times New Roman"/>
          <w:sz w:val="28"/>
          <w:szCs w:val="28"/>
          <w:lang w:eastAsia="ru-RU"/>
        </w:rPr>
        <w:t xml:space="preserve">Примечание. </w:t>
      </w:r>
      <w:proofErr w:type="gramStart"/>
      <w:r w:rsidRPr="00D877DD">
        <w:rPr>
          <w:rFonts w:ascii="Times New Roman" w:eastAsia="Times New Roman" w:hAnsi="Times New Roman" w:cs="Times New Roman"/>
          <w:sz w:val="28"/>
          <w:szCs w:val="28"/>
          <w:lang w:eastAsia="ru-RU"/>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w:t>
      </w:r>
      <w:proofErr w:type="gramEnd"/>
      <w:r w:rsidRPr="00D877DD">
        <w:rPr>
          <w:rFonts w:ascii="Times New Roman" w:eastAsia="Times New Roman" w:hAnsi="Times New Roman" w:cs="Times New Roman"/>
          <w:sz w:val="28"/>
          <w:szCs w:val="28"/>
          <w:lang w:eastAsia="ru-RU"/>
        </w:rPr>
        <w:t>,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sectPr w:rsidR="00D877DD" w:rsidRPr="00D877DD" w:rsidSect="00DB4497">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85"/>
    <w:rsid w:val="004E0DA8"/>
    <w:rsid w:val="005E06EB"/>
    <w:rsid w:val="009820AA"/>
    <w:rsid w:val="00AF7A71"/>
    <w:rsid w:val="00BC6F85"/>
    <w:rsid w:val="00BD3DA0"/>
    <w:rsid w:val="00D877DD"/>
    <w:rsid w:val="00DB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7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7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7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7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81051">
      <w:bodyDiv w:val="1"/>
      <w:marLeft w:val="0"/>
      <w:marRight w:val="0"/>
      <w:marTop w:val="0"/>
      <w:marBottom w:val="0"/>
      <w:divBdr>
        <w:top w:val="none" w:sz="0" w:space="0" w:color="auto"/>
        <w:left w:val="none" w:sz="0" w:space="0" w:color="auto"/>
        <w:bottom w:val="none" w:sz="0" w:space="0" w:color="auto"/>
        <w:right w:val="none" w:sz="0" w:space="0" w:color="auto"/>
      </w:divBdr>
      <w:divsChild>
        <w:div w:id="962730150">
          <w:marLeft w:val="0"/>
          <w:marRight w:val="0"/>
          <w:marTop w:val="0"/>
          <w:marBottom w:val="600"/>
          <w:divBdr>
            <w:top w:val="none" w:sz="0" w:space="0" w:color="auto"/>
            <w:left w:val="none" w:sz="0" w:space="0" w:color="auto"/>
            <w:bottom w:val="none" w:sz="0" w:space="0" w:color="auto"/>
            <w:right w:val="none" w:sz="0" w:space="0" w:color="auto"/>
          </w:divBdr>
        </w:div>
      </w:divsChild>
    </w:div>
    <w:div w:id="1144733020">
      <w:bodyDiv w:val="1"/>
      <w:marLeft w:val="0"/>
      <w:marRight w:val="0"/>
      <w:marTop w:val="0"/>
      <w:marBottom w:val="0"/>
      <w:divBdr>
        <w:top w:val="none" w:sz="0" w:space="0" w:color="auto"/>
        <w:left w:val="none" w:sz="0" w:space="0" w:color="auto"/>
        <w:bottom w:val="none" w:sz="0" w:space="0" w:color="auto"/>
        <w:right w:val="none" w:sz="0" w:space="0" w:color="auto"/>
      </w:divBdr>
    </w:div>
    <w:div w:id="1605770449">
      <w:bodyDiv w:val="1"/>
      <w:marLeft w:val="0"/>
      <w:marRight w:val="0"/>
      <w:marTop w:val="0"/>
      <w:marBottom w:val="0"/>
      <w:divBdr>
        <w:top w:val="none" w:sz="0" w:space="0" w:color="auto"/>
        <w:left w:val="none" w:sz="0" w:space="0" w:color="auto"/>
        <w:bottom w:val="none" w:sz="0" w:space="0" w:color="auto"/>
        <w:right w:val="none" w:sz="0" w:space="0" w:color="auto"/>
      </w:divBdr>
      <w:divsChild>
        <w:div w:id="892350674">
          <w:marLeft w:val="0"/>
          <w:marRight w:val="0"/>
          <w:marTop w:val="0"/>
          <w:marBottom w:val="0"/>
          <w:divBdr>
            <w:top w:val="none" w:sz="0" w:space="0" w:color="auto"/>
            <w:left w:val="none" w:sz="0" w:space="0" w:color="auto"/>
            <w:bottom w:val="none" w:sz="0" w:space="0" w:color="auto"/>
            <w:right w:val="none" w:sz="0" w:space="0" w:color="auto"/>
          </w:divBdr>
        </w:div>
        <w:div w:id="1886260592">
          <w:marLeft w:val="0"/>
          <w:marRight w:val="0"/>
          <w:marTop w:val="210"/>
          <w:marBottom w:val="0"/>
          <w:divBdr>
            <w:top w:val="none" w:sz="0" w:space="0" w:color="auto"/>
            <w:left w:val="none" w:sz="0" w:space="0" w:color="auto"/>
            <w:bottom w:val="none" w:sz="0" w:space="0" w:color="auto"/>
            <w:right w:val="none" w:sz="0" w:space="0" w:color="auto"/>
          </w:divBdr>
        </w:div>
        <w:div w:id="232862856">
          <w:marLeft w:val="0"/>
          <w:marRight w:val="0"/>
          <w:marTop w:val="0"/>
          <w:marBottom w:val="0"/>
          <w:divBdr>
            <w:top w:val="none" w:sz="0" w:space="0" w:color="auto"/>
            <w:left w:val="none" w:sz="0" w:space="0" w:color="auto"/>
            <w:bottom w:val="none" w:sz="0" w:space="0" w:color="auto"/>
            <w:right w:val="none" w:sz="0" w:space="0" w:color="auto"/>
          </w:divBdr>
        </w:div>
        <w:div w:id="2137288997">
          <w:marLeft w:val="0"/>
          <w:marRight w:val="0"/>
          <w:marTop w:val="360"/>
          <w:marBottom w:val="0"/>
          <w:divBdr>
            <w:top w:val="none" w:sz="0" w:space="0" w:color="auto"/>
            <w:left w:val="none" w:sz="0" w:space="0" w:color="auto"/>
            <w:bottom w:val="none" w:sz="0" w:space="0" w:color="auto"/>
            <w:right w:val="none" w:sz="0" w:space="0" w:color="auto"/>
          </w:divBdr>
          <w:divsChild>
            <w:div w:id="235751412">
              <w:marLeft w:val="0"/>
              <w:marRight w:val="0"/>
              <w:marTop w:val="0"/>
              <w:marBottom w:val="0"/>
              <w:divBdr>
                <w:top w:val="none" w:sz="0" w:space="0" w:color="auto"/>
                <w:left w:val="none" w:sz="0" w:space="0" w:color="auto"/>
                <w:bottom w:val="none" w:sz="0" w:space="0" w:color="auto"/>
                <w:right w:val="none" w:sz="0" w:space="0" w:color="auto"/>
              </w:divBdr>
              <w:divsChild>
                <w:div w:id="14355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995">
          <w:marLeft w:val="0"/>
          <w:marRight w:val="0"/>
          <w:marTop w:val="0"/>
          <w:marBottom w:val="0"/>
          <w:divBdr>
            <w:top w:val="none" w:sz="0" w:space="0" w:color="auto"/>
            <w:left w:val="none" w:sz="0" w:space="0" w:color="auto"/>
            <w:bottom w:val="none" w:sz="0" w:space="0" w:color="auto"/>
            <w:right w:val="none" w:sz="0" w:space="0" w:color="auto"/>
          </w:divBdr>
        </w:div>
        <w:div w:id="519511482">
          <w:marLeft w:val="0"/>
          <w:marRight w:val="0"/>
          <w:marTop w:val="0"/>
          <w:marBottom w:val="0"/>
          <w:divBdr>
            <w:top w:val="none" w:sz="0" w:space="0" w:color="auto"/>
            <w:left w:val="none" w:sz="0" w:space="0" w:color="auto"/>
            <w:bottom w:val="none" w:sz="0" w:space="0" w:color="auto"/>
            <w:right w:val="none" w:sz="0" w:space="0" w:color="auto"/>
          </w:divBdr>
        </w:div>
        <w:div w:id="1716656190">
          <w:marLeft w:val="0"/>
          <w:marRight w:val="0"/>
          <w:marTop w:val="0"/>
          <w:marBottom w:val="0"/>
          <w:divBdr>
            <w:top w:val="none" w:sz="0" w:space="0" w:color="auto"/>
            <w:left w:val="none" w:sz="0" w:space="0" w:color="auto"/>
            <w:bottom w:val="none" w:sz="0" w:space="0" w:color="auto"/>
            <w:right w:val="none" w:sz="0" w:space="0" w:color="auto"/>
          </w:divBdr>
        </w:div>
        <w:div w:id="171772556">
          <w:marLeft w:val="0"/>
          <w:marRight w:val="0"/>
          <w:marTop w:val="0"/>
          <w:marBottom w:val="0"/>
          <w:divBdr>
            <w:top w:val="none" w:sz="0" w:space="0" w:color="auto"/>
            <w:left w:val="none" w:sz="0" w:space="0" w:color="auto"/>
            <w:bottom w:val="none" w:sz="0" w:space="0" w:color="auto"/>
            <w:right w:val="none" w:sz="0" w:space="0" w:color="auto"/>
          </w:divBdr>
        </w:div>
        <w:div w:id="973366436">
          <w:marLeft w:val="0"/>
          <w:marRight w:val="0"/>
          <w:marTop w:val="0"/>
          <w:marBottom w:val="0"/>
          <w:divBdr>
            <w:top w:val="none" w:sz="0" w:space="0" w:color="auto"/>
            <w:left w:val="none" w:sz="0" w:space="0" w:color="auto"/>
            <w:bottom w:val="none" w:sz="0" w:space="0" w:color="auto"/>
            <w:right w:val="none" w:sz="0" w:space="0" w:color="auto"/>
          </w:divBdr>
        </w:div>
        <w:div w:id="250356273">
          <w:marLeft w:val="0"/>
          <w:marRight w:val="0"/>
          <w:marTop w:val="0"/>
          <w:marBottom w:val="0"/>
          <w:divBdr>
            <w:top w:val="none" w:sz="0" w:space="0" w:color="auto"/>
            <w:left w:val="none" w:sz="0" w:space="0" w:color="auto"/>
            <w:bottom w:val="none" w:sz="0" w:space="0" w:color="auto"/>
            <w:right w:val="none" w:sz="0" w:space="0" w:color="auto"/>
          </w:divBdr>
        </w:div>
        <w:div w:id="1390686297">
          <w:marLeft w:val="0"/>
          <w:marRight w:val="0"/>
          <w:marTop w:val="0"/>
          <w:marBottom w:val="0"/>
          <w:divBdr>
            <w:top w:val="none" w:sz="0" w:space="0" w:color="auto"/>
            <w:left w:val="none" w:sz="0" w:space="0" w:color="auto"/>
            <w:bottom w:val="none" w:sz="0" w:space="0" w:color="auto"/>
            <w:right w:val="none" w:sz="0" w:space="0" w:color="auto"/>
          </w:divBdr>
        </w:div>
        <w:div w:id="1401051797">
          <w:marLeft w:val="0"/>
          <w:marRight w:val="0"/>
          <w:marTop w:val="0"/>
          <w:marBottom w:val="0"/>
          <w:divBdr>
            <w:top w:val="none" w:sz="0" w:space="0" w:color="auto"/>
            <w:left w:val="none" w:sz="0" w:space="0" w:color="auto"/>
            <w:bottom w:val="none" w:sz="0" w:space="0" w:color="auto"/>
            <w:right w:val="none" w:sz="0" w:space="0" w:color="auto"/>
          </w:divBdr>
        </w:div>
        <w:div w:id="977996187">
          <w:marLeft w:val="0"/>
          <w:marRight w:val="0"/>
          <w:marTop w:val="0"/>
          <w:marBottom w:val="0"/>
          <w:divBdr>
            <w:top w:val="none" w:sz="0" w:space="0" w:color="auto"/>
            <w:left w:val="none" w:sz="0" w:space="0" w:color="auto"/>
            <w:bottom w:val="none" w:sz="0" w:space="0" w:color="auto"/>
            <w:right w:val="none" w:sz="0" w:space="0" w:color="auto"/>
          </w:divBdr>
        </w:div>
        <w:div w:id="2046101750">
          <w:marLeft w:val="0"/>
          <w:marRight w:val="0"/>
          <w:marTop w:val="0"/>
          <w:marBottom w:val="0"/>
          <w:divBdr>
            <w:top w:val="none" w:sz="0" w:space="0" w:color="auto"/>
            <w:left w:val="none" w:sz="0" w:space="0" w:color="auto"/>
            <w:bottom w:val="none" w:sz="0" w:space="0" w:color="auto"/>
            <w:right w:val="none" w:sz="0" w:space="0" w:color="auto"/>
          </w:divBdr>
        </w:div>
        <w:div w:id="1555697247">
          <w:marLeft w:val="0"/>
          <w:marRight w:val="0"/>
          <w:marTop w:val="0"/>
          <w:marBottom w:val="0"/>
          <w:divBdr>
            <w:top w:val="none" w:sz="0" w:space="0" w:color="auto"/>
            <w:left w:val="none" w:sz="0" w:space="0" w:color="auto"/>
            <w:bottom w:val="none" w:sz="0" w:space="0" w:color="auto"/>
            <w:right w:val="none" w:sz="0" w:space="0" w:color="auto"/>
          </w:divBdr>
        </w:div>
        <w:div w:id="1606495219">
          <w:marLeft w:val="0"/>
          <w:marRight w:val="0"/>
          <w:marTop w:val="0"/>
          <w:marBottom w:val="0"/>
          <w:divBdr>
            <w:top w:val="none" w:sz="0" w:space="0" w:color="auto"/>
            <w:left w:val="none" w:sz="0" w:space="0" w:color="auto"/>
            <w:bottom w:val="none" w:sz="0" w:space="0" w:color="auto"/>
            <w:right w:val="none" w:sz="0" w:space="0" w:color="auto"/>
          </w:divBdr>
        </w:div>
        <w:div w:id="600646302">
          <w:marLeft w:val="0"/>
          <w:marRight w:val="0"/>
          <w:marTop w:val="210"/>
          <w:marBottom w:val="0"/>
          <w:divBdr>
            <w:top w:val="none" w:sz="0" w:space="0" w:color="auto"/>
            <w:left w:val="none" w:sz="0" w:space="0" w:color="auto"/>
            <w:bottom w:val="none" w:sz="0" w:space="0" w:color="auto"/>
            <w:right w:val="none" w:sz="0" w:space="0" w:color="auto"/>
          </w:divBdr>
        </w:div>
        <w:div w:id="441655366">
          <w:marLeft w:val="0"/>
          <w:marRight w:val="0"/>
          <w:marTop w:val="0"/>
          <w:marBottom w:val="0"/>
          <w:divBdr>
            <w:top w:val="none" w:sz="0" w:space="0" w:color="auto"/>
            <w:left w:val="none" w:sz="0" w:space="0" w:color="auto"/>
            <w:bottom w:val="none" w:sz="0" w:space="0" w:color="auto"/>
            <w:right w:val="none" w:sz="0" w:space="0" w:color="auto"/>
          </w:divBdr>
        </w:div>
        <w:div w:id="1015306255">
          <w:marLeft w:val="0"/>
          <w:marRight w:val="0"/>
          <w:marTop w:val="0"/>
          <w:marBottom w:val="0"/>
          <w:divBdr>
            <w:top w:val="none" w:sz="0" w:space="0" w:color="auto"/>
            <w:left w:val="none" w:sz="0" w:space="0" w:color="auto"/>
            <w:bottom w:val="none" w:sz="0" w:space="0" w:color="auto"/>
            <w:right w:val="none" w:sz="0" w:space="0" w:color="auto"/>
          </w:divBdr>
        </w:div>
        <w:div w:id="1746075967">
          <w:marLeft w:val="0"/>
          <w:marRight w:val="0"/>
          <w:marTop w:val="0"/>
          <w:marBottom w:val="0"/>
          <w:divBdr>
            <w:top w:val="none" w:sz="0" w:space="0" w:color="auto"/>
            <w:left w:val="none" w:sz="0" w:space="0" w:color="auto"/>
            <w:bottom w:val="none" w:sz="0" w:space="0" w:color="auto"/>
            <w:right w:val="none" w:sz="0" w:space="0" w:color="auto"/>
          </w:divBdr>
        </w:div>
        <w:div w:id="1324972567">
          <w:marLeft w:val="0"/>
          <w:marRight w:val="0"/>
          <w:marTop w:val="0"/>
          <w:marBottom w:val="0"/>
          <w:divBdr>
            <w:top w:val="none" w:sz="0" w:space="0" w:color="auto"/>
            <w:left w:val="none" w:sz="0" w:space="0" w:color="auto"/>
            <w:bottom w:val="none" w:sz="0" w:space="0" w:color="auto"/>
            <w:right w:val="none" w:sz="0" w:space="0" w:color="auto"/>
          </w:divBdr>
        </w:div>
      </w:divsChild>
    </w:div>
    <w:div w:id="2134857509">
      <w:bodyDiv w:val="1"/>
      <w:marLeft w:val="0"/>
      <w:marRight w:val="0"/>
      <w:marTop w:val="0"/>
      <w:marBottom w:val="0"/>
      <w:divBdr>
        <w:top w:val="none" w:sz="0" w:space="0" w:color="auto"/>
        <w:left w:val="none" w:sz="0" w:space="0" w:color="auto"/>
        <w:bottom w:val="none" w:sz="0" w:space="0" w:color="auto"/>
        <w:right w:val="none" w:sz="0" w:space="0" w:color="auto"/>
      </w:divBdr>
      <w:divsChild>
        <w:div w:id="988480416">
          <w:marLeft w:val="0"/>
          <w:marRight w:val="0"/>
          <w:marTop w:val="0"/>
          <w:marBottom w:val="360"/>
          <w:divBdr>
            <w:top w:val="none" w:sz="0" w:space="0" w:color="auto"/>
            <w:left w:val="none" w:sz="0" w:space="0" w:color="auto"/>
            <w:bottom w:val="none" w:sz="0" w:space="0" w:color="auto"/>
            <w:right w:val="none" w:sz="0" w:space="0" w:color="auto"/>
          </w:divBdr>
          <w:divsChild>
            <w:div w:id="1863084024">
              <w:marLeft w:val="0"/>
              <w:marRight w:val="0"/>
              <w:marTop w:val="0"/>
              <w:marBottom w:val="0"/>
              <w:divBdr>
                <w:top w:val="none" w:sz="0" w:space="0" w:color="auto"/>
                <w:left w:val="none" w:sz="0" w:space="0" w:color="auto"/>
                <w:bottom w:val="none" w:sz="0" w:space="0" w:color="auto"/>
                <w:right w:val="none" w:sz="0" w:space="0" w:color="auto"/>
              </w:divBdr>
            </w:div>
            <w:div w:id="1044796895">
              <w:marLeft w:val="0"/>
              <w:marRight w:val="0"/>
              <w:marTop w:val="210"/>
              <w:marBottom w:val="0"/>
              <w:divBdr>
                <w:top w:val="none" w:sz="0" w:space="0" w:color="auto"/>
                <w:left w:val="none" w:sz="0" w:space="0" w:color="auto"/>
                <w:bottom w:val="none" w:sz="0" w:space="0" w:color="auto"/>
                <w:right w:val="none" w:sz="0" w:space="0" w:color="auto"/>
              </w:divBdr>
            </w:div>
            <w:div w:id="2015910906">
              <w:marLeft w:val="0"/>
              <w:marRight w:val="0"/>
              <w:marTop w:val="0"/>
              <w:marBottom w:val="0"/>
              <w:divBdr>
                <w:top w:val="none" w:sz="0" w:space="0" w:color="auto"/>
                <w:left w:val="none" w:sz="0" w:space="0" w:color="auto"/>
                <w:bottom w:val="none" w:sz="0" w:space="0" w:color="auto"/>
                <w:right w:val="none" w:sz="0" w:space="0" w:color="auto"/>
              </w:divBdr>
            </w:div>
            <w:div w:id="390615345">
              <w:marLeft w:val="0"/>
              <w:marRight w:val="0"/>
              <w:marTop w:val="0"/>
              <w:marBottom w:val="0"/>
              <w:divBdr>
                <w:top w:val="none" w:sz="0" w:space="0" w:color="auto"/>
                <w:left w:val="none" w:sz="0" w:space="0" w:color="auto"/>
                <w:bottom w:val="none" w:sz="0" w:space="0" w:color="auto"/>
                <w:right w:val="none" w:sz="0" w:space="0" w:color="auto"/>
              </w:divBdr>
            </w:div>
            <w:div w:id="1393961037">
              <w:marLeft w:val="0"/>
              <w:marRight w:val="0"/>
              <w:marTop w:val="0"/>
              <w:marBottom w:val="0"/>
              <w:divBdr>
                <w:top w:val="none" w:sz="0" w:space="0" w:color="auto"/>
                <w:left w:val="none" w:sz="0" w:space="0" w:color="auto"/>
                <w:bottom w:val="none" w:sz="0" w:space="0" w:color="auto"/>
                <w:right w:val="none" w:sz="0" w:space="0" w:color="auto"/>
              </w:divBdr>
            </w:div>
            <w:div w:id="906036121">
              <w:marLeft w:val="0"/>
              <w:marRight w:val="0"/>
              <w:marTop w:val="0"/>
              <w:marBottom w:val="0"/>
              <w:divBdr>
                <w:top w:val="none" w:sz="0" w:space="0" w:color="auto"/>
                <w:left w:val="none" w:sz="0" w:space="0" w:color="auto"/>
                <w:bottom w:val="none" w:sz="0" w:space="0" w:color="auto"/>
                <w:right w:val="none" w:sz="0" w:space="0" w:color="auto"/>
              </w:divBdr>
            </w:div>
            <w:div w:id="480344547">
              <w:marLeft w:val="0"/>
              <w:marRight w:val="0"/>
              <w:marTop w:val="0"/>
              <w:marBottom w:val="0"/>
              <w:divBdr>
                <w:top w:val="none" w:sz="0" w:space="0" w:color="auto"/>
                <w:left w:val="none" w:sz="0" w:space="0" w:color="auto"/>
                <w:bottom w:val="none" w:sz="0" w:space="0" w:color="auto"/>
                <w:right w:val="none" w:sz="0" w:space="0" w:color="auto"/>
              </w:divBdr>
            </w:div>
            <w:div w:id="876889398">
              <w:marLeft w:val="0"/>
              <w:marRight w:val="0"/>
              <w:marTop w:val="0"/>
              <w:marBottom w:val="0"/>
              <w:divBdr>
                <w:top w:val="none" w:sz="0" w:space="0" w:color="auto"/>
                <w:left w:val="none" w:sz="0" w:space="0" w:color="auto"/>
                <w:bottom w:val="none" w:sz="0" w:space="0" w:color="auto"/>
                <w:right w:val="none" w:sz="0" w:space="0" w:color="auto"/>
              </w:divBdr>
            </w:div>
            <w:div w:id="1301154963">
              <w:marLeft w:val="0"/>
              <w:marRight w:val="0"/>
              <w:marTop w:val="0"/>
              <w:marBottom w:val="0"/>
              <w:divBdr>
                <w:top w:val="none" w:sz="0" w:space="0" w:color="auto"/>
                <w:left w:val="none" w:sz="0" w:space="0" w:color="auto"/>
                <w:bottom w:val="none" w:sz="0" w:space="0" w:color="auto"/>
                <w:right w:val="none" w:sz="0" w:space="0" w:color="auto"/>
              </w:divBdr>
            </w:div>
            <w:div w:id="1826772752">
              <w:marLeft w:val="0"/>
              <w:marRight w:val="0"/>
              <w:marTop w:val="0"/>
              <w:marBottom w:val="0"/>
              <w:divBdr>
                <w:top w:val="none" w:sz="0" w:space="0" w:color="auto"/>
                <w:left w:val="none" w:sz="0" w:space="0" w:color="auto"/>
                <w:bottom w:val="none" w:sz="0" w:space="0" w:color="auto"/>
                <w:right w:val="none" w:sz="0" w:space="0" w:color="auto"/>
              </w:divBdr>
            </w:div>
            <w:div w:id="460463327">
              <w:marLeft w:val="0"/>
              <w:marRight w:val="0"/>
              <w:marTop w:val="0"/>
              <w:marBottom w:val="0"/>
              <w:divBdr>
                <w:top w:val="none" w:sz="0" w:space="0" w:color="auto"/>
                <w:left w:val="none" w:sz="0" w:space="0" w:color="auto"/>
                <w:bottom w:val="none" w:sz="0" w:space="0" w:color="auto"/>
                <w:right w:val="none" w:sz="0" w:space="0" w:color="auto"/>
              </w:divBdr>
            </w:div>
            <w:div w:id="821431955">
              <w:marLeft w:val="0"/>
              <w:marRight w:val="0"/>
              <w:marTop w:val="0"/>
              <w:marBottom w:val="0"/>
              <w:divBdr>
                <w:top w:val="none" w:sz="0" w:space="0" w:color="auto"/>
                <w:left w:val="none" w:sz="0" w:space="0" w:color="auto"/>
                <w:bottom w:val="none" w:sz="0" w:space="0" w:color="auto"/>
                <w:right w:val="none" w:sz="0" w:space="0" w:color="auto"/>
              </w:divBdr>
            </w:div>
            <w:div w:id="546140422">
              <w:marLeft w:val="0"/>
              <w:marRight w:val="0"/>
              <w:marTop w:val="210"/>
              <w:marBottom w:val="0"/>
              <w:divBdr>
                <w:top w:val="none" w:sz="0" w:space="0" w:color="auto"/>
                <w:left w:val="none" w:sz="0" w:space="0" w:color="auto"/>
                <w:bottom w:val="none" w:sz="0" w:space="0" w:color="auto"/>
                <w:right w:val="none" w:sz="0" w:space="0" w:color="auto"/>
              </w:divBdr>
            </w:div>
            <w:div w:id="589235005">
              <w:marLeft w:val="0"/>
              <w:marRight w:val="0"/>
              <w:marTop w:val="0"/>
              <w:marBottom w:val="0"/>
              <w:divBdr>
                <w:top w:val="none" w:sz="0" w:space="0" w:color="auto"/>
                <w:left w:val="none" w:sz="0" w:space="0" w:color="auto"/>
                <w:bottom w:val="none" w:sz="0" w:space="0" w:color="auto"/>
                <w:right w:val="none" w:sz="0" w:space="0" w:color="auto"/>
              </w:divBdr>
            </w:div>
            <w:div w:id="1255631685">
              <w:marLeft w:val="0"/>
              <w:marRight w:val="0"/>
              <w:marTop w:val="0"/>
              <w:marBottom w:val="0"/>
              <w:divBdr>
                <w:top w:val="none" w:sz="0" w:space="0" w:color="auto"/>
                <w:left w:val="none" w:sz="0" w:space="0" w:color="auto"/>
                <w:bottom w:val="none" w:sz="0" w:space="0" w:color="auto"/>
                <w:right w:val="none" w:sz="0" w:space="0" w:color="auto"/>
              </w:divBdr>
            </w:div>
            <w:div w:id="1313023559">
              <w:marLeft w:val="0"/>
              <w:marRight w:val="0"/>
              <w:marTop w:val="0"/>
              <w:marBottom w:val="0"/>
              <w:divBdr>
                <w:top w:val="none" w:sz="0" w:space="0" w:color="auto"/>
                <w:left w:val="none" w:sz="0" w:space="0" w:color="auto"/>
                <w:bottom w:val="none" w:sz="0" w:space="0" w:color="auto"/>
                <w:right w:val="none" w:sz="0" w:space="0" w:color="auto"/>
              </w:divBdr>
            </w:div>
            <w:div w:id="3031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7782/259e33be7736b57036467f128672f0ce6ca81f9d/" TargetMode="External"/><Relationship Id="rId3" Type="http://schemas.openxmlformats.org/officeDocument/2006/relationships/settings" Target="settings.xml"/><Relationship Id="rId7" Type="http://schemas.openxmlformats.org/officeDocument/2006/relationships/hyperlink" Target="http://www.consultant.ru/document/cons_doc_LAW_410929/c22f20e79005a435515f1a4c92e5301332f72c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10929/d8b66f041ba1f3c943f63e1cd0768b74d48d09f3/" TargetMode="External"/><Relationship Id="rId5" Type="http://schemas.openxmlformats.org/officeDocument/2006/relationships/hyperlink" Target="http://www.consultant.ru/document/cons_doc_LAW_34661/b553913f6c77132d02e4214842ae82be45e608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Зубковская Ольга Григорьевна</dc:creator>
  <cp:lastModifiedBy>Зубковская Ольга Григорьевна</cp:lastModifiedBy>
  <cp:revision>4</cp:revision>
  <cp:lastPrinted>2022-05-30T04:35:00Z</cp:lastPrinted>
  <dcterms:created xsi:type="dcterms:W3CDTF">2022-05-30T11:19:00Z</dcterms:created>
  <dcterms:modified xsi:type="dcterms:W3CDTF">2022-05-30T11:23:00Z</dcterms:modified>
</cp:coreProperties>
</file>