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A3" w:rsidRDefault="004308A3" w:rsidP="0030596A">
      <w:pPr>
        <w:pStyle w:val="1"/>
        <w:spacing w:after="0"/>
        <w:ind w:left="5670"/>
        <w:jc w:val="both"/>
        <w:rPr>
          <w:rFonts w:ascii="Times New Roman" w:hAnsi="Times New Roman"/>
          <w:b w:val="0"/>
          <w:sz w:val="28"/>
          <w:szCs w:val="28"/>
        </w:rPr>
      </w:pPr>
      <w:r w:rsidRPr="00F16B2F">
        <w:rPr>
          <w:rFonts w:ascii="Times New Roman" w:hAnsi="Times New Roman"/>
          <w:b w:val="0"/>
          <w:sz w:val="28"/>
          <w:szCs w:val="28"/>
        </w:rPr>
        <w:t>УТВЕРЖДЕНА</w:t>
      </w:r>
    </w:p>
    <w:p w:rsidR="004308A3" w:rsidRDefault="004308A3" w:rsidP="0030596A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F16B2F">
        <w:rPr>
          <w:sz w:val="28"/>
          <w:szCs w:val="28"/>
        </w:rPr>
        <w:t>остановление</w:t>
      </w:r>
      <w:r w:rsidR="00F20879">
        <w:rPr>
          <w:sz w:val="28"/>
          <w:szCs w:val="28"/>
        </w:rPr>
        <w:t xml:space="preserve">м </w:t>
      </w:r>
      <w:r w:rsidRPr="00F16B2F">
        <w:rPr>
          <w:sz w:val="28"/>
          <w:szCs w:val="28"/>
        </w:rPr>
        <w:t>администрации</w:t>
      </w:r>
    </w:p>
    <w:p w:rsidR="004308A3" w:rsidRPr="005E3CA3" w:rsidRDefault="004308A3" w:rsidP="0030596A">
      <w:pPr>
        <w:ind w:left="5670"/>
        <w:rPr>
          <w:sz w:val="28"/>
          <w:szCs w:val="28"/>
        </w:rPr>
      </w:pPr>
      <w:r w:rsidRPr="005E3CA3">
        <w:rPr>
          <w:sz w:val="28"/>
          <w:szCs w:val="28"/>
        </w:rPr>
        <w:t>Копейского городского округа</w:t>
      </w:r>
    </w:p>
    <w:p w:rsidR="004308A3" w:rsidRPr="005E3CA3" w:rsidRDefault="004308A3" w:rsidP="0030596A">
      <w:pPr>
        <w:ind w:left="5670"/>
        <w:rPr>
          <w:sz w:val="28"/>
          <w:szCs w:val="28"/>
        </w:rPr>
      </w:pPr>
      <w:r w:rsidRPr="005E3CA3">
        <w:rPr>
          <w:sz w:val="28"/>
          <w:szCs w:val="28"/>
        </w:rPr>
        <w:t>Челябинской области</w:t>
      </w:r>
    </w:p>
    <w:p w:rsidR="004308A3" w:rsidRPr="00F16B2F" w:rsidRDefault="004308A3" w:rsidP="0030596A">
      <w:pPr>
        <w:ind w:left="5670"/>
        <w:rPr>
          <w:sz w:val="28"/>
          <w:szCs w:val="28"/>
        </w:rPr>
      </w:pPr>
      <w:r w:rsidRPr="005E3CA3">
        <w:rPr>
          <w:sz w:val="28"/>
          <w:szCs w:val="28"/>
        </w:rPr>
        <w:t>от ___________ № _________</w:t>
      </w:r>
    </w:p>
    <w:p w:rsidR="004308A3" w:rsidRPr="00F16B2F" w:rsidRDefault="004308A3" w:rsidP="0030596A">
      <w:pPr>
        <w:ind w:left="5670"/>
        <w:rPr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Pr="0030596A" w:rsidRDefault="004308A3" w:rsidP="0030596A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0596A">
        <w:rPr>
          <w:rFonts w:ascii="Times New Roman" w:hAnsi="Times New Roman"/>
          <w:b w:val="0"/>
          <w:color w:val="000000"/>
          <w:sz w:val="28"/>
          <w:szCs w:val="28"/>
        </w:rPr>
        <w:t>Муниципальная программа</w:t>
      </w:r>
      <w:r w:rsidRPr="0030596A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«Развитие субъектов малого и среднего предпринимательства </w:t>
      </w:r>
      <w:proofErr w:type="gramStart"/>
      <w:r w:rsidRPr="0030596A">
        <w:rPr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30596A">
        <w:rPr>
          <w:rFonts w:ascii="Times New Roman" w:hAnsi="Times New Roman"/>
          <w:b w:val="0"/>
          <w:color w:val="000000"/>
          <w:sz w:val="28"/>
          <w:szCs w:val="28"/>
        </w:rPr>
        <w:t>Копейском</w:t>
      </w:r>
      <w:proofErr w:type="gramEnd"/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городском округе Челябинской области»</w:t>
      </w:r>
    </w:p>
    <w:p w:rsidR="004308A3" w:rsidRPr="003567E5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Pr="00BC165D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1004"/>
      <w:r w:rsidRPr="00BC165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Паспорт</w:t>
      </w:r>
    </w:p>
    <w:p w:rsidR="004308A3" w:rsidRPr="00BC165D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муниципальной программы</w:t>
      </w:r>
      <w:bookmarkEnd w:id="0"/>
    </w:p>
    <w:p w:rsidR="004308A3" w:rsidRPr="00BC165D" w:rsidRDefault="004308A3" w:rsidP="0030596A">
      <w:pPr>
        <w:jc w:val="center"/>
        <w:rPr>
          <w:sz w:val="28"/>
          <w:szCs w:val="28"/>
        </w:rPr>
      </w:pPr>
      <w:r w:rsidRPr="00BC165D">
        <w:rPr>
          <w:sz w:val="28"/>
          <w:szCs w:val="28"/>
        </w:rPr>
        <w:t xml:space="preserve">«Развитие субъектов малого и среднего предпринимательства </w:t>
      </w:r>
      <w:proofErr w:type="gramStart"/>
      <w:r w:rsidRPr="00BC165D">
        <w:rPr>
          <w:sz w:val="28"/>
          <w:szCs w:val="28"/>
        </w:rPr>
        <w:t>в</w:t>
      </w:r>
      <w:proofErr w:type="gramEnd"/>
      <w:r w:rsidRPr="00BC165D">
        <w:rPr>
          <w:sz w:val="28"/>
          <w:szCs w:val="28"/>
        </w:rPr>
        <w:t xml:space="preserve"> </w:t>
      </w:r>
      <w:proofErr w:type="gramStart"/>
      <w:r w:rsidRPr="00BC165D">
        <w:rPr>
          <w:sz w:val="28"/>
          <w:szCs w:val="28"/>
        </w:rPr>
        <w:t>Копейском</w:t>
      </w:r>
      <w:proofErr w:type="gramEnd"/>
      <w:r w:rsidRPr="00BC165D">
        <w:rPr>
          <w:sz w:val="28"/>
          <w:szCs w:val="28"/>
        </w:rPr>
        <w:t xml:space="preserve"> городском округе» (далее – СМСП, муниципальная программа)</w:t>
      </w:r>
    </w:p>
    <w:p w:rsidR="004308A3" w:rsidRPr="00BC165D" w:rsidRDefault="004308A3" w:rsidP="0030596A">
      <w:pPr>
        <w:jc w:val="center"/>
        <w:rPr>
          <w:sz w:val="28"/>
          <w:szCs w:val="28"/>
        </w:rPr>
      </w:pPr>
    </w:p>
    <w:p w:rsidR="004308A3" w:rsidRPr="00BC165D" w:rsidRDefault="004308A3" w:rsidP="0030596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Ответственный исполнитель: управление эко</w:t>
      </w:r>
      <w:r w:rsidR="00F20879">
        <w:rPr>
          <w:sz w:val="28"/>
          <w:szCs w:val="28"/>
        </w:rPr>
        <w:t xml:space="preserve">номического развития </w:t>
      </w:r>
      <w:r w:rsidRPr="00BC165D">
        <w:rPr>
          <w:sz w:val="28"/>
          <w:szCs w:val="28"/>
        </w:rPr>
        <w:t xml:space="preserve">администрации Копейского городского округа в лице отдела по инвестиционной политике, поддержке и развитию предпринимательства </w:t>
      </w:r>
      <w:r w:rsidR="009C1413">
        <w:rPr>
          <w:sz w:val="28"/>
          <w:szCs w:val="28"/>
        </w:rPr>
        <w:t xml:space="preserve">управления экономического развития </w:t>
      </w:r>
      <w:r w:rsidRPr="00BC165D">
        <w:rPr>
          <w:sz w:val="28"/>
          <w:szCs w:val="28"/>
        </w:rPr>
        <w:t>администрации Копейского городского округа (далее – управление, округ).</w:t>
      </w:r>
    </w:p>
    <w:p w:rsidR="004308A3" w:rsidRPr="00BC165D" w:rsidRDefault="00535CC5" w:rsidP="0030596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</w:t>
      </w:r>
      <w:r w:rsidR="004308A3" w:rsidRPr="00BC165D">
        <w:rPr>
          <w:sz w:val="28"/>
          <w:szCs w:val="28"/>
        </w:rPr>
        <w:t>: управление по имуществу и земельным отношениям администрации округа, управление архитектуры и градостроительства администрации округа, о</w:t>
      </w:r>
      <w:r w:rsidR="00F20879">
        <w:rPr>
          <w:sz w:val="28"/>
          <w:szCs w:val="28"/>
        </w:rPr>
        <w:t>тдел пресс-службы</w:t>
      </w:r>
      <w:r w:rsidR="004308A3" w:rsidRPr="00BC165D">
        <w:rPr>
          <w:sz w:val="28"/>
          <w:szCs w:val="28"/>
        </w:rPr>
        <w:t xml:space="preserve"> администрации округа.</w:t>
      </w:r>
    </w:p>
    <w:p w:rsidR="004308A3" w:rsidRPr="00BC165D" w:rsidRDefault="00535CC5" w:rsidP="0030596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</w:t>
      </w:r>
      <w:r w:rsidR="004308A3" w:rsidRPr="00BC165D">
        <w:rPr>
          <w:sz w:val="28"/>
          <w:szCs w:val="28"/>
        </w:rPr>
        <w:t xml:space="preserve">ели, задачи и целевые </w:t>
      </w:r>
      <w:r>
        <w:rPr>
          <w:sz w:val="28"/>
          <w:szCs w:val="28"/>
        </w:rPr>
        <w:t>показатели (</w:t>
      </w:r>
      <w:r w:rsidR="004308A3" w:rsidRPr="00BC165D">
        <w:rPr>
          <w:sz w:val="28"/>
          <w:szCs w:val="28"/>
        </w:rPr>
        <w:t>индикаторы</w:t>
      </w:r>
      <w:r>
        <w:rPr>
          <w:sz w:val="28"/>
          <w:szCs w:val="28"/>
        </w:rPr>
        <w:t>)</w:t>
      </w:r>
      <w:r w:rsidR="004308A3" w:rsidRPr="00BC165D">
        <w:rPr>
          <w:sz w:val="28"/>
          <w:szCs w:val="28"/>
        </w:rPr>
        <w:t xml:space="preserve"> муниципальной программы:</w:t>
      </w:r>
    </w:p>
    <w:p w:rsidR="004308A3" w:rsidRPr="00BC165D" w:rsidRDefault="004308A3" w:rsidP="0030596A">
      <w:pPr>
        <w:ind w:left="1080"/>
        <w:jc w:val="right"/>
        <w:rPr>
          <w:sz w:val="28"/>
          <w:szCs w:val="28"/>
        </w:rPr>
      </w:pPr>
      <w:r w:rsidRPr="00BC165D">
        <w:rPr>
          <w:sz w:val="28"/>
          <w:szCs w:val="28"/>
        </w:rPr>
        <w:t>Таблица 1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1417"/>
        <w:gridCol w:w="1476"/>
      </w:tblGrid>
      <w:tr w:rsidR="004308A3" w:rsidRPr="000F1995" w:rsidTr="00FB575C">
        <w:trPr>
          <w:trHeight w:val="403"/>
        </w:trPr>
        <w:tc>
          <w:tcPr>
            <w:tcW w:w="959" w:type="dxa"/>
            <w:vMerge w:val="restart"/>
          </w:tcPr>
          <w:p w:rsidR="004308A3" w:rsidRPr="000F1995" w:rsidRDefault="004308A3" w:rsidP="0080430F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4308A3" w:rsidRPr="000F1995" w:rsidRDefault="004308A3" w:rsidP="0080430F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  <w:vMerge w:val="restart"/>
          </w:tcPr>
          <w:p w:rsidR="004308A3" w:rsidRPr="000F1995" w:rsidRDefault="0080430F" w:rsidP="008043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311" w:type="dxa"/>
            <w:gridSpan w:val="3"/>
          </w:tcPr>
          <w:p w:rsidR="004308A3" w:rsidRPr="000F1995" w:rsidRDefault="004308A3" w:rsidP="0080430F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 w:rsidR="0080430F"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 w:rsidR="0080430F">
              <w:rPr>
                <w:sz w:val="27"/>
                <w:szCs w:val="27"/>
              </w:rPr>
              <w:t>ей (индикаторов) муниципальной программы</w:t>
            </w:r>
          </w:p>
        </w:tc>
      </w:tr>
      <w:tr w:rsidR="00F20879" w:rsidRPr="000F1995" w:rsidTr="00FB575C">
        <w:trPr>
          <w:trHeight w:val="202"/>
        </w:trPr>
        <w:tc>
          <w:tcPr>
            <w:tcW w:w="959" w:type="dxa"/>
            <w:vMerge/>
          </w:tcPr>
          <w:p w:rsidR="00F20879" w:rsidRPr="000F1995" w:rsidRDefault="00F20879" w:rsidP="000F1995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F20879" w:rsidRPr="000F1995" w:rsidRDefault="00F20879" w:rsidP="000F1995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20879" w:rsidRPr="000F1995" w:rsidRDefault="00F20879" w:rsidP="00472908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472908">
              <w:rPr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F20879" w:rsidRPr="000F1995" w:rsidRDefault="00F20879" w:rsidP="00472908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472908">
              <w:rPr>
                <w:sz w:val="27"/>
                <w:szCs w:val="27"/>
              </w:rPr>
              <w:t>2</w:t>
            </w:r>
          </w:p>
        </w:tc>
        <w:tc>
          <w:tcPr>
            <w:tcW w:w="1476" w:type="dxa"/>
          </w:tcPr>
          <w:p w:rsidR="00F20879" w:rsidRPr="000F1995" w:rsidRDefault="00F20879" w:rsidP="00472908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472908">
              <w:rPr>
                <w:sz w:val="27"/>
                <w:szCs w:val="27"/>
              </w:rPr>
              <w:t>3</w:t>
            </w:r>
          </w:p>
        </w:tc>
      </w:tr>
      <w:tr w:rsidR="00F20879" w:rsidRPr="000F1995" w:rsidTr="00FB575C">
        <w:trPr>
          <w:trHeight w:val="165"/>
        </w:trPr>
        <w:tc>
          <w:tcPr>
            <w:tcW w:w="959" w:type="dxa"/>
          </w:tcPr>
          <w:p w:rsidR="00F20879" w:rsidRPr="000F1995" w:rsidRDefault="00F20879" w:rsidP="000F1995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F20879" w:rsidRPr="000F1995" w:rsidRDefault="00F20879" w:rsidP="000F1995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F20879" w:rsidRPr="000F1995" w:rsidRDefault="00F20879" w:rsidP="000F1995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F20879" w:rsidRPr="000F1995" w:rsidRDefault="005D1FF7" w:rsidP="000F1995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76" w:type="dxa"/>
          </w:tcPr>
          <w:p w:rsidR="00F20879" w:rsidRPr="000F1995" w:rsidRDefault="005D1FF7" w:rsidP="000F1995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308A3" w:rsidRPr="000F1995" w:rsidTr="00FB575C">
        <w:trPr>
          <w:trHeight w:val="329"/>
        </w:trPr>
        <w:tc>
          <w:tcPr>
            <w:tcW w:w="959" w:type="dxa"/>
          </w:tcPr>
          <w:p w:rsidR="004308A3" w:rsidRPr="000F1995" w:rsidRDefault="004308A3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8705" w:type="dxa"/>
            <w:gridSpan w:val="4"/>
          </w:tcPr>
          <w:p w:rsidR="004308A3" w:rsidRPr="000F1995" w:rsidRDefault="004308A3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Цель: Обеспечение благоприятных условий для развития СМСП в округе</w:t>
            </w:r>
          </w:p>
        </w:tc>
      </w:tr>
      <w:tr w:rsidR="004308A3" w:rsidRPr="000F1995" w:rsidTr="00FB575C">
        <w:trPr>
          <w:trHeight w:val="897"/>
        </w:trPr>
        <w:tc>
          <w:tcPr>
            <w:tcW w:w="959" w:type="dxa"/>
          </w:tcPr>
          <w:p w:rsidR="004308A3" w:rsidRPr="000F1995" w:rsidRDefault="004308A3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8705" w:type="dxa"/>
            <w:gridSpan w:val="4"/>
          </w:tcPr>
          <w:p w:rsidR="004308A3" w:rsidRPr="000F1995" w:rsidRDefault="004308A3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F20879" w:rsidRPr="000F1995" w:rsidTr="00FB575C">
        <w:trPr>
          <w:trHeight w:val="1157"/>
        </w:trPr>
        <w:tc>
          <w:tcPr>
            <w:tcW w:w="959" w:type="dxa"/>
          </w:tcPr>
          <w:p w:rsidR="00F20879" w:rsidRPr="000F1995" w:rsidRDefault="00F20879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F20879" w:rsidRPr="000F1995" w:rsidRDefault="00F20879" w:rsidP="000F1995">
            <w:pPr>
              <w:rPr>
                <w:sz w:val="27"/>
                <w:szCs w:val="27"/>
              </w:rPr>
            </w:pPr>
            <w:r w:rsidRPr="000F1995">
              <w:rPr>
                <w:rFonts w:cs="Tahoma"/>
                <w:sz w:val="27"/>
                <w:szCs w:val="27"/>
              </w:rPr>
              <w:t xml:space="preserve">Доля проведенной </w:t>
            </w:r>
            <w:proofErr w:type="gramStart"/>
            <w:r w:rsidRPr="000F1995">
              <w:rPr>
                <w:rFonts w:cs="Tahoma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 w:rsidRPr="000F1995">
              <w:rPr>
                <w:rFonts w:cs="Tahoma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деятельности, %</w:t>
            </w:r>
          </w:p>
        </w:tc>
        <w:tc>
          <w:tcPr>
            <w:tcW w:w="1418" w:type="dxa"/>
          </w:tcPr>
          <w:p w:rsidR="00F20879" w:rsidRPr="000F1995" w:rsidRDefault="00F20879" w:rsidP="000F1995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</w:tcPr>
          <w:p w:rsidR="00F20879" w:rsidRPr="000F1995" w:rsidRDefault="00F20879" w:rsidP="000F1995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476" w:type="dxa"/>
          </w:tcPr>
          <w:p w:rsidR="00F20879" w:rsidRPr="000F1995" w:rsidRDefault="00F20879" w:rsidP="000F1995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</w:tr>
      <w:tr w:rsidR="004308A3" w:rsidRPr="000F1995" w:rsidTr="00FB575C">
        <w:trPr>
          <w:trHeight w:val="217"/>
        </w:trPr>
        <w:tc>
          <w:tcPr>
            <w:tcW w:w="959" w:type="dxa"/>
          </w:tcPr>
          <w:p w:rsidR="004308A3" w:rsidRPr="000F1995" w:rsidRDefault="004308A3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</w:t>
            </w:r>
          </w:p>
        </w:tc>
        <w:tc>
          <w:tcPr>
            <w:tcW w:w="8705" w:type="dxa"/>
            <w:gridSpan w:val="4"/>
          </w:tcPr>
          <w:p w:rsidR="004308A3" w:rsidRPr="000F1995" w:rsidRDefault="004308A3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2. Оказание финансовой поддержки СМСП</w:t>
            </w:r>
            <w:r w:rsidR="00F20879">
              <w:rPr>
                <w:sz w:val="27"/>
                <w:szCs w:val="27"/>
              </w:rPr>
      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      </w:r>
            <w:proofErr w:type="spellStart"/>
            <w:r w:rsidR="00F20879">
              <w:rPr>
                <w:sz w:val="27"/>
                <w:szCs w:val="27"/>
              </w:rPr>
              <w:t>самозанятые</w:t>
            </w:r>
            <w:proofErr w:type="spellEnd"/>
            <w:r w:rsidR="00F20879">
              <w:rPr>
                <w:sz w:val="27"/>
                <w:szCs w:val="27"/>
              </w:rPr>
              <w:t>)</w:t>
            </w:r>
          </w:p>
        </w:tc>
      </w:tr>
      <w:tr w:rsidR="00F20879" w:rsidRPr="000F1995" w:rsidTr="0080430F">
        <w:trPr>
          <w:trHeight w:val="273"/>
        </w:trPr>
        <w:tc>
          <w:tcPr>
            <w:tcW w:w="959" w:type="dxa"/>
          </w:tcPr>
          <w:p w:rsidR="00F20879" w:rsidRPr="000F1995" w:rsidRDefault="00F20879" w:rsidP="000F1995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2.1.1</w:t>
            </w:r>
          </w:p>
        </w:tc>
        <w:tc>
          <w:tcPr>
            <w:tcW w:w="4394" w:type="dxa"/>
          </w:tcPr>
          <w:p w:rsidR="00F20879" w:rsidRPr="000F1995" w:rsidRDefault="00F20879" w:rsidP="0080430F">
            <w:pPr>
              <w:rPr>
                <w:rFonts w:cs="Tahoma"/>
                <w:sz w:val="27"/>
                <w:szCs w:val="27"/>
              </w:rPr>
            </w:pPr>
            <w:proofErr w:type="gramStart"/>
            <w:r w:rsidRPr="000F1995">
              <w:rPr>
                <w:rFonts w:cs="Tahoma"/>
                <w:sz w:val="27"/>
                <w:szCs w:val="27"/>
              </w:rPr>
              <w:t xml:space="preserve">Количество СМСП, получивших субсидии на возмещение </w:t>
            </w:r>
            <w:r w:rsidR="00AE4A0C">
              <w:rPr>
                <w:sz w:val="27"/>
                <w:szCs w:val="27"/>
              </w:rPr>
              <w:t xml:space="preserve">части </w:t>
            </w:r>
            <w:r w:rsidR="00AE4A0C" w:rsidRPr="009834FE">
              <w:rPr>
                <w:sz w:val="27"/>
                <w:szCs w:val="27"/>
              </w:rPr>
              <w:t xml:space="preserve">затрат по приобретению оборудования для создания и (или) развития, и (или) модернизации производства товаров (работ, </w:t>
            </w:r>
            <w:proofErr w:type="gramEnd"/>
          </w:p>
        </w:tc>
        <w:tc>
          <w:tcPr>
            <w:tcW w:w="1418" w:type="dxa"/>
          </w:tcPr>
          <w:p w:rsidR="00F20879" w:rsidRPr="000F1995" w:rsidRDefault="00F20879" w:rsidP="000F1995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:rsidR="00F20879" w:rsidRPr="000F1995" w:rsidRDefault="005A08A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76" w:type="dxa"/>
          </w:tcPr>
          <w:p w:rsidR="00F20879" w:rsidRPr="000F1995" w:rsidRDefault="005A08A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AE4A0C" w:rsidRPr="000F1995" w:rsidTr="00AE4A0C">
        <w:trPr>
          <w:trHeight w:val="273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0C" w:rsidRDefault="00AE4A0C" w:rsidP="00AE4A0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1</w:t>
            </w:r>
          </w:p>
        </w:tc>
      </w:tr>
      <w:tr w:rsidR="00AE4A0C" w:rsidRPr="000F1995" w:rsidTr="00AE4A0C">
        <w:trPr>
          <w:trHeight w:val="165"/>
        </w:trPr>
        <w:tc>
          <w:tcPr>
            <w:tcW w:w="959" w:type="dxa"/>
          </w:tcPr>
          <w:p w:rsidR="00AE4A0C" w:rsidRPr="000F1995" w:rsidRDefault="00AE4A0C" w:rsidP="00AE4A0C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AE4A0C" w:rsidRPr="000F1995" w:rsidRDefault="00AE4A0C" w:rsidP="00AE4A0C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AE4A0C" w:rsidRPr="000F1995" w:rsidRDefault="00AE4A0C" w:rsidP="00AE4A0C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AE4A0C" w:rsidRPr="000F1995" w:rsidRDefault="00AE4A0C" w:rsidP="00AE4A0C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76" w:type="dxa"/>
          </w:tcPr>
          <w:p w:rsidR="00AE4A0C" w:rsidRPr="000F1995" w:rsidRDefault="00AE4A0C" w:rsidP="00AE4A0C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AE4A0C" w:rsidRPr="000F1995" w:rsidTr="00AE4A0C">
        <w:trPr>
          <w:trHeight w:val="699"/>
        </w:trPr>
        <w:tc>
          <w:tcPr>
            <w:tcW w:w="959" w:type="dxa"/>
          </w:tcPr>
          <w:p w:rsidR="00AE4A0C" w:rsidRPr="000F1995" w:rsidRDefault="00AE4A0C" w:rsidP="000F1995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AE4A0C" w:rsidRPr="000F1995" w:rsidRDefault="0080430F" w:rsidP="000F1995">
            <w:pPr>
              <w:rPr>
                <w:rFonts w:cs="Tahoma"/>
                <w:sz w:val="27"/>
                <w:szCs w:val="27"/>
              </w:rPr>
            </w:pPr>
            <w:r w:rsidRPr="009834FE">
              <w:rPr>
                <w:sz w:val="27"/>
                <w:szCs w:val="27"/>
              </w:rPr>
              <w:t xml:space="preserve">услуг), за исключением </w:t>
            </w:r>
            <w:r w:rsidR="00535CC5" w:rsidRPr="009834FE">
              <w:rPr>
                <w:sz w:val="27"/>
                <w:szCs w:val="27"/>
              </w:rPr>
              <w:t xml:space="preserve">оборудования, предназначенного </w:t>
            </w:r>
            <w:r w:rsidR="00AE4A0C" w:rsidRPr="009834FE">
              <w:rPr>
                <w:sz w:val="27"/>
                <w:szCs w:val="27"/>
              </w:rPr>
              <w:t xml:space="preserve">для осуществления оптовой и розничной </w:t>
            </w:r>
            <w:r w:rsidR="0004076D">
              <w:rPr>
                <w:sz w:val="27"/>
                <w:szCs w:val="27"/>
              </w:rPr>
              <w:t xml:space="preserve">торговой </w:t>
            </w:r>
            <w:r w:rsidR="00AE4A0C" w:rsidRPr="009834FE">
              <w:rPr>
                <w:sz w:val="27"/>
                <w:szCs w:val="27"/>
              </w:rPr>
              <w:t>деятельности</w:t>
            </w:r>
            <w:r w:rsidR="00AE4A0C" w:rsidRPr="000F1995">
              <w:rPr>
                <w:rFonts w:cs="Tahoma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AE4A0C" w:rsidRPr="000F1995" w:rsidRDefault="00AE4A0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AE4A0C" w:rsidRDefault="00AE4A0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76" w:type="dxa"/>
          </w:tcPr>
          <w:p w:rsidR="00AE4A0C" w:rsidRDefault="00AE4A0C" w:rsidP="000F1995">
            <w:pPr>
              <w:jc w:val="center"/>
              <w:rPr>
                <w:sz w:val="27"/>
                <w:szCs w:val="27"/>
              </w:rPr>
            </w:pPr>
          </w:p>
        </w:tc>
      </w:tr>
      <w:tr w:rsidR="00FB575C" w:rsidRPr="000F1995" w:rsidTr="005D1FF7">
        <w:trPr>
          <w:trHeight w:val="983"/>
        </w:trPr>
        <w:tc>
          <w:tcPr>
            <w:tcW w:w="959" w:type="dxa"/>
            <w:tcBorders>
              <w:bottom w:val="nil"/>
            </w:tcBorders>
          </w:tcPr>
          <w:p w:rsidR="00FB575C" w:rsidRPr="000F1995" w:rsidRDefault="00FB575C" w:rsidP="00AE4A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  <w:r w:rsidR="00AE4A0C">
              <w:rPr>
                <w:sz w:val="27"/>
                <w:szCs w:val="27"/>
              </w:rPr>
              <w:t>2</w:t>
            </w:r>
          </w:p>
        </w:tc>
        <w:tc>
          <w:tcPr>
            <w:tcW w:w="4394" w:type="dxa"/>
            <w:tcBorders>
              <w:bottom w:val="nil"/>
            </w:tcBorders>
          </w:tcPr>
          <w:p w:rsidR="00FB575C" w:rsidRPr="000F1995" w:rsidRDefault="00FB575C" w:rsidP="000F1995">
            <w:pPr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rFonts w:cs="Tahoma"/>
                <w:sz w:val="27"/>
                <w:szCs w:val="27"/>
              </w:rPr>
              <w:t>самозанятых</w:t>
            </w:r>
            <w:proofErr w:type="spellEnd"/>
            <w:r>
              <w:rPr>
                <w:rFonts w:cs="Tahoma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cs="Tahoma"/>
                <w:sz w:val="27"/>
                <w:szCs w:val="27"/>
              </w:rPr>
              <w:t>получивших</w:t>
            </w:r>
            <w:proofErr w:type="gramEnd"/>
            <w:r>
              <w:rPr>
                <w:rFonts w:cs="Tahoma"/>
                <w:sz w:val="27"/>
                <w:szCs w:val="27"/>
              </w:rPr>
              <w:t xml:space="preserve"> субсидии на развитие собственного дела (ед.)</w:t>
            </w:r>
          </w:p>
        </w:tc>
        <w:tc>
          <w:tcPr>
            <w:tcW w:w="1418" w:type="dxa"/>
            <w:tcBorders>
              <w:bottom w:val="nil"/>
            </w:tcBorders>
          </w:tcPr>
          <w:p w:rsidR="00FB575C" w:rsidRPr="000F1995" w:rsidRDefault="005A08A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FB575C" w:rsidRPr="000F1995" w:rsidRDefault="00FB575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76" w:type="dxa"/>
            <w:tcBorders>
              <w:bottom w:val="nil"/>
            </w:tcBorders>
          </w:tcPr>
          <w:p w:rsidR="00FB575C" w:rsidRPr="000F1995" w:rsidRDefault="00FB575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B575C" w:rsidRPr="000F1995" w:rsidTr="005D1FF7">
        <w:trPr>
          <w:trHeight w:val="921"/>
        </w:trPr>
        <w:tc>
          <w:tcPr>
            <w:tcW w:w="959" w:type="dxa"/>
          </w:tcPr>
          <w:p w:rsidR="00AE4A0C" w:rsidRDefault="00FB575C" w:rsidP="00AE4A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  <w:r w:rsidR="00AE4A0C">
              <w:rPr>
                <w:sz w:val="27"/>
                <w:szCs w:val="27"/>
              </w:rPr>
              <w:t>3</w:t>
            </w:r>
          </w:p>
          <w:p w:rsidR="00FB575C" w:rsidRDefault="00FB575C" w:rsidP="00AE4A0C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FB575C" w:rsidRDefault="00397C7F" w:rsidP="001209C6">
            <w:pPr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  <w:t>Количество начинающих предпринимателей</w:t>
            </w:r>
            <w:r w:rsidR="00FB575C">
              <w:rPr>
                <w:rFonts w:cs="Tahoma"/>
                <w:sz w:val="27"/>
                <w:szCs w:val="27"/>
              </w:rPr>
              <w:t xml:space="preserve">, получивших </w:t>
            </w:r>
            <w:r w:rsidR="00AE4A0C">
              <w:rPr>
                <w:rFonts w:cs="Tahoma"/>
                <w:sz w:val="27"/>
                <w:szCs w:val="27"/>
              </w:rPr>
              <w:t>субсидии (</w:t>
            </w:r>
            <w:r w:rsidR="00FB575C">
              <w:rPr>
                <w:rFonts w:cs="Tahoma"/>
                <w:sz w:val="27"/>
                <w:szCs w:val="27"/>
              </w:rPr>
              <w:t>гранты</w:t>
            </w:r>
            <w:r w:rsidR="00AE4A0C">
              <w:rPr>
                <w:rFonts w:cs="Tahoma"/>
                <w:sz w:val="27"/>
                <w:szCs w:val="27"/>
              </w:rPr>
              <w:t>)</w:t>
            </w:r>
            <w:r w:rsidR="00FB575C">
              <w:rPr>
                <w:rFonts w:cs="Tahoma"/>
                <w:sz w:val="27"/>
                <w:szCs w:val="27"/>
              </w:rPr>
              <w:t xml:space="preserve"> </w:t>
            </w:r>
            <w:r w:rsidR="001209C6">
              <w:rPr>
                <w:rFonts w:cs="Tahoma"/>
                <w:sz w:val="27"/>
                <w:szCs w:val="27"/>
              </w:rPr>
              <w:t xml:space="preserve">на развитие </w:t>
            </w:r>
            <w:r w:rsidR="00FB575C">
              <w:rPr>
                <w:rFonts w:cs="Tahoma"/>
                <w:sz w:val="27"/>
                <w:szCs w:val="27"/>
              </w:rPr>
              <w:t>собственного дела (ед.)</w:t>
            </w:r>
          </w:p>
        </w:tc>
        <w:tc>
          <w:tcPr>
            <w:tcW w:w="1418" w:type="dxa"/>
          </w:tcPr>
          <w:p w:rsidR="00FB575C" w:rsidRDefault="005A08A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FB575C" w:rsidRDefault="00FB575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76" w:type="dxa"/>
          </w:tcPr>
          <w:p w:rsidR="00FB575C" w:rsidRDefault="00FB575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B64499" w:rsidRPr="000F1995" w:rsidTr="00B64499">
        <w:trPr>
          <w:trHeight w:val="1157"/>
        </w:trPr>
        <w:tc>
          <w:tcPr>
            <w:tcW w:w="959" w:type="dxa"/>
          </w:tcPr>
          <w:p w:rsidR="00B64499" w:rsidRDefault="00B64499" w:rsidP="00AE4A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  <w:r w:rsidR="00AE4A0C">
              <w:rPr>
                <w:sz w:val="27"/>
                <w:szCs w:val="27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99" w:rsidRDefault="00B64499" w:rsidP="00B644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>, получивших субсидии на возмещение части затрат по оплате участия в программах подготовки, переподготовки и повышения квалификации кадров</w:t>
            </w:r>
          </w:p>
        </w:tc>
        <w:tc>
          <w:tcPr>
            <w:tcW w:w="1418" w:type="dxa"/>
          </w:tcPr>
          <w:p w:rsidR="00B64499" w:rsidRDefault="005A08AC" w:rsidP="00B644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:rsidR="00B64499" w:rsidRDefault="00B64499" w:rsidP="00B644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76" w:type="dxa"/>
          </w:tcPr>
          <w:p w:rsidR="00B64499" w:rsidRDefault="00B64499" w:rsidP="00B644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B64499" w:rsidRPr="000F1995" w:rsidTr="007E4620">
        <w:trPr>
          <w:trHeight w:val="679"/>
        </w:trPr>
        <w:tc>
          <w:tcPr>
            <w:tcW w:w="959" w:type="dxa"/>
          </w:tcPr>
          <w:p w:rsidR="00B64499" w:rsidRPr="000F1995" w:rsidRDefault="00B64499" w:rsidP="00AE4A0C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2.1.</w:t>
            </w:r>
            <w:r w:rsidR="00AE4A0C">
              <w:rPr>
                <w:sz w:val="27"/>
                <w:szCs w:val="27"/>
              </w:rPr>
              <w:t>5</w:t>
            </w:r>
          </w:p>
        </w:tc>
        <w:tc>
          <w:tcPr>
            <w:tcW w:w="4394" w:type="dxa"/>
          </w:tcPr>
          <w:p w:rsidR="00B64499" w:rsidRPr="000F1995" w:rsidRDefault="00B64499" w:rsidP="007E4620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Создание получателями поддержки новых рабочих мест (ед.)</w:t>
            </w:r>
          </w:p>
        </w:tc>
        <w:tc>
          <w:tcPr>
            <w:tcW w:w="1418" w:type="dxa"/>
          </w:tcPr>
          <w:p w:rsidR="00B64499" w:rsidRPr="000F1995" w:rsidRDefault="000C2CB6" w:rsidP="00B644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17" w:type="dxa"/>
          </w:tcPr>
          <w:p w:rsidR="00B64499" w:rsidRPr="000F1995" w:rsidRDefault="000C2CB6" w:rsidP="00B644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76" w:type="dxa"/>
          </w:tcPr>
          <w:p w:rsidR="00B64499" w:rsidRPr="000F1995" w:rsidRDefault="000C2CB6" w:rsidP="00B644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B64499" w:rsidRPr="000F1995" w:rsidTr="00FB575C">
        <w:trPr>
          <w:trHeight w:val="580"/>
        </w:trPr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</w:t>
            </w:r>
          </w:p>
        </w:tc>
        <w:tc>
          <w:tcPr>
            <w:tcW w:w="8705" w:type="dxa"/>
            <w:gridSpan w:val="4"/>
          </w:tcPr>
          <w:p w:rsidR="00B64499" w:rsidRPr="000F1995" w:rsidRDefault="00B64499" w:rsidP="00B64499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B64499" w:rsidRPr="000F1995" w:rsidTr="00535CC5">
        <w:trPr>
          <w:trHeight w:val="602"/>
        </w:trPr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3.1.1</w:t>
            </w:r>
          </w:p>
        </w:tc>
        <w:tc>
          <w:tcPr>
            <w:tcW w:w="4394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СМСП в расчете на 10 тыс. человек населения (ед.)</w:t>
            </w:r>
          </w:p>
        </w:tc>
        <w:tc>
          <w:tcPr>
            <w:tcW w:w="1418" w:type="dxa"/>
          </w:tcPr>
          <w:p w:rsidR="00B64499" w:rsidRPr="000F1995" w:rsidRDefault="00311B25" w:rsidP="00B6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  <w:r w:rsidR="00535CC5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64499" w:rsidRPr="000F1995" w:rsidRDefault="00B64499" w:rsidP="00535CC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2</w:t>
            </w:r>
            <w:r w:rsidR="00311B25">
              <w:rPr>
                <w:sz w:val="28"/>
                <w:szCs w:val="28"/>
              </w:rPr>
              <w:t>59,</w:t>
            </w:r>
            <w:r w:rsidR="00535CC5">
              <w:rPr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B64499" w:rsidRDefault="00B64499" w:rsidP="00311B2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2</w:t>
            </w:r>
            <w:r w:rsidR="00311B25">
              <w:rPr>
                <w:sz w:val="28"/>
                <w:szCs w:val="28"/>
              </w:rPr>
              <w:t>59,</w:t>
            </w:r>
            <w:r w:rsidR="00535CC5">
              <w:rPr>
                <w:sz w:val="28"/>
                <w:szCs w:val="28"/>
              </w:rPr>
              <w:t>7</w:t>
            </w:r>
          </w:p>
          <w:p w:rsidR="00311B25" w:rsidRPr="000F1995" w:rsidRDefault="00311B25" w:rsidP="00311B25">
            <w:pPr>
              <w:jc w:val="center"/>
              <w:rPr>
                <w:sz w:val="28"/>
                <w:szCs w:val="28"/>
              </w:rPr>
            </w:pPr>
          </w:p>
        </w:tc>
      </w:tr>
      <w:tr w:rsidR="00B64499" w:rsidRPr="000F1995" w:rsidTr="00FB575C">
        <w:trPr>
          <w:trHeight w:val="201"/>
        </w:trPr>
        <w:tc>
          <w:tcPr>
            <w:tcW w:w="959" w:type="dxa"/>
            <w:tcBorders>
              <w:bottom w:val="nil"/>
            </w:tcBorders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3.1.2</w:t>
            </w:r>
          </w:p>
          <w:p w:rsidR="00B64499" w:rsidRPr="000F1995" w:rsidRDefault="00B64499" w:rsidP="00B64499">
            <w:pPr>
              <w:rPr>
                <w:b/>
                <w:sz w:val="27"/>
                <w:szCs w:val="27"/>
              </w:rPr>
            </w:pPr>
          </w:p>
          <w:p w:rsidR="00B64499" w:rsidRPr="000F1995" w:rsidRDefault="00B64499" w:rsidP="00B64499">
            <w:pPr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  <w:tcBorders>
              <w:bottom w:val="nil"/>
            </w:tcBorders>
          </w:tcPr>
          <w:p w:rsidR="00B64499" w:rsidRPr="000F1995" w:rsidRDefault="00311B25" w:rsidP="00B6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17,36</w:t>
            </w:r>
          </w:p>
        </w:tc>
        <w:tc>
          <w:tcPr>
            <w:tcW w:w="1417" w:type="dxa"/>
            <w:tcBorders>
              <w:bottom w:val="nil"/>
            </w:tcBorders>
          </w:tcPr>
          <w:p w:rsidR="00B64499" w:rsidRPr="000F1995" w:rsidRDefault="00B64499" w:rsidP="0031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311B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bottom w:val="nil"/>
            </w:tcBorders>
          </w:tcPr>
          <w:p w:rsidR="00B64499" w:rsidRPr="000F1995" w:rsidRDefault="00B64499" w:rsidP="0031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311B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  <w:tr w:rsidR="00B64499" w:rsidRPr="000F1995" w:rsidTr="00FB575C">
        <w:trPr>
          <w:trHeight w:val="584"/>
        </w:trPr>
        <w:tc>
          <w:tcPr>
            <w:tcW w:w="959" w:type="dxa"/>
            <w:tcBorders>
              <w:bottom w:val="nil"/>
            </w:tcBorders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</w:t>
            </w:r>
          </w:p>
        </w:tc>
        <w:tc>
          <w:tcPr>
            <w:tcW w:w="8705" w:type="dxa"/>
            <w:gridSpan w:val="4"/>
            <w:tcBorders>
              <w:bottom w:val="nil"/>
            </w:tcBorders>
          </w:tcPr>
          <w:p w:rsidR="00B64499" w:rsidRPr="000F1995" w:rsidRDefault="00B64499" w:rsidP="00B64499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4. Оказание информационно–консультационных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B64499" w:rsidRPr="000F1995" w:rsidTr="00FB575C">
        <w:trPr>
          <w:trHeight w:val="654"/>
        </w:trPr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4.1.1</w:t>
            </w:r>
          </w:p>
        </w:tc>
        <w:tc>
          <w:tcPr>
            <w:tcW w:w="4394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консультаций, предоставленных СМСП</w:t>
            </w:r>
            <w:r w:rsidR="00103329">
              <w:rPr>
                <w:sz w:val="27"/>
                <w:szCs w:val="27"/>
              </w:rPr>
              <w:t xml:space="preserve">, </w:t>
            </w:r>
            <w:proofErr w:type="spellStart"/>
            <w:r w:rsidR="00103329">
              <w:rPr>
                <w:sz w:val="27"/>
                <w:szCs w:val="27"/>
              </w:rPr>
              <w:t>самозянятым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B64499" w:rsidRPr="000F1995" w:rsidRDefault="00103329" w:rsidP="00B6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B64499" w:rsidRPr="000F1995" w:rsidRDefault="00103329" w:rsidP="00B6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76" w:type="dxa"/>
          </w:tcPr>
          <w:p w:rsidR="00B64499" w:rsidRPr="000F1995" w:rsidRDefault="00103329" w:rsidP="00B6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64499" w:rsidRPr="000F1995" w:rsidTr="008577BF"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</w:t>
            </w:r>
            <w:r w:rsidR="001209C6">
              <w:rPr>
                <w:sz w:val="27"/>
                <w:szCs w:val="27"/>
              </w:rPr>
              <w:t>2</w:t>
            </w:r>
          </w:p>
        </w:tc>
        <w:tc>
          <w:tcPr>
            <w:tcW w:w="4394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сообщений, новостей для предпринимателей, </w:t>
            </w:r>
            <w:proofErr w:type="spellStart"/>
            <w:r w:rsidR="008A4E2F">
              <w:rPr>
                <w:sz w:val="27"/>
                <w:szCs w:val="27"/>
              </w:rPr>
              <w:t>самозанятых</w:t>
            </w:r>
            <w:proofErr w:type="spellEnd"/>
            <w:r w:rsidR="008A4E2F">
              <w:rPr>
                <w:sz w:val="27"/>
                <w:szCs w:val="27"/>
              </w:rPr>
              <w:t xml:space="preserve">, </w:t>
            </w:r>
            <w:r w:rsidRPr="000F1995">
              <w:rPr>
                <w:sz w:val="27"/>
                <w:szCs w:val="27"/>
              </w:rPr>
              <w:t>размещенных на официальном сайте администрации округа (ед.)</w:t>
            </w:r>
          </w:p>
        </w:tc>
        <w:tc>
          <w:tcPr>
            <w:tcW w:w="1418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75</w:t>
            </w:r>
          </w:p>
        </w:tc>
        <w:tc>
          <w:tcPr>
            <w:tcW w:w="1476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80</w:t>
            </w:r>
          </w:p>
        </w:tc>
      </w:tr>
      <w:tr w:rsidR="00D741FC" w:rsidRPr="000F1995" w:rsidTr="00D741FC">
        <w:tc>
          <w:tcPr>
            <w:tcW w:w="959" w:type="dxa"/>
          </w:tcPr>
          <w:p w:rsidR="00D741FC" w:rsidRPr="000F1995" w:rsidRDefault="00D741FC" w:rsidP="00D741FC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</w:t>
            </w:r>
          </w:p>
        </w:tc>
        <w:tc>
          <w:tcPr>
            <w:tcW w:w="8705" w:type="dxa"/>
            <w:gridSpan w:val="4"/>
          </w:tcPr>
          <w:p w:rsidR="00D741FC" w:rsidRPr="000F1995" w:rsidRDefault="00D741FC" w:rsidP="00D741FC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D741FC" w:rsidRPr="000F1995" w:rsidTr="00D741FC">
        <w:trPr>
          <w:trHeight w:val="415"/>
        </w:trPr>
        <w:tc>
          <w:tcPr>
            <w:tcW w:w="959" w:type="dxa"/>
          </w:tcPr>
          <w:p w:rsidR="00D741FC" w:rsidRPr="000F1995" w:rsidRDefault="00D741FC" w:rsidP="00D741FC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5.1.1</w:t>
            </w:r>
          </w:p>
        </w:tc>
        <w:tc>
          <w:tcPr>
            <w:tcW w:w="4394" w:type="dxa"/>
          </w:tcPr>
          <w:p w:rsidR="00D741FC" w:rsidRPr="000F1995" w:rsidRDefault="00D741FC" w:rsidP="008A4E2F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</w:p>
        </w:tc>
        <w:tc>
          <w:tcPr>
            <w:tcW w:w="1418" w:type="dxa"/>
          </w:tcPr>
          <w:p w:rsidR="00D741FC" w:rsidRPr="000F1995" w:rsidRDefault="00D741FC" w:rsidP="00D741FC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13</w:t>
            </w:r>
            <w:r w:rsidR="001B2B2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741FC" w:rsidRPr="000F1995" w:rsidRDefault="00D741FC" w:rsidP="00D741FC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136</w:t>
            </w:r>
          </w:p>
        </w:tc>
        <w:tc>
          <w:tcPr>
            <w:tcW w:w="1476" w:type="dxa"/>
          </w:tcPr>
          <w:p w:rsidR="00D741FC" w:rsidRPr="000F1995" w:rsidRDefault="00D741FC" w:rsidP="00D741FC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</w:p>
        </w:tc>
      </w:tr>
      <w:tr w:rsidR="00103329" w:rsidRPr="000F1995" w:rsidTr="001B2B26">
        <w:trPr>
          <w:trHeight w:val="273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329" w:rsidRDefault="00103329" w:rsidP="001B2B2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1</w:t>
            </w:r>
          </w:p>
        </w:tc>
      </w:tr>
      <w:tr w:rsidR="00103329" w:rsidRPr="000F1995" w:rsidTr="001B2B26">
        <w:trPr>
          <w:trHeight w:val="165"/>
        </w:trPr>
        <w:tc>
          <w:tcPr>
            <w:tcW w:w="959" w:type="dxa"/>
          </w:tcPr>
          <w:p w:rsidR="00103329" w:rsidRPr="000F1995" w:rsidRDefault="00103329" w:rsidP="001B2B2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103329" w:rsidRPr="000F1995" w:rsidRDefault="00103329" w:rsidP="001B2B26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103329" w:rsidRPr="000F1995" w:rsidRDefault="00103329" w:rsidP="001B2B2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103329" w:rsidRPr="000F1995" w:rsidRDefault="00103329" w:rsidP="001B2B26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76" w:type="dxa"/>
          </w:tcPr>
          <w:p w:rsidR="00103329" w:rsidRPr="000F1995" w:rsidRDefault="00103329" w:rsidP="001B2B26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80430F" w:rsidRPr="000F1995" w:rsidTr="001B2B26">
        <w:trPr>
          <w:trHeight w:val="165"/>
        </w:trPr>
        <w:tc>
          <w:tcPr>
            <w:tcW w:w="959" w:type="dxa"/>
          </w:tcPr>
          <w:p w:rsidR="0080430F" w:rsidRPr="000F1995" w:rsidRDefault="0080430F" w:rsidP="001B2B2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80430F" w:rsidRPr="000F1995" w:rsidRDefault="008A4E2F" w:rsidP="0080430F">
            <w:pPr>
              <w:ind w:firstLine="34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предоставленных</w:t>
            </w:r>
            <w:proofErr w:type="gramEnd"/>
            <w:r w:rsidRPr="000F1995">
              <w:rPr>
                <w:sz w:val="27"/>
                <w:szCs w:val="27"/>
              </w:rPr>
              <w:t xml:space="preserve">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 w:rsidR="0080430F">
              <w:rPr>
                <w:sz w:val="27"/>
                <w:szCs w:val="27"/>
              </w:rPr>
              <w:t>самозанятым</w:t>
            </w:r>
            <w:proofErr w:type="spellEnd"/>
            <w:r w:rsidR="0080430F"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80430F" w:rsidRPr="000F1995" w:rsidRDefault="0080430F" w:rsidP="001B2B2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0430F" w:rsidRDefault="0080430F" w:rsidP="001B2B26">
            <w:pPr>
              <w:ind w:firstLine="34"/>
              <w:jc w:val="center"/>
              <w:rPr>
                <w:sz w:val="27"/>
                <w:szCs w:val="27"/>
              </w:rPr>
            </w:pPr>
          </w:p>
        </w:tc>
        <w:tc>
          <w:tcPr>
            <w:tcW w:w="1476" w:type="dxa"/>
          </w:tcPr>
          <w:p w:rsidR="0080430F" w:rsidRDefault="0080430F" w:rsidP="001B2B26">
            <w:pPr>
              <w:ind w:firstLine="34"/>
              <w:jc w:val="center"/>
              <w:rPr>
                <w:sz w:val="27"/>
                <w:szCs w:val="27"/>
              </w:rPr>
            </w:pPr>
          </w:p>
        </w:tc>
      </w:tr>
      <w:tr w:rsidR="00B64499" w:rsidRPr="000F1995" w:rsidTr="008577BF"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5.1.2</w:t>
            </w:r>
          </w:p>
        </w:tc>
        <w:tc>
          <w:tcPr>
            <w:tcW w:w="4394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</w:tr>
      <w:tr w:rsidR="00B64499" w:rsidRPr="000F1995" w:rsidTr="00FB575C"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</w:t>
            </w:r>
          </w:p>
        </w:tc>
        <w:tc>
          <w:tcPr>
            <w:tcW w:w="8705" w:type="dxa"/>
            <w:gridSpan w:val="4"/>
          </w:tcPr>
          <w:p w:rsidR="00B64499" w:rsidRPr="000F1995" w:rsidRDefault="00B64499" w:rsidP="00B64499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B64499" w:rsidRPr="000F1995" w:rsidTr="008577BF"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6.1.1</w:t>
            </w:r>
          </w:p>
        </w:tc>
        <w:tc>
          <w:tcPr>
            <w:tcW w:w="4394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B64499" w:rsidRPr="000F1995" w:rsidRDefault="001E6DAA" w:rsidP="00B6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10</w:t>
            </w:r>
          </w:p>
        </w:tc>
      </w:tr>
      <w:tr w:rsidR="00B64499" w:rsidRPr="000F1995" w:rsidTr="00FB575C"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</w:t>
            </w:r>
          </w:p>
        </w:tc>
        <w:tc>
          <w:tcPr>
            <w:tcW w:w="8705" w:type="dxa"/>
            <w:gridSpan w:val="4"/>
          </w:tcPr>
          <w:p w:rsidR="00B64499" w:rsidRPr="000F1995" w:rsidRDefault="00B64499" w:rsidP="00B64499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B64499" w:rsidRPr="000F1995" w:rsidTr="008577BF">
        <w:trPr>
          <w:trHeight w:val="1105"/>
        </w:trPr>
        <w:tc>
          <w:tcPr>
            <w:tcW w:w="959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7.1.1</w:t>
            </w:r>
          </w:p>
        </w:tc>
        <w:tc>
          <w:tcPr>
            <w:tcW w:w="4394" w:type="dxa"/>
          </w:tcPr>
          <w:p w:rsidR="00B64499" w:rsidRPr="000F1995" w:rsidRDefault="00B64499" w:rsidP="00B64499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418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</w:t>
            </w:r>
          </w:p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64499" w:rsidRPr="000F1995" w:rsidRDefault="00B64499" w:rsidP="00B6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308A3" w:rsidRPr="00BC165D" w:rsidRDefault="004308A3" w:rsidP="0030596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165D">
        <w:rPr>
          <w:bCs/>
          <w:sz w:val="28"/>
          <w:szCs w:val="28"/>
        </w:rPr>
        <w:t xml:space="preserve">Сроки </w:t>
      </w:r>
      <w:r w:rsidR="00535CC5">
        <w:rPr>
          <w:bCs/>
          <w:sz w:val="28"/>
          <w:szCs w:val="28"/>
        </w:rPr>
        <w:t xml:space="preserve">и этапы </w:t>
      </w:r>
      <w:r w:rsidRPr="00BC165D">
        <w:rPr>
          <w:bCs/>
          <w:sz w:val="28"/>
          <w:szCs w:val="28"/>
        </w:rPr>
        <w:t>реализации муниципальной программы.</w:t>
      </w:r>
    </w:p>
    <w:p w:rsidR="004308A3" w:rsidRPr="00BC165D" w:rsidRDefault="004308A3" w:rsidP="009654F1">
      <w:pPr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 w:rsidR="009654F1">
        <w:rPr>
          <w:sz w:val="28"/>
          <w:szCs w:val="28"/>
        </w:rPr>
        <w:t>ьной программы рассчитан на 202</w:t>
      </w:r>
      <w:r w:rsidR="00472908">
        <w:rPr>
          <w:sz w:val="28"/>
          <w:szCs w:val="28"/>
        </w:rPr>
        <w:t>1</w:t>
      </w:r>
      <w:r w:rsidRPr="00BC165D">
        <w:rPr>
          <w:sz w:val="28"/>
          <w:szCs w:val="28"/>
        </w:rPr>
        <w:t xml:space="preserve"> </w:t>
      </w:r>
      <w:r w:rsidR="00B64499"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 w:rsidR="00472908">
        <w:rPr>
          <w:sz w:val="28"/>
          <w:szCs w:val="28"/>
        </w:rPr>
        <w:t>3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535CC5" w:rsidRDefault="004308A3" w:rsidP="007E4620">
      <w:pPr>
        <w:pStyle w:val="ae"/>
        <w:numPr>
          <w:ilvl w:val="0"/>
          <w:numId w:val="12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03329">
        <w:rPr>
          <w:rFonts w:ascii="Times New Roman" w:hAnsi="Times New Roman" w:cs="Times New Roman"/>
          <w:bCs/>
          <w:sz w:val="28"/>
          <w:szCs w:val="28"/>
        </w:rPr>
        <w:t>Объемы бюджетных ассигнований муниципальной программы</w:t>
      </w:r>
      <w:r w:rsidR="00535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620" w:rsidRPr="00103329" w:rsidRDefault="00535CC5" w:rsidP="00535CC5">
      <w:pPr>
        <w:pStyle w:val="ae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финансового обеспечения муниципальной программы в 2021-2023 годах составит 3000,00 </w:t>
      </w:r>
      <w:r w:rsidR="004308A3" w:rsidRPr="00103329"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308A3" w:rsidRPr="00103329">
        <w:rPr>
          <w:rFonts w:ascii="Times New Roman" w:hAnsi="Times New Roman" w:cs="Times New Roman"/>
          <w:bCs/>
          <w:sz w:val="28"/>
          <w:szCs w:val="28"/>
        </w:rPr>
        <w:t>:</w:t>
      </w:r>
    </w:p>
    <w:p w:rsidR="004308A3" w:rsidRPr="00BC165D" w:rsidRDefault="00103329" w:rsidP="0030596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290"/>
        <w:gridCol w:w="2410"/>
        <w:gridCol w:w="2268"/>
        <w:gridCol w:w="1362"/>
      </w:tblGrid>
      <w:tr w:rsidR="004308A3" w:rsidRPr="000F1995" w:rsidTr="00535CC5">
        <w:tc>
          <w:tcPr>
            <w:tcW w:w="1362" w:type="dxa"/>
            <w:vMerge w:val="restart"/>
          </w:tcPr>
          <w:p w:rsidR="004308A3" w:rsidRPr="000F1995" w:rsidRDefault="004308A3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Год</w:t>
            </w:r>
          </w:p>
        </w:tc>
        <w:tc>
          <w:tcPr>
            <w:tcW w:w="8330" w:type="dxa"/>
            <w:gridSpan w:val="4"/>
          </w:tcPr>
          <w:p w:rsidR="004308A3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  <w:r w:rsidR="004308A3" w:rsidRPr="000F1995">
              <w:rPr>
                <w:sz w:val="28"/>
                <w:szCs w:val="28"/>
              </w:rPr>
              <w:t xml:space="preserve"> финансирования</w:t>
            </w:r>
          </w:p>
        </w:tc>
      </w:tr>
      <w:tr w:rsidR="00535CC5" w:rsidRPr="000F1995" w:rsidTr="00535CC5">
        <w:tc>
          <w:tcPr>
            <w:tcW w:w="1362" w:type="dxa"/>
            <w:vMerge/>
          </w:tcPr>
          <w:p w:rsidR="00535CC5" w:rsidRPr="000F1995" w:rsidRDefault="00535CC5" w:rsidP="000F1995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0F1995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41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1995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2268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995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535CC5" w:rsidRPr="000F1995" w:rsidTr="00535CC5"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6</w:t>
            </w:r>
          </w:p>
        </w:tc>
      </w:tr>
      <w:tr w:rsidR="00535CC5" w:rsidRPr="000F1995" w:rsidTr="00535CC5">
        <w:trPr>
          <w:trHeight w:val="160"/>
        </w:trPr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9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F1995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F1995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35CC5" w:rsidRPr="000F1995" w:rsidTr="00535CC5">
        <w:trPr>
          <w:trHeight w:val="151"/>
        </w:trPr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29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F1995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F1995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35CC5" w:rsidRPr="000F1995" w:rsidTr="00535CC5"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9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F1995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F1995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35CC5" w:rsidRPr="000F1995" w:rsidTr="00535CC5"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Всего</w:t>
            </w:r>
          </w:p>
        </w:tc>
        <w:tc>
          <w:tcPr>
            <w:tcW w:w="229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535CC5" w:rsidRPr="000F1995" w:rsidRDefault="00535CC5" w:rsidP="000F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</w:tbl>
    <w:p w:rsidR="004655C5" w:rsidRPr="00873C1F" w:rsidRDefault="004655C5" w:rsidP="004655C5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 мероприятий муниципальной программы осуществляется в пределах средств, утвержденных в бюджете округа на очередной финансовый год.</w:t>
      </w:r>
    </w:p>
    <w:p w:rsidR="004655C5" w:rsidRPr="004655C5" w:rsidRDefault="004655C5" w:rsidP="004655C5">
      <w:pPr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Условия и порядок оказания финансовой поддержки в форме предоставления субсидий СМСП определяются постановлением администрации округа.</w:t>
      </w:r>
    </w:p>
    <w:p w:rsidR="004308A3" w:rsidRPr="00BC165D" w:rsidRDefault="004308A3" w:rsidP="00103329">
      <w:pPr>
        <w:pStyle w:val="1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Ожидаемые результаты реализации муниципальной программы:</w:t>
      </w:r>
    </w:p>
    <w:p w:rsidR="004308A3" w:rsidRPr="00BC165D" w:rsidRDefault="004308A3" w:rsidP="00305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BC165D">
        <w:rPr>
          <w:rFonts w:ascii="Times New Roman" w:hAnsi="Times New Roman"/>
          <w:b w:val="0"/>
          <w:color w:val="000000"/>
          <w:sz w:val="28"/>
          <w:szCs w:val="28"/>
        </w:rPr>
        <w:t>1) предоставление за период реализации мун</w:t>
      </w:r>
      <w:r w:rsidR="009654F1">
        <w:rPr>
          <w:rFonts w:ascii="Times New Roman" w:hAnsi="Times New Roman"/>
          <w:b w:val="0"/>
          <w:color w:val="000000"/>
          <w:sz w:val="28"/>
          <w:szCs w:val="28"/>
        </w:rPr>
        <w:t>иц</w:t>
      </w:r>
      <w:r w:rsidR="0073427F">
        <w:rPr>
          <w:rFonts w:ascii="Times New Roman" w:hAnsi="Times New Roman"/>
          <w:b w:val="0"/>
          <w:color w:val="000000"/>
          <w:sz w:val="28"/>
          <w:szCs w:val="28"/>
        </w:rPr>
        <w:t xml:space="preserve">ипальной программы не менее </w:t>
      </w:r>
      <w:r w:rsidR="00CC6FFE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Pr="00BC165D">
        <w:rPr>
          <w:rFonts w:ascii="Times New Roman" w:hAnsi="Times New Roman"/>
          <w:b w:val="0"/>
          <w:color w:val="000000"/>
          <w:sz w:val="28"/>
          <w:szCs w:val="28"/>
        </w:rPr>
        <w:t xml:space="preserve"> СМСП субсидий на возмещение затрат по реализации </w:t>
      </w:r>
      <w:r w:rsidRPr="00BC165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предпринимательских проектов</w:t>
      </w:r>
      <w:r w:rsidR="009654F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CC6FFE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9654F1">
        <w:rPr>
          <w:rFonts w:ascii="Times New Roman" w:hAnsi="Times New Roman"/>
          <w:b w:val="0"/>
          <w:color w:val="000000"/>
          <w:sz w:val="28"/>
          <w:szCs w:val="28"/>
        </w:rPr>
        <w:t xml:space="preserve"> субсидий </w:t>
      </w:r>
      <w:proofErr w:type="spellStart"/>
      <w:r w:rsidR="009654F1">
        <w:rPr>
          <w:rFonts w:ascii="Times New Roman" w:hAnsi="Times New Roman"/>
          <w:b w:val="0"/>
          <w:color w:val="000000"/>
          <w:sz w:val="28"/>
          <w:szCs w:val="28"/>
        </w:rPr>
        <w:t>самозанятым</w:t>
      </w:r>
      <w:proofErr w:type="spellEnd"/>
      <w:r w:rsidR="009654F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C6FFE">
        <w:rPr>
          <w:rFonts w:ascii="Times New Roman" w:hAnsi="Times New Roman"/>
          <w:b w:val="0"/>
          <w:color w:val="000000"/>
          <w:sz w:val="28"/>
          <w:szCs w:val="28"/>
        </w:rPr>
        <w:t>на развитие собственного дела, 9</w:t>
      </w:r>
      <w:r w:rsidR="009654F1">
        <w:rPr>
          <w:rFonts w:ascii="Times New Roman" w:hAnsi="Times New Roman"/>
          <w:b w:val="0"/>
          <w:color w:val="000000"/>
          <w:sz w:val="28"/>
          <w:szCs w:val="28"/>
        </w:rPr>
        <w:t xml:space="preserve"> субсидий (грантов) начинающим предпринимателям на 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развитие</w:t>
      </w:r>
      <w:r w:rsidR="009654F1">
        <w:rPr>
          <w:rFonts w:ascii="Times New Roman" w:hAnsi="Times New Roman"/>
          <w:b w:val="0"/>
          <w:color w:val="000000"/>
          <w:sz w:val="28"/>
          <w:szCs w:val="28"/>
        </w:rPr>
        <w:t xml:space="preserve"> собственного дела</w:t>
      </w:r>
      <w:r w:rsidR="00CC6FFE">
        <w:rPr>
          <w:rFonts w:ascii="Times New Roman" w:hAnsi="Times New Roman"/>
          <w:b w:val="0"/>
          <w:color w:val="000000"/>
          <w:sz w:val="28"/>
          <w:szCs w:val="28"/>
        </w:rPr>
        <w:t>, 15</w:t>
      </w:r>
      <w:r w:rsidR="00B64499">
        <w:rPr>
          <w:rFonts w:ascii="Times New Roman" w:hAnsi="Times New Roman"/>
          <w:b w:val="0"/>
          <w:color w:val="000000"/>
          <w:sz w:val="28"/>
          <w:szCs w:val="28"/>
        </w:rPr>
        <w:t xml:space="preserve"> субсидий на в</w:t>
      </w:r>
      <w:r w:rsidR="00B64499" w:rsidRPr="00B64499">
        <w:rPr>
          <w:rFonts w:ascii="Times New Roman" w:hAnsi="Times New Roman"/>
          <w:b w:val="0"/>
          <w:color w:val="000000"/>
          <w:sz w:val="28"/>
          <w:szCs w:val="28"/>
        </w:rPr>
        <w:t>озмещение затрат по оплате участия в программах подготовки, переподготовки и повышения квалификации кадров для СМСП</w:t>
      </w:r>
      <w:r w:rsidR="00B64499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="00B64499">
        <w:rPr>
          <w:rFonts w:ascii="Times New Roman" w:hAnsi="Times New Roman"/>
          <w:b w:val="0"/>
          <w:color w:val="000000"/>
          <w:sz w:val="28"/>
          <w:szCs w:val="28"/>
        </w:rPr>
        <w:t>самозанятых</w:t>
      </w:r>
      <w:proofErr w:type="spellEnd"/>
      <w:r w:rsidR="00B64499">
        <w:rPr>
          <w:rFonts w:ascii="Times New Roman" w:hAnsi="Times New Roman"/>
          <w:b w:val="0"/>
          <w:color w:val="000000"/>
          <w:sz w:val="28"/>
          <w:szCs w:val="28"/>
        </w:rPr>
        <w:t>;</w:t>
      </w:r>
      <w:proofErr w:type="gramEnd"/>
    </w:p>
    <w:p w:rsidR="004308A3" w:rsidRPr="00BC165D" w:rsidRDefault="004308A3" w:rsidP="00305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2) создание за весь период реализации муниципальной программы СМСП – по</w:t>
      </w:r>
      <w:r w:rsidR="00CC6FFE">
        <w:rPr>
          <w:rFonts w:ascii="Times New Roman" w:hAnsi="Times New Roman"/>
          <w:b w:val="0"/>
          <w:color w:val="000000"/>
          <w:sz w:val="28"/>
          <w:szCs w:val="28"/>
        </w:rPr>
        <w:t>лучателями поддержки не менее 24</w:t>
      </w:r>
      <w:r w:rsidRPr="00BC165D">
        <w:rPr>
          <w:rFonts w:ascii="Times New Roman" w:hAnsi="Times New Roman"/>
          <w:b w:val="0"/>
          <w:color w:val="000000"/>
          <w:sz w:val="28"/>
          <w:szCs w:val="28"/>
        </w:rPr>
        <w:t xml:space="preserve"> новых рабочих мест;</w:t>
      </w:r>
    </w:p>
    <w:p w:rsidR="004308A3" w:rsidRPr="00BC165D" w:rsidRDefault="004308A3" w:rsidP="0030596A">
      <w:pPr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3) увеличение количества СМСП в расчете на 10 тыс. человек населения до 2</w:t>
      </w:r>
      <w:r w:rsidR="00535CC5">
        <w:rPr>
          <w:sz w:val="28"/>
          <w:szCs w:val="28"/>
        </w:rPr>
        <w:t>59,7</w:t>
      </w:r>
      <w:r w:rsidRPr="00BC165D">
        <w:rPr>
          <w:sz w:val="28"/>
          <w:szCs w:val="28"/>
        </w:rPr>
        <w:t xml:space="preserve"> единиц;</w:t>
      </w:r>
    </w:p>
    <w:p w:rsidR="004308A3" w:rsidRPr="00BC165D" w:rsidRDefault="004308A3" w:rsidP="0030596A">
      <w:pPr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 w:rsidR="00324851">
        <w:rPr>
          <w:sz w:val="28"/>
          <w:szCs w:val="28"/>
        </w:rPr>
        <w:t>17,</w:t>
      </w:r>
      <w:r w:rsidR="00CC6FFE">
        <w:rPr>
          <w:sz w:val="28"/>
          <w:szCs w:val="28"/>
        </w:rPr>
        <w:t>3</w:t>
      </w:r>
      <w:r w:rsidR="00324851">
        <w:rPr>
          <w:sz w:val="28"/>
          <w:szCs w:val="28"/>
        </w:rPr>
        <w:t>8</w:t>
      </w:r>
      <w:r w:rsidRPr="00BC165D">
        <w:rPr>
          <w:sz w:val="28"/>
          <w:szCs w:val="28"/>
        </w:rPr>
        <w:t xml:space="preserve"> %;</w:t>
      </w:r>
    </w:p>
    <w:p w:rsidR="004308A3" w:rsidRPr="00BC165D" w:rsidRDefault="004308A3" w:rsidP="00305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 xml:space="preserve">5) предоставление за период реализации муниципальной программы не менее </w:t>
      </w:r>
      <w:r w:rsidR="00C92174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35CC5">
        <w:rPr>
          <w:rFonts w:ascii="Times New Roman" w:hAnsi="Times New Roman"/>
          <w:b w:val="0"/>
          <w:color w:val="000000"/>
          <w:sz w:val="28"/>
          <w:szCs w:val="28"/>
        </w:rPr>
        <w:t>10</w:t>
      </w:r>
      <w:r w:rsidRPr="00BC165D">
        <w:rPr>
          <w:rFonts w:ascii="Times New Roman" w:hAnsi="Times New Roman"/>
          <w:b w:val="0"/>
          <w:color w:val="000000"/>
          <w:sz w:val="28"/>
          <w:szCs w:val="28"/>
        </w:rPr>
        <w:t xml:space="preserve"> информационно – консультационных услуг по вопросам ведения предпринимательской деятельности</w:t>
      </w:r>
      <w:r w:rsidR="008A4E2F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="008A4E2F">
        <w:rPr>
          <w:rFonts w:ascii="Times New Roman" w:hAnsi="Times New Roman"/>
          <w:b w:val="0"/>
          <w:color w:val="000000"/>
          <w:sz w:val="28"/>
          <w:szCs w:val="28"/>
        </w:rPr>
        <w:t>самозанятости</w:t>
      </w:r>
      <w:proofErr w:type="spellEnd"/>
      <w:r w:rsidRPr="00BC165D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6) количество объектов муниципального имущества, пре</w:t>
      </w:r>
      <w:r w:rsidR="009654F1">
        <w:rPr>
          <w:sz w:val="28"/>
          <w:szCs w:val="28"/>
        </w:rPr>
        <w:t xml:space="preserve">доставленных в аренду СМСП – </w:t>
      </w:r>
      <w:r w:rsidR="00535CC5">
        <w:rPr>
          <w:sz w:val="28"/>
          <w:szCs w:val="28"/>
        </w:rPr>
        <w:t>405</w:t>
      </w:r>
      <w:r w:rsidRPr="00BC165D">
        <w:rPr>
          <w:sz w:val="28"/>
          <w:szCs w:val="28"/>
        </w:rPr>
        <w:t xml:space="preserve"> единиц;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7) количество объектов муниципального </w:t>
      </w:r>
      <w:r w:rsidR="009654F1">
        <w:rPr>
          <w:sz w:val="28"/>
          <w:szCs w:val="28"/>
        </w:rPr>
        <w:t>имущества, отчужденных СМСП</w:t>
      </w:r>
      <w:r w:rsidR="009C1413">
        <w:rPr>
          <w:sz w:val="28"/>
          <w:szCs w:val="28"/>
        </w:rPr>
        <w:t>,</w:t>
      </w:r>
      <w:r w:rsidR="009654F1">
        <w:rPr>
          <w:sz w:val="28"/>
          <w:szCs w:val="28"/>
        </w:rPr>
        <w:t xml:space="preserve"> – 9</w:t>
      </w:r>
      <w:r w:rsidRPr="00BC165D">
        <w:rPr>
          <w:sz w:val="28"/>
          <w:szCs w:val="28"/>
        </w:rPr>
        <w:t xml:space="preserve"> единиц;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8) количество сообщений, новостей для предпринимателей, </w:t>
      </w:r>
      <w:proofErr w:type="spellStart"/>
      <w:r w:rsidR="008A4E2F">
        <w:rPr>
          <w:sz w:val="28"/>
          <w:szCs w:val="28"/>
        </w:rPr>
        <w:t>самозанятых</w:t>
      </w:r>
      <w:proofErr w:type="spellEnd"/>
      <w:r w:rsidR="008A4E2F">
        <w:rPr>
          <w:sz w:val="28"/>
          <w:szCs w:val="28"/>
        </w:rPr>
        <w:t xml:space="preserve"> </w:t>
      </w:r>
      <w:r w:rsidRPr="00BC165D">
        <w:rPr>
          <w:sz w:val="28"/>
          <w:szCs w:val="28"/>
        </w:rPr>
        <w:t xml:space="preserve">размещенных на официальном </w:t>
      </w:r>
      <w:r w:rsidR="00C92174">
        <w:rPr>
          <w:sz w:val="28"/>
          <w:szCs w:val="28"/>
        </w:rPr>
        <w:t>сайте администрации округа, – 2</w:t>
      </w:r>
      <w:r w:rsidR="00535CC5">
        <w:rPr>
          <w:sz w:val="28"/>
          <w:szCs w:val="28"/>
        </w:rPr>
        <w:t>25</w:t>
      </w:r>
      <w:r w:rsidRPr="00BC165D">
        <w:rPr>
          <w:sz w:val="28"/>
          <w:szCs w:val="28"/>
        </w:rPr>
        <w:t xml:space="preserve"> единиц;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9) количество семинаров, круглых столов, конференций и других мероп</w:t>
      </w:r>
      <w:r w:rsidR="00383F2F">
        <w:rPr>
          <w:sz w:val="28"/>
          <w:szCs w:val="28"/>
        </w:rPr>
        <w:t>риятий для предпринимателей</w:t>
      </w:r>
      <w:r w:rsidR="008A4E2F">
        <w:rPr>
          <w:sz w:val="28"/>
          <w:szCs w:val="28"/>
        </w:rPr>
        <w:t xml:space="preserve">, </w:t>
      </w:r>
      <w:proofErr w:type="spellStart"/>
      <w:r w:rsidR="008A4E2F">
        <w:rPr>
          <w:sz w:val="28"/>
          <w:szCs w:val="28"/>
        </w:rPr>
        <w:t>самозанятых</w:t>
      </w:r>
      <w:proofErr w:type="spellEnd"/>
      <w:r w:rsidR="00383F2F">
        <w:rPr>
          <w:sz w:val="28"/>
          <w:szCs w:val="28"/>
        </w:rPr>
        <w:t xml:space="preserve"> – </w:t>
      </w:r>
      <w:r w:rsidR="00535CC5">
        <w:rPr>
          <w:sz w:val="28"/>
          <w:szCs w:val="28"/>
        </w:rPr>
        <w:t>30</w:t>
      </w:r>
      <w:r w:rsidRPr="00BC165D">
        <w:rPr>
          <w:sz w:val="28"/>
          <w:szCs w:val="28"/>
        </w:rPr>
        <w:t xml:space="preserve"> мероприятий;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10) количество потенциальных инвесторов, обратившихся в администрацию округа по вопросам реализации инвестиционных проектов, – </w:t>
      </w:r>
      <w:r w:rsidR="005D1FF7">
        <w:rPr>
          <w:sz w:val="28"/>
          <w:szCs w:val="28"/>
        </w:rPr>
        <w:t>2</w:t>
      </w:r>
      <w:r w:rsidRPr="00BC165D">
        <w:rPr>
          <w:sz w:val="28"/>
          <w:szCs w:val="28"/>
        </w:rPr>
        <w:t xml:space="preserve"> единиц.</w:t>
      </w:r>
    </w:p>
    <w:p w:rsidR="004308A3" w:rsidRPr="00BC165D" w:rsidRDefault="004308A3" w:rsidP="0030596A">
      <w:pPr>
        <w:rPr>
          <w:sz w:val="28"/>
          <w:szCs w:val="28"/>
        </w:rPr>
      </w:pPr>
    </w:p>
    <w:p w:rsidR="004308A3" w:rsidRPr="00BC165D" w:rsidRDefault="004308A3" w:rsidP="009C1413">
      <w:pPr>
        <w:pStyle w:val="1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bookmarkStart w:id="1" w:name="sub_1006"/>
      <w:r w:rsidRPr="00BC165D">
        <w:rPr>
          <w:rFonts w:ascii="Times New Roman" w:hAnsi="Times New Roman"/>
          <w:b w:val="0"/>
          <w:color w:val="000000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4308A3" w:rsidRPr="00BC165D" w:rsidRDefault="004308A3" w:rsidP="0030596A">
      <w:pPr>
        <w:rPr>
          <w:sz w:val="28"/>
          <w:szCs w:val="28"/>
        </w:rPr>
      </w:pPr>
    </w:p>
    <w:p w:rsidR="004308A3" w:rsidRPr="00BC165D" w:rsidRDefault="004308A3" w:rsidP="009C141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2" w:name="sub_1005"/>
      <w:bookmarkEnd w:id="1"/>
      <w:r w:rsidRPr="00BC165D">
        <w:rPr>
          <w:sz w:val="28"/>
          <w:szCs w:val="28"/>
        </w:rPr>
        <w:t>Малый и средний бизнес играет значительную роль в решении экономических и социальных задач округа, способствует формированию конкурентной среды, обеспечивает занятость и экономическую самостоятельность населения округа, стабильность налоговых поступлений в бюджеты всех уровней.</w:t>
      </w:r>
    </w:p>
    <w:bookmarkEnd w:id="2"/>
    <w:p w:rsidR="004308A3" w:rsidRPr="00BC165D" w:rsidRDefault="004308A3" w:rsidP="009C1413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Оценоч</w:t>
      </w:r>
      <w:r w:rsidR="003A1D60">
        <w:rPr>
          <w:sz w:val="28"/>
          <w:szCs w:val="28"/>
        </w:rPr>
        <w:t>но, по состоянию на 1 января 202</w:t>
      </w:r>
      <w:r w:rsidR="005004B0">
        <w:rPr>
          <w:sz w:val="28"/>
          <w:szCs w:val="28"/>
        </w:rPr>
        <w:t>1</w:t>
      </w:r>
      <w:r w:rsidRPr="00BC165D">
        <w:rPr>
          <w:sz w:val="28"/>
          <w:szCs w:val="28"/>
        </w:rPr>
        <w:t xml:space="preserve"> года в округе ведут деятельность более </w:t>
      </w:r>
      <w:r w:rsidR="003A1D60">
        <w:rPr>
          <w:sz w:val="28"/>
          <w:szCs w:val="28"/>
        </w:rPr>
        <w:t>4100</w:t>
      </w:r>
      <w:r w:rsidRPr="00BC165D">
        <w:rPr>
          <w:sz w:val="28"/>
          <w:szCs w:val="28"/>
        </w:rPr>
        <w:t> СМСП.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В отраслевой структуре малых и средних предприятий наибольшую долю занимает торговля – 45,0 процентов, 1,2 процента представляют сельское и лесное хозяйство, 9,2 процента – обрабатывающие производства, 5,6 процента – строительство, 11,0 процентов – транспорт и связь, 13,5 процента занимают операции с недвижимым имуществом и арендой, 14,5 процента – прочие отрасли.</w:t>
      </w:r>
    </w:p>
    <w:p w:rsidR="004308A3" w:rsidRPr="00BC165D" w:rsidRDefault="004308A3" w:rsidP="009E0F17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lastRenderedPageBreak/>
        <w:t>Важным для округа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бизнеса, предоставляющего востребованные социальные услуги населению.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Субъекты сферы обрабатывающих производств, по сравнению с субъектами торговли, имеют более высокие затраты на приобретение основных средств (оборудования, комплектующих, специализированного транспорта), у них более длительный период оборачиваемости финансовых средств. В связи с этим, в силу недостаточности собственных финансовых ресурсов, данные организации для приобретения и модернизации основных средств используют кредитные и лизинговые схемы.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Важнейшим фактором, способствующим созданию благоприятных условий для развития малого и среднего предпринимательства, является удовлетворение потребностей СМСП в нежилых помещениях. 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В соответствии со </w:t>
      </w:r>
      <w:hyperlink r:id="rId9" w:history="1">
        <w:r w:rsidRPr="00BC165D">
          <w:rPr>
            <w:rStyle w:val="a9"/>
            <w:color w:val="auto"/>
            <w:sz w:val="28"/>
            <w:szCs w:val="28"/>
          </w:rPr>
          <w:t>статьей 18</w:t>
        </w:r>
      </w:hyperlink>
      <w:r w:rsidRPr="00BC165D">
        <w:rPr>
          <w:sz w:val="28"/>
          <w:szCs w:val="28"/>
        </w:rPr>
        <w:t xml:space="preserve"> Федерального закона от 24 июля 2007 г. № 209-ФЗ «О развитии малого и среднего предпринимательства в Российской Федерации» оказание имущественной поддержки СМСП и организациям, образующим инфраструктуру поддержки малого и среднего предпринимательства, осуществляется органами местного самоуправления в виде передачи во владение и (или) пользование муниципального имущества.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На территории округа с 2015 года ведется планомерная работа по улучшению инвестиционного и бизнес – климата, а также работа по снижению административных барьеров. Внедрены успешные практики, включенные в Атлас муниципальных практик, являющийся федеральным проектом Агентства стратегических инициатив. В рамках внедрения успешных практик: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 разработаны и размещены на официальном сайте администрации округа разделы «Инвесторам» и Инвестиционный паспорт округа;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 создан общественный Совет по развитию малого и среднего предпринимательства и улучшению инвестиционного климата в округе;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 внедрена система оценки регулирующего воздействия проектов муниципальных правовых актов и экспертизы действующих муниципальных правовых актов, затрагивающих вопросы осуществления предпринимательской и инвестиционной деятельности;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 сокращены сроки выдачи разрешительной документации на строительство, реконструкцию и ввод объектов.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Несмотря на положительные тенденции развития предпринимательства в округе, малому и среднему бизнесу необходима поддержка, так как существует ряд определенных проблем при ведении предпринимательской деятельности: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 недостаток финансовых ресурсов для приобретения и модернизации основных фондов, низкий уровень инвестиций в основной капитал, высокий износ основных средств;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 недостаток «коротких» и дешевых кредитных продуктов;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 недостаточный уровень знаний руководителей и сотрудников сферы малого и среднего бизнеса;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lastRenderedPageBreak/>
        <w:t>- недостаточная информированность предпринимательства об изменениях в законодательстве, новых технологиях ведения бизнеса;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- недостаточное обеспечение СМСП нежилыми помещениями, зданиями для ведения предпринимательской деятельности.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proofErr w:type="gramStart"/>
      <w:r w:rsidRPr="00BC165D">
        <w:rPr>
          <w:sz w:val="28"/>
          <w:szCs w:val="28"/>
        </w:rPr>
        <w:t>Наличие задачи развития малого и среднего предпринимательства, потребность в координации усилий органов власти, общественных объединений малого и среднего бизнеса, структур поддержки предпринимательства, органов местного самоуправления обуславливают необходимость комплексного и последовательного подхода, рассчитанного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proofErr w:type="gramEnd"/>
    </w:p>
    <w:p w:rsidR="004308A3" w:rsidRPr="00BC165D" w:rsidRDefault="004308A3" w:rsidP="0030596A">
      <w:pPr>
        <w:spacing w:line="237" w:lineRule="auto"/>
        <w:ind w:right="80"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Инвестиционный климат </w:t>
      </w:r>
      <w:r w:rsidR="00B64499"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это экономические, политические, финансовые условия, оказывающие влияние на приток внутренних и внешних инвестиций в экономику округа. Благоприятный инвестиционный климат является неотъемлемой составляющей успешного развития округа.</w:t>
      </w:r>
    </w:p>
    <w:p w:rsidR="004308A3" w:rsidRPr="00BC165D" w:rsidRDefault="004308A3" w:rsidP="0030596A">
      <w:pPr>
        <w:spacing w:line="14" w:lineRule="exact"/>
        <w:jc w:val="both"/>
        <w:rPr>
          <w:sz w:val="28"/>
          <w:szCs w:val="28"/>
        </w:rPr>
      </w:pPr>
    </w:p>
    <w:p w:rsidR="004308A3" w:rsidRPr="00BC165D" w:rsidRDefault="004308A3" w:rsidP="0030596A">
      <w:pPr>
        <w:spacing w:line="18" w:lineRule="exact"/>
        <w:jc w:val="both"/>
        <w:rPr>
          <w:sz w:val="28"/>
          <w:szCs w:val="28"/>
        </w:rPr>
      </w:pPr>
    </w:p>
    <w:p w:rsidR="004308A3" w:rsidRPr="00BC165D" w:rsidRDefault="004308A3" w:rsidP="0030596A">
      <w:pPr>
        <w:spacing w:line="244" w:lineRule="auto"/>
        <w:ind w:right="80"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Для привлечения инвесторов и создания инвестиционного климата в рамках муниципальной программы запланированы мероприятия, практическая реализация которых способна обеспечить улучшение инвестиционного климата.</w:t>
      </w:r>
    </w:p>
    <w:p w:rsidR="004308A3" w:rsidRPr="00BC165D" w:rsidRDefault="004308A3" w:rsidP="0030596A">
      <w:pPr>
        <w:spacing w:line="15" w:lineRule="exact"/>
        <w:jc w:val="both"/>
        <w:rPr>
          <w:sz w:val="28"/>
          <w:szCs w:val="28"/>
        </w:rPr>
      </w:pPr>
    </w:p>
    <w:p w:rsidR="004308A3" w:rsidRPr="00BC165D" w:rsidRDefault="004308A3" w:rsidP="0030596A">
      <w:pPr>
        <w:spacing w:line="16" w:lineRule="exact"/>
        <w:jc w:val="both"/>
        <w:rPr>
          <w:sz w:val="28"/>
          <w:szCs w:val="28"/>
        </w:rPr>
      </w:pPr>
    </w:p>
    <w:p w:rsidR="004308A3" w:rsidRPr="00BC165D" w:rsidRDefault="004308A3" w:rsidP="0030596A">
      <w:pPr>
        <w:spacing w:line="232" w:lineRule="auto"/>
        <w:ind w:right="80"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Формирование открытых информационных ресурсов, включающих сведения об инвестиционном климате города, позволит инвесторам использовать эти сведения в профессиональной деятельности. Потенциальным инвесторам будет доступна информация, необходимая для полноценного изучения инвестиционного климата в городе. С точки зрения инвестора округу необходимо наличие следующих привлекательных для него факторов:</w:t>
      </w:r>
    </w:p>
    <w:p w:rsidR="004308A3" w:rsidRPr="00BC165D" w:rsidRDefault="004308A3" w:rsidP="0030596A">
      <w:pPr>
        <w:spacing w:line="15" w:lineRule="exact"/>
        <w:jc w:val="both"/>
        <w:rPr>
          <w:sz w:val="28"/>
          <w:szCs w:val="28"/>
        </w:rPr>
      </w:pPr>
    </w:p>
    <w:p w:rsidR="004308A3" w:rsidRPr="00BC165D" w:rsidRDefault="004308A3" w:rsidP="009C1413">
      <w:pPr>
        <w:numPr>
          <w:ilvl w:val="0"/>
          <w:numId w:val="18"/>
        </w:numPr>
        <w:spacing w:line="235" w:lineRule="auto"/>
        <w:ind w:left="0"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успешный опыт реализации инвестиционных проектов. Инвесторы воспринимают успешную реализацию проектов с привлечением прямых инвестиций, как подтверждение возможной успешной реализации их собственных проектов;</w:t>
      </w:r>
    </w:p>
    <w:p w:rsidR="004308A3" w:rsidRPr="00BC165D" w:rsidRDefault="004308A3" w:rsidP="0030596A">
      <w:pPr>
        <w:spacing w:line="14" w:lineRule="exact"/>
        <w:jc w:val="both"/>
        <w:rPr>
          <w:sz w:val="28"/>
          <w:szCs w:val="28"/>
        </w:rPr>
      </w:pPr>
    </w:p>
    <w:p w:rsidR="004308A3" w:rsidRPr="00BC165D" w:rsidRDefault="004308A3" w:rsidP="00B64499">
      <w:pPr>
        <w:numPr>
          <w:ilvl w:val="0"/>
          <w:numId w:val="18"/>
        </w:numPr>
        <w:spacing w:line="237" w:lineRule="auto"/>
        <w:ind w:left="0"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консолидированный универсальный подход. Инвесторы оценивают административный процесс как сложный и непрозрачный, поскольку он предполагает взаимодействие с многочисленными организациями, не имеющими непосредственной заинтересованности в привлечении инвестиций;</w:t>
      </w:r>
    </w:p>
    <w:p w:rsidR="004308A3" w:rsidRPr="00BC165D" w:rsidRDefault="004308A3" w:rsidP="0030596A">
      <w:pPr>
        <w:spacing w:line="14" w:lineRule="exact"/>
        <w:jc w:val="both"/>
        <w:rPr>
          <w:sz w:val="28"/>
          <w:szCs w:val="28"/>
        </w:rPr>
      </w:pPr>
    </w:p>
    <w:p w:rsidR="004308A3" w:rsidRPr="00BC165D" w:rsidRDefault="004308A3" w:rsidP="0030596A">
      <w:pPr>
        <w:numPr>
          <w:ilvl w:val="0"/>
          <w:numId w:val="8"/>
        </w:numPr>
        <w:tabs>
          <w:tab w:val="left" w:pos="1582"/>
        </w:tabs>
        <w:spacing w:line="235" w:lineRule="auto"/>
        <w:ind w:left="0" w:firstLine="710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законодательство. Инвесторы оценивают стабильность и преемственность в политике в отношении создания благоприятных условий для привлечения инвестиций;</w:t>
      </w:r>
    </w:p>
    <w:p w:rsidR="004308A3" w:rsidRPr="00BC165D" w:rsidRDefault="004308A3" w:rsidP="0030596A">
      <w:pPr>
        <w:spacing w:line="13" w:lineRule="exact"/>
        <w:jc w:val="both"/>
        <w:rPr>
          <w:sz w:val="28"/>
          <w:szCs w:val="28"/>
        </w:rPr>
      </w:pPr>
    </w:p>
    <w:p w:rsidR="009C1413" w:rsidRDefault="004308A3" w:rsidP="009C1413">
      <w:pPr>
        <w:numPr>
          <w:ilvl w:val="0"/>
          <w:numId w:val="8"/>
        </w:numPr>
        <w:tabs>
          <w:tab w:val="left" w:pos="1273"/>
        </w:tabs>
        <w:ind w:left="0" w:firstLine="710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эффективное взаимодействие государственной вла</w:t>
      </w:r>
      <w:r w:rsidR="006A7DEB">
        <w:rPr>
          <w:sz w:val="28"/>
          <w:szCs w:val="28"/>
        </w:rPr>
        <w:t>сти и местного  самоуправления;</w:t>
      </w:r>
    </w:p>
    <w:p w:rsidR="006A7DEB" w:rsidRPr="009C1413" w:rsidRDefault="006A7DEB" w:rsidP="009C1413">
      <w:pPr>
        <w:numPr>
          <w:ilvl w:val="0"/>
          <w:numId w:val="8"/>
        </w:numPr>
        <w:tabs>
          <w:tab w:val="left" w:pos="1273"/>
        </w:tabs>
        <w:ind w:left="0" w:firstLine="710"/>
        <w:jc w:val="both"/>
        <w:rPr>
          <w:sz w:val="28"/>
          <w:szCs w:val="28"/>
        </w:rPr>
      </w:pPr>
      <w:r w:rsidRPr="009C1413">
        <w:rPr>
          <w:sz w:val="28"/>
          <w:szCs w:val="28"/>
        </w:rPr>
        <w:t xml:space="preserve">предоставление субъектам инвестиционной деятельности льготных условий пользования землей, находящейся в муниципальной собственности. Для создания благоприятных условий для осуществления инвестиционной деятельности, улучшения имиджа и привлечения инвестиций в экономику округа предусмотрена льгота по земельному налогу в виде освобождения от </w:t>
      </w:r>
      <w:r w:rsidRPr="009C1413">
        <w:rPr>
          <w:sz w:val="28"/>
          <w:szCs w:val="28"/>
        </w:rPr>
        <w:lastRenderedPageBreak/>
        <w:t>уплаты земельного налога организаций, реализующих инвестиционные проекты на территории муниципального образования «</w:t>
      </w:r>
      <w:proofErr w:type="spellStart"/>
      <w:r w:rsidRPr="009C1413">
        <w:rPr>
          <w:sz w:val="28"/>
          <w:szCs w:val="28"/>
        </w:rPr>
        <w:t>Копейский</w:t>
      </w:r>
      <w:proofErr w:type="spellEnd"/>
      <w:r w:rsidRPr="009C1413">
        <w:rPr>
          <w:sz w:val="28"/>
          <w:szCs w:val="28"/>
        </w:rPr>
        <w:t xml:space="preserve"> городской округ</w:t>
      </w:r>
      <w:r w:rsidR="009C1413">
        <w:rPr>
          <w:sz w:val="28"/>
          <w:szCs w:val="28"/>
        </w:rPr>
        <w:t>»</w:t>
      </w:r>
      <w:r w:rsidRPr="009C1413">
        <w:rPr>
          <w:sz w:val="28"/>
          <w:szCs w:val="28"/>
        </w:rPr>
        <w:t>. Оценка применения указанной меры муниципального регулирования в сфере реализации муниципальной программы отражена в приложении 2 к муниципальной программе.</w:t>
      </w:r>
    </w:p>
    <w:p w:rsidR="004308A3" w:rsidRPr="00BC165D" w:rsidRDefault="004308A3" w:rsidP="0030596A">
      <w:pPr>
        <w:spacing w:line="1" w:lineRule="exact"/>
        <w:jc w:val="both"/>
        <w:rPr>
          <w:sz w:val="28"/>
          <w:szCs w:val="28"/>
        </w:rPr>
      </w:pPr>
    </w:p>
    <w:p w:rsidR="004308A3" w:rsidRPr="00BC165D" w:rsidRDefault="004308A3" w:rsidP="0030596A">
      <w:pPr>
        <w:spacing w:line="17" w:lineRule="exact"/>
        <w:jc w:val="both"/>
        <w:rPr>
          <w:sz w:val="28"/>
          <w:szCs w:val="28"/>
        </w:rPr>
      </w:pPr>
    </w:p>
    <w:p w:rsidR="004308A3" w:rsidRPr="00BC165D" w:rsidRDefault="004308A3" w:rsidP="0030596A">
      <w:pPr>
        <w:spacing w:line="235" w:lineRule="auto"/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Муниципальная программа позволит масштабно охватить аспекты инвестиционной деятельности в городе и вести мониторинг ее реализации, а также позволит осуществлять нематериальное стимулирование деловой активности инвесторов.</w:t>
      </w:r>
    </w:p>
    <w:p w:rsidR="004308A3" w:rsidRPr="00BC165D" w:rsidRDefault="004308A3" w:rsidP="0030596A">
      <w:pPr>
        <w:spacing w:line="17" w:lineRule="exact"/>
        <w:jc w:val="both"/>
        <w:rPr>
          <w:sz w:val="28"/>
          <w:szCs w:val="28"/>
        </w:rPr>
      </w:pPr>
    </w:p>
    <w:p w:rsidR="004308A3" w:rsidRPr="00BC165D" w:rsidRDefault="004308A3" w:rsidP="009C1413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Развитие предпринимательства на основе программно-целевых методов планирования осуществляется с 2007 года. Применяемый на протяжении нескольких лет программно-целевой подход позволяет проводить планомерную работу по созданию более благоприятного климата для развития предпринимательства в округе, контролировать исполнение намеченных результатов.</w:t>
      </w:r>
    </w:p>
    <w:p w:rsidR="004308A3" w:rsidRPr="00BC165D" w:rsidRDefault="004308A3" w:rsidP="0030596A">
      <w:pPr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В настоящей муниципальной программе предусмотрен комплекс логически связанных основных направлений содействия развитию малого и среднего предпринимательства и конкретные мероприятия, посредством которых предполагается достигнуть желаемых результатов.</w:t>
      </w:r>
    </w:p>
    <w:p w:rsidR="004308A3" w:rsidRPr="00BC165D" w:rsidRDefault="004308A3" w:rsidP="003059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 xml:space="preserve">При разработке настоящей муниципальной программы учтена преемственность мероприятий поддержки малого и среднего предпринимательства с ранее действовавшей муниципальной программой «Развитие субъектов малого и среднего предпринимательства </w:t>
      </w:r>
      <w:proofErr w:type="gramStart"/>
      <w:r w:rsidRPr="00BC165D">
        <w:rPr>
          <w:sz w:val="28"/>
          <w:szCs w:val="28"/>
        </w:rPr>
        <w:t>в</w:t>
      </w:r>
      <w:proofErr w:type="gramEnd"/>
      <w:r w:rsidRPr="00BC165D">
        <w:rPr>
          <w:sz w:val="28"/>
          <w:szCs w:val="28"/>
        </w:rPr>
        <w:t xml:space="preserve"> </w:t>
      </w:r>
      <w:proofErr w:type="gramStart"/>
      <w:r w:rsidRPr="00BC165D">
        <w:rPr>
          <w:sz w:val="28"/>
          <w:szCs w:val="28"/>
        </w:rPr>
        <w:t>Копейском</w:t>
      </w:r>
      <w:proofErr w:type="gramEnd"/>
      <w:r w:rsidRPr="00BC165D">
        <w:rPr>
          <w:sz w:val="28"/>
          <w:szCs w:val="28"/>
        </w:rPr>
        <w:t xml:space="preserve"> городском округе».</w:t>
      </w:r>
    </w:p>
    <w:p w:rsidR="004308A3" w:rsidRPr="00BC165D" w:rsidRDefault="004308A3" w:rsidP="0030596A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308A3" w:rsidRPr="00BC165D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3" w:name="sub_1009"/>
      <w:r w:rsidRPr="00BC165D">
        <w:rPr>
          <w:rFonts w:ascii="Times New Roman" w:hAnsi="Times New Roman"/>
          <w:b w:val="0"/>
          <w:color w:val="000000"/>
          <w:sz w:val="28"/>
          <w:szCs w:val="28"/>
        </w:rPr>
        <w:t>II. Основные цели и задачи муниципальной программы</w:t>
      </w:r>
    </w:p>
    <w:p w:rsidR="004308A3" w:rsidRPr="00BC165D" w:rsidRDefault="004308A3" w:rsidP="0030596A">
      <w:pPr>
        <w:jc w:val="both"/>
        <w:rPr>
          <w:sz w:val="28"/>
          <w:szCs w:val="28"/>
        </w:rPr>
      </w:pPr>
      <w:bookmarkStart w:id="4" w:name="sub_1007"/>
      <w:bookmarkEnd w:id="3"/>
    </w:p>
    <w:p w:rsidR="004308A3" w:rsidRPr="00BC165D" w:rsidRDefault="009C1413" w:rsidP="0030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8A3" w:rsidRPr="00BC165D">
        <w:rPr>
          <w:sz w:val="28"/>
          <w:szCs w:val="28"/>
        </w:rPr>
        <w:t xml:space="preserve">. Целью муниципальной программы является </w:t>
      </w:r>
      <w:bookmarkStart w:id="5" w:name="sub_1008"/>
      <w:bookmarkEnd w:id="4"/>
      <w:r w:rsidR="004308A3" w:rsidRPr="00BC165D">
        <w:rPr>
          <w:sz w:val="28"/>
          <w:szCs w:val="28"/>
        </w:rPr>
        <w:t>обеспечение благоприятных условий развития СМСП</w:t>
      </w:r>
      <w:r w:rsidR="00383F2F">
        <w:rPr>
          <w:sz w:val="28"/>
          <w:szCs w:val="28"/>
        </w:rPr>
        <w:t xml:space="preserve">, </w:t>
      </w:r>
      <w:proofErr w:type="spellStart"/>
      <w:r w:rsidR="00383F2F">
        <w:rPr>
          <w:sz w:val="28"/>
          <w:szCs w:val="28"/>
        </w:rPr>
        <w:t>самозанятых</w:t>
      </w:r>
      <w:proofErr w:type="spellEnd"/>
      <w:r w:rsidR="004308A3" w:rsidRPr="00BC165D">
        <w:rPr>
          <w:sz w:val="28"/>
          <w:szCs w:val="28"/>
        </w:rPr>
        <w:t xml:space="preserve"> в округе.</w:t>
      </w:r>
    </w:p>
    <w:p w:rsidR="004308A3" w:rsidRPr="00BC165D" w:rsidRDefault="009C1413" w:rsidP="0030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8A3" w:rsidRPr="00BC165D">
        <w:rPr>
          <w:sz w:val="28"/>
          <w:szCs w:val="28"/>
        </w:rPr>
        <w:t>. Основными задачами муниципальной программы являются: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1)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</w:r>
      <w:r w:rsidR="00383F2F">
        <w:rPr>
          <w:sz w:val="28"/>
          <w:szCs w:val="28"/>
        </w:rPr>
        <w:t xml:space="preserve">, </w:t>
      </w:r>
      <w:proofErr w:type="spellStart"/>
      <w:r w:rsidR="00383F2F">
        <w:rPr>
          <w:sz w:val="28"/>
          <w:szCs w:val="28"/>
        </w:rPr>
        <w:t>самозанятости</w:t>
      </w:r>
      <w:proofErr w:type="spellEnd"/>
      <w:r w:rsidRPr="00BC165D">
        <w:rPr>
          <w:sz w:val="28"/>
          <w:szCs w:val="28"/>
        </w:rPr>
        <w:t>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2) оказание финансовой поддержки СМСП</w:t>
      </w:r>
      <w:r w:rsidR="00383F2F">
        <w:rPr>
          <w:sz w:val="28"/>
          <w:szCs w:val="28"/>
        </w:rPr>
        <w:t xml:space="preserve">, </w:t>
      </w:r>
      <w:proofErr w:type="spellStart"/>
      <w:r w:rsidR="00383F2F">
        <w:rPr>
          <w:sz w:val="28"/>
          <w:szCs w:val="28"/>
        </w:rPr>
        <w:t>самозанятым</w:t>
      </w:r>
      <w:proofErr w:type="spellEnd"/>
      <w:r w:rsidR="00103329">
        <w:rPr>
          <w:sz w:val="28"/>
          <w:szCs w:val="28"/>
        </w:rPr>
        <w:t>, начинающим предпринимателям</w:t>
      </w:r>
      <w:r w:rsidRPr="00BC165D">
        <w:rPr>
          <w:sz w:val="28"/>
          <w:szCs w:val="28"/>
        </w:rPr>
        <w:t>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3) создание базы данных финансово – хозяйственной деятельности СМСП</w:t>
      </w:r>
      <w:r w:rsidR="00383F2F">
        <w:rPr>
          <w:sz w:val="28"/>
          <w:szCs w:val="28"/>
        </w:rPr>
        <w:t xml:space="preserve">, </w:t>
      </w:r>
      <w:proofErr w:type="spellStart"/>
      <w:r w:rsidR="00383F2F">
        <w:rPr>
          <w:sz w:val="28"/>
          <w:szCs w:val="28"/>
        </w:rPr>
        <w:t>самозанятых</w:t>
      </w:r>
      <w:proofErr w:type="spellEnd"/>
      <w:r w:rsidRPr="00BC165D">
        <w:rPr>
          <w:sz w:val="28"/>
          <w:szCs w:val="28"/>
        </w:rPr>
        <w:t>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4) оказание информационно-консультационных услуг по вопросам поддержки СМСП</w:t>
      </w:r>
      <w:r w:rsidR="00383F2F">
        <w:rPr>
          <w:sz w:val="28"/>
          <w:szCs w:val="28"/>
        </w:rPr>
        <w:t xml:space="preserve">, </w:t>
      </w:r>
      <w:proofErr w:type="spellStart"/>
      <w:r w:rsidR="00383F2F">
        <w:rPr>
          <w:sz w:val="28"/>
          <w:szCs w:val="28"/>
        </w:rPr>
        <w:t>самозанятым</w:t>
      </w:r>
      <w:proofErr w:type="spellEnd"/>
      <w:r w:rsidRPr="00BC165D">
        <w:rPr>
          <w:sz w:val="28"/>
          <w:szCs w:val="28"/>
        </w:rPr>
        <w:t>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5) оказание имущественной поддержки СМСП</w:t>
      </w:r>
      <w:r w:rsidR="00383F2F">
        <w:rPr>
          <w:sz w:val="28"/>
          <w:szCs w:val="28"/>
        </w:rPr>
        <w:t xml:space="preserve">, </w:t>
      </w:r>
      <w:proofErr w:type="spellStart"/>
      <w:r w:rsidR="00383F2F">
        <w:rPr>
          <w:sz w:val="28"/>
          <w:szCs w:val="28"/>
        </w:rPr>
        <w:t>самозанятым</w:t>
      </w:r>
      <w:proofErr w:type="spellEnd"/>
      <w:r w:rsidRPr="00BC165D">
        <w:rPr>
          <w:sz w:val="28"/>
          <w:szCs w:val="28"/>
        </w:rPr>
        <w:t>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6) пропаганда и популяризация предпринимательской деятельности;</w:t>
      </w:r>
    </w:p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7) обеспечение максимального привлечения инвестиций в экономику города, улучшение инвестиционного климата в округе.</w:t>
      </w:r>
    </w:p>
    <w:bookmarkEnd w:id="5"/>
    <w:p w:rsidR="004308A3" w:rsidRPr="00BC165D" w:rsidRDefault="004308A3" w:rsidP="0030596A">
      <w:pPr>
        <w:ind w:firstLine="708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Муниципальная программа представляет собой комплексный план действий по созданию благоп</w:t>
      </w:r>
      <w:r w:rsidR="00383F2F">
        <w:rPr>
          <w:sz w:val="28"/>
          <w:szCs w:val="28"/>
        </w:rPr>
        <w:t xml:space="preserve">риятной среды для развития СМСП, </w:t>
      </w:r>
      <w:proofErr w:type="spellStart"/>
      <w:r w:rsidR="00383F2F">
        <w:rPr>
          <w:sz w:val="28"/>
          <w:szCs w:val="28"/>
        </w:rPr>
        <w:t>самозанятых</w:t>
      </w:r>
      <w:proofErr w:type="spellEnd"/>
      <w:r w:rsidRPr="00BC165D">
        <w:rPr>
          <w:sz w:val="28"/>
          <w:szCs w:val="28"/>
        </w:rPr>
        <w:t xml:space="preserve"> </w:t>
      </w:r>
      <w:r w:rsidRPr="00BC165D">
        <w:rPr>
          <w:sz w:val="28"/>
          <w:szCs w:val="28"/>
        </w:rPr>
        <w:lastRenderedPageBreak/>
        <w:t>на основе скоординированных действий муниципалитета, общественных организаций предпринимателей и других организаций, образующих инфраструктуру поддержки малого и среднего предпринимательства.</w:t>
      </w:r>
    </w:p>
    <w:p w:rsidR="0080430F" w:rsidRDefault="0080430F" w:rsidP="00B947E6">
      <w:pPr>
        <w:rPr>
          <w:sz w:val="28"/>
          <w:szCs w:val="28"/>
        </w:rPr>
      </w:pPr>
    </w:p>
    <w:p w:rsidR="004308A3" w:rsidRPr="00BC165D" w:rsidRDefault="004308A3" w:rsidP="0030596A">
      <w:pPr>
        <w:jc w:val="center"/>
        <w:rPr>
          <w:sz w:val="28"/>
          <w:szCs w:val="28"/>
        </w:rPr>
      </w:pPr>
      <w:r w:rsidRPr="00BC165D">
        <w:rPr>
          <w:sz w:val="28"/>
          <w:szCs w:val="28"/>
          <w:lang w:val="en-US"/>
        </w:rPr>
        <w:t>III</w:t>
      </w:r>
      <w:r w:rsidRPr="00BC165D">
        <w:rPr>
          <w:sz w:val="28"/>
          <w:szCs w:val="28"/>
        </w:rPr>
        <w:t xml:space="preserve">. </w:t>
      </w:r>
      <w:r w:rsidR="00533603">
        <w:rPr>
          <w:sz w:val="28"/>
          <w:szCs w:val="28"/>
        </w:rPr>
        <w:t>Перечень мероприятий</w:t>
      </w:r>
      <w:r w:rsidRPr="00BC165D">
        <w:rPr>
          <w:sz w:val="28"/>
          <w:szCs w:val="28"/>
        </w:rPr>
        <w:t xml:space="preserve"> муниципальной программы</w:t>
      </w:r>
    </w:p>
    <w:p w:rsidR="002657C9" w:rsidRPr="00BC165D" w:rsidRDefault="002657C9" w:rsidP="002657C9">
      <w:pPr>
        <w:jc w:val="both"/>
        <w:rPr>
          <w:sz w:val="28"/>
          <w:szCs w:val="28"/>
        </w:rPr>
      </w:pPr>
    </w:p>
    <w:p w:rsidR="004308A3" w:rsidRPr="00BC165D" w:rsidRDefault="007B28F9" w:rsidP="0030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8A3" w:rsidRPr="00BC165D">
        <w:rPr>
          <w:sz w:val="28"/>
          <w:szCs w:val="28"/>
        </w:rPr>
        <w:t>. В муниципальной программе предусматривается реализация мероприятий для СМСП</w:t>
      </w:r>
      <w:r w:rsidR="00383F2F">
        <w:rPr>
          <w:sz w:val="28"/>
          <w:szCs w:val="28"/>
        </w:rPr>
        <w:t xml:space="preserve">, </w:t>
      </w:r>
      <w:proofErr w:type="spellStart"/>
      <w:r w:rsidR="00383F2F">
        <w:rPr>
          <w:sz w:val="28"/>
          <w:szCs w:val="28"/>
        </w:rPr>
        <w:t>самозанятых</w:t>
      </w:r>
      <w:proofErr w:type="spellEnd"/>
      <w:r w:rsidR="004308A3" w:rsidRPr="00BC165D">
        <w:rPr>
          <w:sz w:val="28"/>
          <w:szCs w:val="28"/>
        </w:rPr>
        <w:t xml:space="preserve"> округа, которые описаны в приложении </w:t>
      </w:r>
      <w:r w:rsidR="002657C9">
        <w:rPr>
          <w:sz w:val="28"/>
          <w:szCs w:val="28"/>
        </w:rPr>
        <w:t xml:space="preserve">1 </w:t>
      </w:r>
      <w:r w:rsidR="004308A3" w:rsidRPr="00BC165D">
        <w:rPr>
          <w:sz w:val="28"/>
          <w:szCs w:val="28"/>
        </w:rPr>
        <w:t>к муниципальной программе.</w:t>
      </w:r>
    </w:p>
    <w:p w:rsidR="00E60CF8" w:rsidRDefault="00E60CF8" w:rsidP="0030596A">
      <w:pPr>
        <w:jc w:val="center"/>
        <w:rPr>
          <w:sz w:val="28"/>
          <w:szCs w:val="28"/>
        </w:rPr>
      </w:pPr>
    </w:p>
    <w:p w:rsidR="004308A3" w:rsidRPr="00BC165D" w:rsidRDefault="007B28F9" w:rsidP="0030596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4308A3" w:rsidRPr="00BC165D">
        <w:rPr>
          <w:sz w:val="28"/>
          <w:szCs w:val="28"/>
        </w:rPr>
        <w:t xml:space="preserve">. Организация управления и механизм </w:t>
      </w:r>
      <w:r>
        <w:rPr>
          <w:sz w:val="28"/>
          <w:szCs w:val="28"/>
        </w:rPr>
        <w:t>выполнения мероприятий</w:t>
      </w:r>
      <w:r w:rsidR="004308A3" w:rsidRPr="00BC165D">
        <w:rPr>
          <w:sz w:val="28"/>
          <w:szCs w:val="28"/>
        </w:rPr>
        <w:t xml:space="preserve"> муниципальной программы</w:t>
      </w:r>
    </w:p>
    <w:p w:rsidR="004308A3" w:rsidRPr="00BC165D" w:rsidRDefault="004308A3" w:rsidP="0030596A">
      <w:pPr>
        <w:rPr>
          <w:sz w:val="28"/>
          <w:szCs w:val="28"/>
        </w:rPr>
      </w:pPr>
    </w:p>
    <w:p w:rsidR="004308A3" w:rsidRPr="00BC165D" w:rsidRDefault="007B28F9" w:rsidP="00250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08A3" w:rsidRPr="00BC165D">
        <w:rPr>
          <w:sz w:val="28"/>
          <w:szCs w:val="28"/>
        </w:rPr>
        <w:t xml:space="preserve">. Ответственным исполнителем по реализации мероприятий муниципальной программы является управление. </w:t>
      </w:r>
    </w:p>
    <w:p w:rsidR="004308A3" w:rsidRPr="00BC165D" w:rsidRDefault="007B28F9" w:rsidP="002505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4308A3" w:rsidRPr="00BC165D">
        <w:rPr>
          <w:sz w:val="28"/>
          <w:szCs w:val="28"/>
        </w:rPr>
        <w:t>. Управление:</w:t>
      </w:r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proofErr w:type="gramStart"/>
      <w:r w:rsidRPr="00BC165D">
        <w:rPr>
          <w:sz w:val="28"/>
          <w:szCs w:val="28"/>
        </w:rPr>
        <w:t>1) осуществляет управление реализацией муниципальной программы, несет ответственность за своевременное и качественное выполнение мероприятий «Финансовая поддержка 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</w:t>
      </w:r>
      <w:r w:rsidRPr="00B73E99">
        <w:rPr>
          <w:sz w:val="28"/>
          <w:szCs w:val="28"/>
        </w:rPr>
        <w:t xml:space="preserve"> малого и среднего предпринимательства» (далее - мероприятия муниципальной программы, закрепленные за управлением), целевое и эффективное использование средств бюджета округа, выделяемых на ее реализацию;</w:t>
      </w:r>
      <w:proofErr w:type="gramEnd"/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r w:rsidRPr="00B73E99">
        <w:rPr>
          <w:sz w:val="28"/>
          <w:szCs w:val="28"/>
        </w:rPr>
        <w:t>2) с учетом соответствующего федерального и областного законодательства готовит муниципальные правовые акты по реализации мероприятий муниципальной программы, закрепленных за управлением;</w:t>
      </w:r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r w:rsidRPr="00B73E99">
        <w:rPr>
          <w:sz w:val="28"/>
          <w:szCs w:val="28"/>
        </w:rPr>
        <w:t>3) вносит изменения в муниципальную программу в установленном порядке;</w:t>
      </w:r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r w:rsidRPr="00B73E99">
        <w:rPr>
          <w:sz w:val="28"/>
          <w:szCs w:val="28"/>
        </w:rPr>
        <w:t>4) организует размещение информации о ходе и результатах реализации муниципальной программы на официальном сайте администрации округа и в средствах массовой информации;</w:t>
      </w:r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proofErr w:type="gramStart"/>
      <w:r w:rsidRPr="00B73E99">
        <w:rPr>
          <w:sz w:val="28"/>
          <w:szCs w:val="28"/>
        </w:rPr>
        <w:t>5) готовит и предоставляет ежеквартальный и годовой отчеты о реализации муниципальной программы в отдел экономики и стратегического планирования управления;</w:t>
      </w:r>
      <w:proofErr w:type="gramEnd"/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r w:rsidRPr="00B73E99">
        <w:rPr>
          <w:sz w:val="28"/>
          <w:szCs w:val="28"/>
        </w:rPr>
        <w:t>6) организует размещение в сети Интернет информации о ходе реализации мероприятий муниципальной программы, объемах финансирования, оценке достижения целевых индикаторов и показателей.</w:t>
      </w:r>
    </w:p>
    <w:p w:rsidR="004308A3" w:rsidRPr="00B73E99" w:rsidRDefault="009C1413" w:rsidP="00250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8F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308A3" w:rsidRPr="00B73E99">
        <w:rPr>
          <w:sz w:val="28"/>
          <w:szCs w:val="28"/>
        </w:rPr>
        <w:t>Управление по имуществу и земельным отношениям администрации округа</w:t>
      </w:r>
      <w:r w:rsidR="008A4E2F">
        <w:rPr>
          <w:sz w:val="28"/>
          <w:szCs w:val="28"/>
        </w:rPr>
        <w:t xml:space="preserve"> (далее – </w:t>
      </w:r>
      <w:proofErr w:type="spellStart"/>
      <w:r w:rsidR="008A4E2F">
        <w:rPr>
          <w:sz w:val="28"/>
          <w:szCs w:val="28"/>
        </w:rPr>
        <w:t>УИиЗО</w:t>
      </w:r>
      <w:proofErr w:type="spellEnd"/>
      <w:r w:rsidR="008A4E2F">
        <w:rPr>
          <w:sz w:val="28"/>
          <w:szCs w:val="28"/>
        </w:rPr>
        <w:t>)</w:t>
      </w:r>
      <w:r w:rsidR="004308A3" w:rsidRPr="00B73E99">
        <w:rPr>
          <w:sz w:val="28"/>
          <w:szCs w:val="28"/>
        </w:rPr>
        <w:t>:</w:t>
      </w:r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r w:rsidRPr="00B73E99">
        <w:rPr>
          <w:sz w:val="28"/>
          <w:szCs w:val="28"/>
        </w:rPr>
        <w:t>1) формирует и ведет перечни муниципального имущества, предназначенного для передачи во владение и (или) пользования СМСП;</w:t>
      </w:r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r w:rsidRPr="00B73E99">
        <w:rPr>
          <w:sz w:val="28"/>
          <w:szCs w:val="28"/>
        </w:rPr>
        <w:t xml:space="preserve">2) оказывает имущественную поддержку в виде передачи во владение и (или) пользование муниципального имущества, в том числе земельных </w:t>
      </w:r>
      <w:r w:rsidRPr="00B73E99">
        <w:rPr>
          <w:sz w:val="28"/>
          <w:szCs w:val="28"/>
        </w:rPr>
        <w:lastRenderedPageBreak/>
        <w:t>участков, зданий, сооружений, нежилых помещений на возмездной основе или на льготных условиях;</w:t>
      </w:r>
    </w:p>
    <w:p w:rsidR="004308A3" w:rsidRPr="00B73E99" w:rsidRDefault="004308A3" w:rsidP="002505CC">
      <w:pPr>
        <w:ind w:firstLine="708"/>
        <w:jc w:val="both"/>
        <w:rPr>
          <w:sz w:val="28"/>
          <w:szCs w:val="28"/>
        </w:rPr>
      </w:pPr>
      <w:r w:rsidRPr="00B73E99">
        <w:rPr>
          <w:sz w:val="28"/>
          <w:szCs w:val="28"/>
        </w:rPr>
        <w:t>3) предоставляет в управление ежеквартально, в срок до 10 числа месяца, следующего за отчетным кварталом, отчет о реализации мероприятия «Имущественная поддержка субъектов малого и среднего предпринимательства</w:t>
      </w:r>
      <w:r w:rsidR="00063F3C">
        <w:rPr>
          <w:sz w:val="28"/>
          <w:szCs w:val="28"/>
        </w:rPr>
        <w:t xml:space="preserve">, </w:t>
      </w:r>
      <w:proofErr w:type="spellStart"/>
      <w:r w:rsidR="00063F3C">
        <w:rPr>
          <w:sz w:val="28"/>
          <w:szCs w:val="28"/>
        </w:rPr>
        <w:t>самозанятых</w:t>
      </w:r>
      <w:proofErr w:type="spellEnd"/>
      <w:r w:rsidRPr="00B73E99">
        <w:rPr>
          <w:sz w:val="28"/>
          <w:szCs w:val="28"/>
        </w:rPr>
        <w:t>».</w:t>
      </w:r>
    </w:p>
    <w:p w:rsidR="009C1413" w:rsidRDefault="009C1413" w:rsidP="00B947E6">
      <w:pPr>
        <w:rPr>
          <w:bCs/>
          <w:sz w:val="28"/>
          <w:szCs w:val="28"/>
        </w:rPr>
      </w:pPr>
    </w:p>
    <w:p w:rsidR="004308A3" w:rsidRPr="00B73E99" w:rsidRDefault="004308A3" w:rsidP="0030596A">
      <w:pPr>
        <w:jc w:val="center"/>
        <w:rPr>
          <w:bCs/>
          <w:sz w:val="28"/>
          <w:szCs w:val="28"/>
        </w:rPr>
      </w:pPr>
      <w:r w:rsidRPr="00B73E99">
        <w:rPr>
          <w:bCs/>
          <w:sz w:val="28"/>
          <w:szCs w:val="28"/>
          <w:lang w:val="en-US"/>
        </w:rPr>
        <w:t>VI</w:t>
      </w:r>
      <w:r w:rsidRPr="00B73E99">
        <w:rPr>
          <w:bCs/>
          <w:sz w:val="28"/>
          <w:szCs w:val="28"/>
        </w:rPr>
        <w:t>. Ожидаемые результаты реализации муниципальной программы</w:t>
      </w:r>
    </w:p>
    <w:p w:rsidR="004308A3" w:rsidRPr="00B73E99" w:rsidRDefault="004308A3" w:rsidP="0030596A">
      <w:pPr>
        <w:jc w:val="center"/>
        <w:rPr>
          <w:bCs/>
          <w:sz w:val="28"/>
          <w:szCs w:val="28"/>
        </w:rPr>
      </w:pPr>
    </w:p>
    <w:p w:rsidR="004308A3" w:rsidRPr="00B73E99" w:rsidRDefault="004308A3" w:rsidP="0030596A">
      <w:pPr>
        <w:ind w:firstLine="709"/>
        <w:rPr>
          <w:bCs/>
          <w:sz w:val="28"/>
          <w:szCs w:val="28"/>
        </w:rPr>
      </w:pPr>
      <w:r w:rsidRPr="00B73E99">
        <w:rPr>
          <w:bCs/>
          <w:sz w:val="28"/>
          <w:szCs w:val="28"/>
        </w:rPr>
        <w:t>1</w:t>
      </w:r>
      <w:r w:rsidR="007B28F9">
        <w:rPr>
          <w:bCs/>
          <w:sz w:val="28"/>
          <w:szCs w:val="28"/>
        </w:rPr>
        <w:t>1</w:t>
      </w:r>
      <w:r w:rsidRPr="00B73E99">
        <w:rPr>
          <w:bCs/>
          <w:sz w:val="28"/>
          <w:szCs w:val="28"/>
        </w:rPr>
        <w:t>. Выполнение целей и задач позволит достичь следующих результатов:</w:t>
      </w:r>
    </w:p>
    <w:p w:rsidR="004308A3" w:rsidRPr="0030596A" w:rsidRDefault="004308A3" w:rsidP="00305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1) предоставление за период реализации муниципальной программы не менее 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 СМСП субсидий на возмещение затрат по реализации предпринимательских проектов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, 9</w:t>
      </w:r>
      <w:r w:rsidR="00063F3C">
        <w:rPr>
          <w:rFonts w:ascii="Times New Roman" w:hAnsi="Times New Roman"/>
          <w:b w:val="0"/>
          <w:color w:val="000000"/>
          <w:sz w:val="28"/>
          <w:szCs w:val="28"/>
        </w:rPr>
        <w:t xml:space="preserve"> субсидий </w:t>
      </w:r>
      <w:proofErr w:type="spellStart"/>
      <w:r w:rsidR="00063F3C">
        <w:rPr>
          <w:rFonts w:ascii="Times New Roman" w:hAnsi="Times New Roman"/>
          <w:b w:val="0"/>
          <w:color w:val="000000"/>
          <w:sz w:val="28"/>
          <w:szCs w:val="28"/>
        </w:rPr>
        <w:t>самозанятым</w:t>
      </w:r>
      <w:proofErr w:type="spellEnd"/>
      <w:r w:rsidR="00063F3C">
        <w:rPr>
          <w:rFonts w:ascii="Times New Roman" w:hAnsi="Times New Roman"/>
          <w:b w:val="0"/>
          <w:color w:val="000000"/>
          <w:sz w:val="28"/>
          <w:szCs w:val="28"/>
        </w:rPr>
        <w:t xml:space="preserve"> на развитие собственного дела, 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063F3C">
        <w:rPr>
          <w:rFonts w:ascii="Times New Roman" w:hAnsi="Times New Roman"/>
          <w:b w:val="0"/>
          <w:color w:val="000000"/>
          <w:sz w:val="28"/>
          <w:szCs w:val="28"/>
        </w:rPr>
        <w:t xml:space="preserve"> субсидий (грантов) на 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развитие</w:t>
      </w:r>
      <w:r w:rsidR="00063F3C">
        <w:rPr>
          <w:rFonts w:ascii="Times New Roman" w:hAnsi="Times New Roman"/>
          <w:b w:val="0"/>
          <w:color w:val="000000"/>
          <w:sz w:val="28"/>
          <w:szCs w:val="28"/>
        </w:rPr>
        <w:t xml:space="preserve"> собственного дела</w:t>
      </w:r>
      <w:r w:rsidR="00B64499">
        <w:rPr>
          <w:rFonts w:ascii="Times New Roman" w:hAnsi="Times New Roman"/>
          <w:b w:val="0"/>
          <w:color w:val="000000"/>
          <w:sz w:val="28"/>
          <w:szCs w:val="28"/>
        </w:rPr>
        <w:t>, 1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B64499">
        <w:rPr>
          <w:rFonts w:ascii="Times New Roman" w:hAnsi="Times New Roman"/>
          <w:b w:val="0"/>
          <w:color w:val="000000"/>
          <w:sz w:val="28"/>
          <w:szCs w:val="28"/>
        </w:rPr>
        <w:t xml:space="preserve"> субсидий на в</w:t>
      </w:r>
      <w:r w:rsidR="00B64499" w:rsidRPr="00B64499">
        <w:rPr>
          <w:rFonts w:ascii="Times New Roman" w:hAnsi="Times New Roman"/>
          <w:b w:val="0"/>
          <w:color w:val="000000"/>
          <w:sz w:val="28"/>
          <w:szCs w:val="28"/>
        </w:rPr>
        <w:t>озмещение затрат по оплате участия в программах подготовки, переподготовки и повышения квалификации кадров для СМСП</w:t>
      </w:r>
      <w:r w:rsidR="00B64499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="00B64499">
        <w:rPr>
          <w:rFonts w:ascii="Times New Roman" w:hAnsi="Times New Roman"/>
          <w:b w:val="0"/>
          <w:color w:val="000000"/>
          <w:sz w:val="28"/>
          <w:szCs w:val="28"/>
        </w:rPr>
        <w:t>самозанятых</w:t>
      </w:r>
      <w:proofErr w:type="spellEnd"/>
      <w:r w:rsidR="00B64499">
        <w:rPr>
          <w:rFonts w:ascii="Times New Roman" w:hAnsi="Times New Roman"/>
          <w:b w:val="0"/>
          <w:color w:val="000000"/>
          <w:sz w:val="28"/>
          <w:szCs w:val="28"/>
        </w:rPr>
        <w:t>;</w:t>
      </w:r>
      <w:proofErr w:type="gramEnd"/>
    </w:p>
    <w:p w:rsidR="004308A3" w:rsidRPr="0030596A" w:rsidRDefault="004308A3" w:rsidP="00305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2) создание за весь период реализации муниципальной программы СМСП – получателями поддержки не менее 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24</w:t>
      </w:r>
      <w:r w:rsidR="00063F3C">
        <w:rPr>
          <w:rFonts w:ascii="Times New Roman" w:hAnsi="Times New Roman"/>
          <w:b w:val="0"/>
          <w:color w:val="000000"/>
          <w:sz w:val="28"/>
          <w:szCs w:val="28"/>
        </w:rPr>
        <w:t xml:space="preserve"> новых</w:t>
      </w:r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 рабочих мест;</w:t>
      </w:r>
    </w:p>
    <w:p w:rsidR="004308A3" w:rsidRPr="006D0E52" w:rsidRDefault="004308A3" w:rsidP="002505CC">
      <w:pPr>
        <w:ind w:firstLine="709"/>
        <w:jc w:val="both"/>
        <w:rPr>
          <w:sz w:val="28"/>
          <w:szCs w:val="28"/>
        </w:rPr>
      </w:pPr>
      <w:r w:rsidRPr="006D0E52">
        <w:rPr>
          <w:sz w:val="28"/>
          <w:szCs w:val="28"/>
        </w:rPr>
        <w:t>3) увеличение количества СМСП в расчете на 10 тыс. человек населения до 2</w:t>
      </w:r>
      <w:r w:rsidR="001209C6">
        <w:rPr>
          <w:sz w:val="28"/>
          <w:szCs w:val="28"/>
        </w:rPr>
        <w:t>59,7</w:t>
      </w:r>
      <w:r w:rsidRPr="006D0E52">
        <w:rPr>
          <w:sz w:val="28"/>
          <w:szCs w:val="28"/>
        </w:rPr>
        <w:t xml:space="preserve"> единиц;</w:t>
      </w:r>
    </w:p>
    <w:p w:rsidR="004308A3" w:rsidRPr="006D0E52" w:rsidRDefault="004308A3" w:rsidP="002505CC">
      <w:pPr>
        <w:ind w:firstLine="709"/>
        <w:jc w:val="both"/>
        <w:rPr>
          <w:sz w:val="28"/>
          <w:szCs w:val="28"/>
        </w:rPr>
      </w:pPr>
      <w:r w:rsidRPr="006D0E52">
        <w:rPr>
          <w:sz w:val="28"/>
          <w:szCs w:val="28"/>
        </w:rPr>
        <w:t xml:space="preserve"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 w:rsidR="001209C6">
        <w:rPr>
          <w:sz w:val="28"/>
          <w:szCs w:val="28"/>
        </w:rPr>
        <w:t>17,3</w:t>
      </w:r>
      <w:r w:rsidR="00324851">
        <w:rPr>
          <w:sz w:val="28"/>
          <w:szCs w:val="28"/>
        </w:rPr>
        <w:t>8</w:t>
      </w:r>
      <w:r w:rsidRPr="006D0E52">
        <w:rPr>
          <w:sz w:val="28"/>
          <w:szCs w:val="28"/>
        </w:rPr>
        <w:t>%;</w:t>
      </w:r>
    </w:p>
    <w:p w:rsidR="004308A3" w:rsidRPr="0030596A" w:rsidRDefault="004308A3" w:rsidP="00305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5) предоставление за период реализации муниципальной программы не менее </w:t>
      </w:r>
      <w:r w:rsidR="001209C6">
        <w:rPr>
          <w:rFonts w:ascii="Times New Roman" w:hAnsi="Times New Roman"/>
          <w:b w:val="0"/>
          <w:color w:val="000000"/>
          <w:sz w:val="28"/>
          <w:szCs w:val="28"/>
        </w:rPr>
        <w:t>210</w:t>
      </w:r>
      <w:r w:rsidRPr="0030596A">
        <w:rPr>
          <w:rFonts w:ascii="Times New Roman" w:hAnsi="Times New Roman"/>
          <w:b w:val="0"/>
          <w:color w:val="000000"/>
          <w:sz w:val="28"/>
          <w:szCs w:val="28"/>
        </w:rPr>
        <w:t xml:space="preserve"> информационно – консультационных услуг по вопросам ведения предпринимательской деятельности</w:t>
      </w:r>
      <w:r w:rsidR="008A4E2F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="008A4E2F">
        <w:rPr>
          <w:rFonts w:ascii="Times New Roman" w:hAnsi="Times New Roman"/>
          <w:b w:val="0"/>
          <w:color w:val="000000"/>
          <w:sz w:val="28"/>
          <w:szCs w:val="28"/>
        </w:rPr>
        <w:t>самозанятости</w:t>
      </w:r>
      <w:proofErr w:type="spellEnd"/>
      <w:r w:rsidRPr="0030596A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4308A3" w:rsidRPr="006D0E52" w:rsidRDefault="004308A3" w:rsidP="002505CC">
      <w:pPr>
        <w:ind w:firstLine="708"/>
        <w:jc w:val="both"/>
        <w:rPr>
          <w:sz w:val="28"/>
          <w:szCs w:val="28"/>
        </w:rPr>
      </w:pPr>
      <w:r w:rsidRPr="006D0E52">
        <w:rPr>
          <w:sz w:val="28"/>
          <w:szCs w:val="28"/>
        </w:rPr>
        <w:t>6) количество объектов муниципального имущества, пред</w:t>
      </w:r>
      <w:r w:rsidR="001209C6">
        <w:rPr>
          <w:sz w:val="28"/>
          <w:szCs w:val="28"/>
        </w:rPr>
        <w:t>оставленных в аренду СМСП, – 405</w:t>
      </w:r>
      <w:r w:rsidRPr="006D0E52">
        <w:rPr>
          <w:sz w:val="28"/>
          <w:szCs w:val="28"/>
        </w:rPr>
        <w:t xml:space="preserve"> единиц;</w:t>
      </w:r>
    </w:p>
    <w:p w:rsidR="004308A3" w:rsidRPr="006D0E52" w:rsidRDefault="004308A3" w:rsidP="002505CC">
      <w:pPr>
        <w:ind w:firstLine="708"/>
        <w:jc w:val="both"/>
        <w:rPr>
          <w:sz w:val="28"/>
          <w:szCs w:val="28"/>
        </w:rPr>
      </w:pPr>
      <w:r w:rsidRPr="006D0E52">
        <w:rPr>
          <w:sz w:val="28"/>
          <w:szCs w:val="28"/>
        </w:rPr>
        <w:t>7) количество объектов муниципального и</w:t>
      </w:r>
      <w:r w:rsidR="00063F3C">
        <w:rPr>
          <w:sz w:val="28"/>
          <w:szCs w:val="28"/>
        </w:rPr>
        <w:t xml:space="preserve">мущества, отчужденных СМСП, </w:t>
      </w:r>
      <w:proofErr w:type="spellStart"/>
      <w:r w:rsidR="008A4E2F">
        <w:rPr>
          <w:sz w:val="28"/>
          <w:szCs w:val="28"/>
        </w:rPr>
        <w:t>самозанятым</w:t>
      </w:r>
      <w:proofErr w:type="spellEnd"/>
      <w:r w:rsidR="008A4E2F">
        <w:rPr>
          <w:sz w:val="28"/>
          <w:szCs w:val="28"/>
        </w:rPr>
        <w:t xml:space="preserve"> </w:t>
      </w:r>
      <w:r w:rsidR="00063F3C">
        <w:rPr>
          <w:sz w:val="28"/>
          <w:szCs w:val="28"/>
        </w:rPr>
        <w:t>– 9 единиц</w:t>
      </w:r>
      <w:r w:rsidRPr="006D0E52">
        <w:rPr>
          <w:sz w:val="28"/>
          <w:szCs w:val="28"/>
        </w:rPr>
        <w:t>;</w:t>
      </w:r>
    </w:p>
    <w:p w:rsidR="004308A3" w:rsidRPr="006D0E52" w:rsidRDefault="004308A3" w:rsidP="002505CC">
      <w:pPr>
        <w:ind w:firstLine="708"/>
        <w:jc w:val="both"/>
        <w:rPr>
          <w:sz w:val="28"/>
          <w:szCs w:val="28"/>
        </w:rPr>
      </w:pPr>
      <w:r w:rsidRPr="006D0E52">
        <w:rPr>
          <w:sz w:val="28"/>
          <w:szCs w:val="28"/>
        </w:rPr>
        <w:t xml:space="preserve">8) количество сообщений, новостей для предпринимателей, </w:t>
      </w:r>
      <w:proofErr w:type="spellStart"/>
      <w:r w:rsidR="008A4E2F">
        <w:rPr>
          <w:sz w:val="28"/>
          <w:szCs w:val="28"/>
        </w:rPr>
        <w:t>самозанятых</w:t>
      </w:r>
      <w:proofErr w:type="spellEnd"/>
      <w:r w:rsidR="008A4E2F">
        <w:rPr>
          <w:sz w:val="28"/>
          <w:szCs w:val="28"/>
        </w:rPr>
        <w:t xml:space="preserve">, </w:t>
      </w:r>
      <w:r w:rsidRPr="006D0E52">
        <w:rPr>
          <w:sz w:val="28"/>
          <w:szCs w:val="28"/>
        </w:rPr>
        <w:t xml:space="preserve">размещенных на официальном </w:t>
      </w:r>
      <w:r w:rsidR="00C92174">
        <w:rPr>
          <w:sz w:val="28"/>
          <w:szCs w:val="28"/>
        </w:rPr>
        <w:t>сайте администрации округа – 2</w:t>
      </w:r>
      <w:r w:rsidR="001209C6">
        <w:rPr>
          <w:sz w:val="28"/>
          <w:szCs w:val="28"/>
        </w:rPr>
        <w:t>25</w:t>
      </w:r>
      <w:r w:rsidRPr="006D0E52">
        <w:rPr>
          <w:sz w:val="28"/>
          <w:szCs w:val="28"/>
        </w:rPr>
        <w:t xml:space="preserve"> единиц;</w:t>
      </w:r>
    </w:p>
    <w:p w:rsidR="004308A3" w:rsidRPr="006D0E52" w:rsidRDefault="004308A3" w:rsidP="002505CC">
      <w:pPr>
        <w:ind w:firstLine="708"/>
        <w:jc w:val="both"/>
        <w:rPr>
          <w:sz w:val="28"/>
          <w:szCs w:val="28"/>
        </w:rPr>
      </w:pPr>
      <w:r w:rsidRPr="006D0E52">
        <w:rPr>
          <w:sz w:val="28"/>
          <w:szCs w:val="28"/>
        </w:rPr>
        <w:t>9) количество семинаров, круглых столов, конференций и других мероп</w:t>
      </w:r>
      <w:r w:rsidR="00063F3C">
        <w:rPr>
          <w:sz w:val="28"/>
          <w:szCs w:val="28"/>
        </w:rPr>
        <w:t>рият</w:t>
      </w:r>
      <w:r w:rsidR="001209C6">
        <w:rPr>
          <w:sz w:val="28"/>
          <w:szCs w:val="28"/>
        </w:rPr>
        <w:t>ий для предпринимателей</w:t>
      </w:r>
      <w:r w:rsidR="008A4E2F">
        <w:rPr>
          <w:sz w:val="28"/>
          <w:szCs w:val="28"/>
        </w:rPr>
        <w:t xml:space="preserve">, </w:t>
      </w:r>
      <w:proofErr w:type="spellStart"/>
      <w:r w:rsidR="008A4E2F">
        <w:rPr>
          <w:sz w:val="28"/>
          <w:szCs w:val="28"/>
        </w:rPr>
        <w:t>самозанятых</w:t>
      </w:r>
      <w:proofErr w:type="spellEnd"/>
      <w:r w:rsidR="001209C6">
        <w:rPr>
          <w:sz w:val="28"/>
          <w:szCs w:val="28"/>
        </w:rPr>
        <w:t xml:space="preserve"> – 30</w:t>
      </w:r>
      <w:r w:rsidRPr="006D0E52">
        <w:rPr>
          <w:sz w:val="28"/>
          <w:szCs w:val="28"/>
        </w:rPr>
        <w:t xml:space="preserve"> мероприятий;</w:t>
      </w:r>
    </w:p>
    <w:p w:rsidR="004308A3" w:rsidRPr="006D0E52" w:rsidRDefault="004308A3" w:rsidP="009C1413">
      <w:pPr>
        <w:ind w:firstLine="708"/>
        <w:jc w:val="both"/>
        <w:rPr>
          <w:sz w:val="28"/>
          <w:szCs w:val="28"/>
        </w:rPr>
      </w:pPr>
      <w:r w:rsidRPr="006D0E52">
        <w:rPr>
          <w:sz w:val="28"/>
          <w:szCs w:val="28"/>
        </w:rPr>
        <w:t xml:space="preserve">10) количество потенциальных инвесторов, обратившихся в администрацию округа по вопросам реализации инвестиционных проектов, – </w:t>
      </w:r>
      <w:r w:rsidR="00603C84">
        <w:rPr>
          <w:sz w:val="28"/>
          <w:szCs w:val="28"/>
        </w:rPr>
        <w:t>2</w:t>
      </w:r>
      <w:r w:rsidRPr="006D0E52">
        <w:rPr>
          <w:sz w:val="28"/>
          <w:szCs w:val="28"/>
        </w:rPr>
        <w:t xml:space="preserve"> единиц.</w:t>
      </w:r>
    </w:p>
    <w:p w:rsidR="004308A3" w:rsidRPr="006D0E52" w:rsidRDefault="004308A3" w:rsidP="002505CC">
      <w:pPr>
        <w:ind w:firstLine="709"/>
        <w:jc w:val="both"/>
        <w:rPr>
          <w:sz w:val="28"/>
          <w:szCs w:val="28"/>
        </w:rPr>
      </w:pPr>
      <w:r w:rsidRPr="006D0E52">
        <w:rPr>
          <w:sz w:val="28"/>
          <w:szCs w:val="28"/>
        </w:rPr>
        <w:t>1</w:t>
      </w:r>
      <w:r w:rsidR="004655C5">
        <w:rPr>
          <w:sz w:val="28"/>
          <w:szCs w:val="28"/>
        </w:rPr>
        <w:t>2</w:t>
      </w:r>
      <w:r w:rsidRPr="006D0E52">
        <w:rPr>
          <w:sz w:val="28"/>
          <w:szCs w:val="28"/>
        </w:rPr>
        <w:t xml:space="preserve">. </w:t>
      </w:r>
      <w:r w:rsidR="004655C5">
        <w:rPr>
          <w:sz w:val="28"/>
          <w:szCs w:val="28"/>
        </w:rPr>
        <w:t>Сведения о целевых показателях (индикаторах) муниципальной программы и их значениях</w:t>
      </w:r>
      <w:r w:rsidRPr="006D0E52">
        <w:rPr>
          <w:sz w:val="28"/>
          <w:szCs w:val="28"/>
        </w:rPr>
        <w:t>:</w:t>
      </w:r>
    </w:p>
    <w:p w:rsidR="001F569C" w:rsidRDefault="001F569C" w:rsidP="002505CC">
      <w:pPr>
        <w:ind w:firstLine="540"/>
        <w:jc w:val="right"/>
        <w:rPr>
          <w:sz w:val="28"/>
          <w:szCs w:val="28"/>
        </w:rPr>
      </w:pPr>
    </w:p>
    <w:p w:rsidR="001F569C" w:rsidRDefault="001F569C" w:rsidP="002505CC">
      <w:pPr>
        <w:ind w:firstLine="540"/>
        <w:jc w:val="right"/>
        <w:rPr>
          <w:sz w:val="28"/>
          <w:szCs w:val="28"/>
        </w:rPr>
      </w:pPr>
    </w:p>
    <w:p w:rsidR="001F569C" w:rsidRDefault="001F569C" w:rsidP="002505CC">
      <w:pPr>
        <w:ind w:firstLine="540"/>
        <w:jc w:val="right"/>
        <w:rPr>
          <w:sz w:val="28"/>
          <w:szCs w:val="28"/>
        </w:rPr>
      </w:pPr>
    </w:p>
    <w:p w:rsidR="001F569C" w:rsidRDefault="001F569C" w:rsidP="002505CC">
      <w:pPr>
        <w:ind w:firstLine="540"/>
        <w:jc w:val="right"/>
        <w:rPr>
          <w:sz w:val="28"/>
          <w:szCs w:val="28"/>
        </w:rPr>
      </w:pPr>
    </w:p>
    <w:p w:rsidR="001F569C" w:rsidRDefault="001F569C" w:rsidP="002505CC">
      <w:pPr>
        <w:ind w:firstLine="540"/>
        <w:jc w:val="right"/>
        <w:rPr>
          <w:sz w:val="28"/>
          <w:szCs w:val="28"/>
        </w:rPr>
      </w:pPr>
    </w:p>
    <w:p w:rsidR="004308A3" w:rsidRPr="006D0E52" w:rsidRDefault="004308A3" w:rsidP="002505CC">
      <w:pPr>
        <w:ind w:firstLine="540"/>
        <w:jc w:val="right"/>
        <w:rPr>
          <w:sz w:val="28"/>
          <w:szCs w:val="28"/>
        </w:rPr>
      </w:pPr>
      <w:r w:rsidRPr="006D0E52">
        <w:rPr>
          <w:sz w:val="28"/>
          <w:szCs w:val="28"/>
        </w:rPr>
        <w:lastRenderedPageBreak/>
        <w:t xml:space="preserve">Таблица </w:t>
      </w:r>
      <w:r w:rsidR="004655C5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134"/>
        <w:gridCol w:w="898"/>
        <w:gridCol w:w="992"/>
        <w:gridCol w:w="1087"/>
        <w:gridCol w:w="381"/>
        <w:gridCol w:w="611"/>
      </w:tblGrid>
      <w:tr w:rsidR="004308A3" w:rsidRPr="0004256B" w:rsidTr="001F569C">
        <w:trPr>
          <w:trHeight w:val="608"/>
        </w:trPr>
        <w:tc>
          <w:tcPr>
            <w:tcW w:w="817" w:type="dxa"/>
          </w:tcPr>
          <w:p w:rsidR="004308A3" w:rsidRPr="0004076D" w:rsidRDefault="004308A3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№ </w:t>
            </w:r>
            <w:proofErr w:type="gramStart"/>
            <w:r w:rsidRPr="0004076D">
              <w:rPr>
                <w:sz w:val="27"/>
                <w:szCs w:val="27"/>
              </w:rPr>
              <w:t>п</w:t>
            </w:r>
            <w:proofErr w:type="gramEnd"/>
            <w:r w:rsidRPr="0004076D">
              <w:rPr>
                <w:sz w:val="27"/>
                <w:szCs w:val="27"/>
              </w:rPr>
              <w:t>/п</w:t>
            </w:r>
          </w:p>
        </w:tc>
        <w:tc>
          <w:tcPr>
            <w:tcW w:w="2693" w:type="dxa"/>
          </w:tcPr>
          <w:p w:rsidR="004308A3" w:rsidRPr="0004076D" w:rsidRDefault="004308A3" w:rsidP="001F569C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276" w:type="dxa"/>
          </w:tcPr>
          <w:p w:rsidR="004308A3" w:rsidRPr="0004076D" w:rsidRDefault="004308A3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Единица </w:t>
            </w:r>
            <w:proofErr w:type="spellStart"/>
            <w:proofErr w:type="gramStart"/>
            <w:r w:rsidRPr="0004076D">
              <w:rPr>
                <w:sz w:val="27"/>
                <w:szCs w:val="27"/>
              </w:rPr>
              <w:t>измере-ния</w:t>
            </w:r>
            <w:proofErr w:type="spellEnd"/>
            <w:proofErr w:type="gramEnd"/>
          </w:p>
        </w:tc>
        <w:tc>
          <w:tcPr>
            <w:tcW w:w="5103" w:type="dxa"/>
            <w:gridSpan w:val="6"/>
          </w:tcPr>
          <w:p w:rsidR="004308A3" w:rsidRPr="0004076D" w:rsidRDefault="004308A3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Значение целевых показателей</w:t>
            </w:r>
          </w:p>
          <w:p w:rsidR="004308A3" w:rsidRPr="0004076D" w:rsidRDefault="004308A3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 (индикаторов)</w:t>
            </w:r>
          </w:p>
          <w:p w:rsidR="004308A3" w:rsidRPr="0004076D" w:rsidRDefault="004308A3" w:rsidP="000F1995">
            <w:pPr>
              <w:jc w:val="center"/>
              <w:rPr>
                <w:sz w:val="27"/>
                <w:szCs w:val="27"/>
              </w:rPr>
            </w:pPr>
          </w:p>
        </w:tc>
      </w:tr>
      <w:tr w:rsidR="001F569C" w:rsidRPr="0004256B" w:rsidTr="001F569C">
        <w:trPr>
          <w:trHeight w:val="185"/>
        </w:trPr>
        <w:tc>
          <w:tcPr>
            <w:tcW w:w="817" w:type="dxa"/>
          </w:tcPr>
          <w:p w:rsidR="001F569C" w:rsidRPr="0004076D" w:rsidRDefault="001F569C" w:rsidP="00D423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1F569C" w:rsidRPr="0004076D" w:rsidRDefault="001F569C" w:rsidP="00D423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1F569C" w:rsidRPr="0004076D" w:rsidRDefault="001F569C" w:rsidP="00D423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569C" w:rsidRPr="0004076D" w:rsidRDefault="001F569C" w:rsidP="00D423D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898" w:type="dxa"/>
          </w:tcPr>
          <w:p w:rsidR="001F569C" w:rsidRPr="0004076D" w:rsidRDefault="001F569C" w:rsidP="00D423D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1F569C" w:rsidRPr="0004076D" w:rsidRDefault="001F569C" w:rsidP="00D423D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</w:tcPr>
          <w:p w:rsidR="001F569C" w:rsidRPr="0004076D" w:rsidRDefault="001F569C" w:rsidP="00D423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992" w:type="dxa"/>
            <w:gridSpan w:val="2"/>
          </w:tcPr>
          <w:p w:rsidR="001F569C" w:rsidRPr="0004076D" w:rsidRDefault="001F569C" w:rsidP="00D423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2020-2023</w:t>
            </w:r>
          </w:p>
        </w:tc>
      </w:tr>
      <w:tr w:rsidR="001F569C" w:rsidRPr="0004256B" w:rsidTr="001F569C">
        <w:trPr>
          <w:trHeight w:val="185"/>
        </w:trPr>
        <w:tc>
          <w:tcPr>
            <w:tcW w:w="9889" w:type="dxa"/>
            <w:gridSpan w:val="9"/>
          </w:tcPr>
          <w:p w:rsidR="001F569C" w:rsidRDefault="001F569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Цель: Обеспечение благоприятных условий для развития СМСП в округе</w:t>
            </w:r>
          </w:p>
        </w:tc>
      </w:tr>
      <w:tr w:rsidR="001F569C" w:rsidRPr="0004256B" w:rsidTr="001F569C">
        <w:trPr>
          <w:trHeight w:val="185"/>
        </w:trPr>
        <w:tc>
          <w:tcPr>
            <w:tcW w:w="817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</w:t>
            </w:r>
          </w:p>
        </w:tc>
        <w:tc>
          <w:tcPr>
            <w:tcW w:w="9072" w:type="dxa"/>
            <w:gridSpan w:val="8"/>
          </w:tcPr>
          <w:p w:rsidR="001F569C" w:rsidRPr="0004076D" w:rsidRDefault="001F569C" w:rsidP="00E32AE9">
            <w:pPr>
              <w:jc w:val="both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1F569C" w:rsidRPr="0004256B" w:rsidTr="001F569C">
        <w:trPr>
          <w:trHeight w:val="185"/>
        </w:trPr>
        <w:tc>
          <w:tcPr>
            <w:tcW w:w="817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1.1.1</w:t>
            </w:r>
          </w:p>
        </w:tc>
        <w:tc>
          <w:tcPr>
            <w:tcW w:w="2693" w:type="dxa"/>
          </w:tcPr>
          <w:p w:rsidR="001F569C" w:rsidRPr="0004076D" w:rsidRDefault="001F569C" w:rsidP="00B947E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Доля проведенной оценки регулирующего воздействия проектов нормативных правовых </w:t>
            </w:r>
          </w:p>
          <w:p w:rsidR="001F569C" w:rsidRPr="0004076D" w:rsidRDefault="001F569C" w:rsidP="00B947E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актов округа и экспертизы нормативных правовых актов округа, затрагивающих вопросы осуществления предпринимательской и инвестиционной деятельности, % </w:t>
            </w:r>
          </w:p>
        </w:tc>
        <w:tc>
          <w:tcPr>
            <w:tcW w:w="1276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898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1087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gridSpan w:val="2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1F569C" w:rsidRPr="0004256B" w:rsidTr="001F569C">
        <w:trPr>
          <w:trHeight w:val="324"/>
        </w:trPr>
        <w:tc>
          <w:tcPr>
            <w:tcW w:w="817" w:type="dxa"/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</w:t>
            </w:r>
          </w:p>
        </w:tc>
        <w:tc>
          <w:tcPr>
            <w:tcW w:w="9072" w:type="dxa"/>
            <w:gridSpan w:val="8"/>
          </w:tcPr>
          <w:p w:rsidR="001F569C" w:rsidRPr="0004076D" w:rsidRDefault="001F569C" w:rsidP="000F1995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 w:rsidRPr="0004076D"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1F569C" w:rsidRPr="0004256B" w:rsidTr="001F569C">
        <w:trPr>
          <w:trHeight w:val="416"/>
        </w:trPr>
        <w:tc>
          <w:tcPr>
            <w:tcW w:w="817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2.1.1</w:t>
            </w:r>
          </w:p>
        </w:tc>
        <w:tc>
          <w:tcPr>
            <w:tcW w:w="2693" w:type="dxa"/>
            <w:tcBorders>
              <w:bottom w:val="nil"/>
            </w:tcBorders>
          </w:tcPr>
          <w:p w:rsidR="001F569C" w:rsidRPr="0004076D" w:rsidRDefault="001F569C" w:rsidP="001F569C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</w:t>
            </w:r>
          </w:p>
        </w:tc>
        <w:tc>
          <w:tcPr>
            <w:tcW w:w="1276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5</w:t>
            </w:r>
          </w:p>
        </w:tc>
        <w:tc>
          <w:tcPr>
            <w:tcW w:w="898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1F569C" w:rsidRPr="000F1995" w:rsidTr="001F569C">
        <w:trPr>
          <w:gridAfter w:val="1"/>
          <w:wAfter w:w="611" w:type="dxa"/>
          <w:trHeight w:val="273"/>
        </w:trPr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69C" w:rsidRDefault="001F569C" w:rsidP="00D423D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</w:t>
            </w:r>
            <w:r>
              <w:rPr>
                <w:sz w:val="27"/>
                <w:szCs w:val="27"/>
              </w:rPr>
              <w:t>Продолжение таблицы 4</w:t>
            </w:r>
          </w:p>
        </w:tc>
      </w:tr>
      <w:tr w:rsidR="001F569C" w:rsidRPr="0004256B" w:rsidTr="001F569C">
        <w:trPr>
          <w:trHeight w:val="185"/>
        </w:trPr>
        <w:tc>
          <w:tcPr>
            <w:tcW w:w="817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569C" w:rsidRPr="0004256B" w:rsidTr="001F569C">
        <w:trPr>
          <w:trHeight w:val="416"/>
        </w:trPr>
        <w:tc>
          <w:tcPr>
            <w:tcW w:w="817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F569C" w:rsidRPr="0004076D" w:rsidRDefault="001F569C" w:rsidP="0004076D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для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 w:rsidRPr="0004076D">
              <w:rPr>
                <w:sz w:val="27"/>
                <w:szCs w:val="27"/>
              </w:rPr>
              <w:t>деятельности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569C" w:rsidRPr="0004076D" w:rsidRDefault="001F569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1F569C" w:rsidRDefault="001F569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F569C" w:rsidRDefault="001F569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1F569C" w:rsidRDefault="001F569C" w:rsidP="000F19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F569C" w:rsidRDefault="001F569C" w:rsidP="000F1995">
            <w:pPr>
              <w:jc w:val="center"/>
              <w:rPr>
                <w:sz w:val="27"/>
                <w:szCs w:val="27"/>
              </w:rPr>
            </w:pPr>
          </w:p>
        </w:tc>
      </w:tr>
      <w:tr w:rsidR="001F569C" w:rsidRPr="0004256B" w:rsidTr="001F569C">
        <w:trPr>
          <w:trHeight w:val="1639"/>
        </w:trPr>
        <w:tc>
          <w:tcPr>
            <w:tcW w:w="817" w:type="dxa"/>
            <w:tcBorders>
              <w:bottom w:val="nil"/>
            </w:tcBorders>
          </w:tcPr>
          <w:p w:rsidR="001F569C" w:rsidRPr="0004256B" w:rsidRDefault="001F569C" w:rsidP="00157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</w:t>
            </w:r>
          </w:p>
        </w:tc>
        <w:tc>
          <w:tcPr>
            <w:tcW w:w="2693" w:type="dxa"/>
            <w:tcBorders>
              <w:bottom w:val="nil"/>
            </w:tcBorders>
          </w:tcPr>
          <w:p w:rsidR="001F569C" w:rsidRPr="0004256B" w:rsidRDefault="001F569C" w:rsidP="00857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4256B">
              <w:rPr>
                <w:sz w:val="27"/>
                <w:szCs w:val="27"/>
              </w:rPr>
              <w:t xml:space="preserve">, </w:t>
            </w:r>
            <w:proofErr w:type="gramStart"/>
            <w:r w:rsidRPr="0004256B">
              <w:rPr>
                <w:sz w:val="27"/>
                <w:szCs w:val="27"/>
              </w:rPr>
              <w:t>получивши</w:t>
            </w:r>
            <w:r>
              <w:rPr>
                <w:sz w:val="27"/>
                <w:szCs w:val="27"/>
              </w:rPr>
              <w:t>х</w:t>
            </w:r>
            <w:proofErr w:type="gramEnd"/>
            <w:r>
              <w:rPr>
                <w:sz w:val="27"/>
                <w:szCs w:val="27"/>
              </w:rPr>
              <w:t xml:space="preserve"> субсидии на развитие собственного дела</w:t>
            </w:r>
          </w:p>
        </w:tc>
        <w:tc>
          <w:tcPr>
            <w:tcW w:w="1276" w:type="dxa"/>
            <w:tcBorders>
              <w:bottom w:val="nil"/>
            </w:tcBorders>
          </w:tcPr>
          <w:p w:rsidR="001F569C" w:rsidRPr="0004256B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98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87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1F569C" w:rsidRPr="0004256B" w:rsidTr="001F569C">
        <w:trPr>
          <w:trHeight w:val="1242"/>
        </w:trPr>
        <w:tc>
          <w:tcPr>
            <w:tcW w:w="817" w:type="dxa"/>
            <w:tcBorders>
              <w:bottom w:val="nil"/>
            </w:tcBorders>
          </w:tcPr>
          <w:p w:rsidR="001F569C" w:rsidRDefault="001F569C" w:rsidP="00157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2.1.3</w:t>
            </w:r>
          </w:p>
        </w:tc>
        <w:tc>
          <w:tcPr>
            <w:tcW w:w="2693" w:type="dxa"/>
            <w:tcBorders>
              <w:bottom w:val="nil"/>
            </w:tcBorders>
          </w:tcPr>
          <w:p w:rsidR="001F569C" w:rsidRDefault="001F569C" w:rsidP="001209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начинающих предпринимателей, получивших субсидии (гранты) на развитие собственного дела</w:t>
            </w:r>
          </w:p>
        </w:tc>
        <w:tc>
          <w:tcPr>
            <w:tcW w:w="1276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98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87" w:type="dxa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F569C" w:rsidRDefault="001F569C" w:rsidP="00857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1F569C" w:rsidRPr="0004256B" w:rsidTr="001F569C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1F569C" w:rsidRDefault="001F569C" w:rsidP="00157D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C" w:rsidRDefault="001F569C" w:rsidP="007E46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>, получивших субсидии на возмещение части затрат по оплате участия в программах подготовки, переподготовки и повышения квалификации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1F569C" w:rsidRDefault="001F569C" w:rsidP="008835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1F569C" w:rsidRDefault="001F569C" w:rsidP="008835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98" w:type="dxa"/>
            <w:tcBorders>
              <w:bottom w:val="nil"/>
            </w:tcBorders>
          </w:tcPr>
          <w:p w:rsidR="001F569C" w:rsidRDefault="001F569C" w:rsidP="008835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1F569C" w:rsidRDefault="001F569C" w:rsidP="008835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nil"/>
            </w:tcBorders>
          </w:tcPr>
          <w:p w:rsidR="001F569C" w:rsidRDefault="001F569C" w:rsidP="001F56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F569C" w:rsidRDefault="001F569C" w:rsidP="001209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1F569C" w:rsidRPr="0004256B" w:rsidTr="001F569C">
        <w:trPr>
          <w:trHeight w:val="1275"/>
        </w:trPr>
        <w:tc>
          <w:tcPr>
            <w:tcW w:w="817" w:type="dxa"/>
          </w:tcPr>
          <w:p w:rsidR="001F569C" w:rsidRPr="0004256B" w:rsidRDefault="001F569C" w:rsidP="00157DEE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2.1.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1F569C" w:rsidRPr="0004256B" w:rsidRDefault="001F569C" w:rsidP="007E462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созданных новых рабочих мест получателями </w:t>
            </w:r>
            <w:r>
              <w:rPr>
                <w:sz w:val="27"/>
                <w:szCs w:val="27"/>
              </w:rPr>
              <w:t>поддержки</w:t>
            </w:r>
          </w:p>
        </w:tc>
        <w:tc>
          <w:tcPr>
            <w:tcW w:w="1276" w:type="dxa"/>
          </w:tcPr>
          <w:p w:rsidR="001F569C" w:rsidRPr="0004256B" w:rsidRDefault="001F569C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1F569C" w:rsidRPr="0004256B" w:rsidRDefault="001F569C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98" w:type="dxa"/>
          </w:tcPr>
          <w:p w:rsidR="001F569C" w:rsidRPr="0004256B" w:rsidRDefault="001F569C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1F569C" w:rsidRPr="0004256B" w:rsidRDefault="001F569C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</w:tcPr>
          <w:p w:rsidR="001F569C" w:rsidRPr="0004256B" w:rsidRDefault="001F569C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gridSpan w:val="2"/>
          </w:tcPr>
          <w:p w:rsidR="001F569C" w:rsidRPr="001F569C" w:rsidRDefault="001F569C" w:rsidP="001F56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1F569C" w:rsidRPr="0004256B" w:rsidTr="001F569C">
        <w:trPr>
          <w:trHeight w:val="419"/>
        </w:trPr>
        <w:tc>
          <w:tcPr>
            <w:tcW w:w="817" w:type="dxa"/>
          </w:tcPr>
          <w:p w:rsidR="001F569C" w:rsidRPr="0004256B" w:rsidRDefault="001F569C" w:rsidP="00D741FC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</w:t>
            </w:r>
          </w:p>
        </w:tc>
        <w:tc>
          <w:tcPr>
            <w:tcW w:w="9072" w:type="dxa"/>
            <w:gridSpan w:val="8"/>
          </w:tcPr>
          <w:p w:rsidR="001F569C" w:rsidRPr="0004256B" w:rsidRDefault="001F569C" w:rsidP="00D741F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</w:p>
        </w:tc>
      </w:tr>
      <w:tr w:rsidR="001F569C" w:rsidRPr="0004256B" w:rsidTr="001F569C">
        <w:trPr>
          <w:trHeight w:val="375"/>
        </w:trPr>
        <w:tc>
          <w:tcPr>
            <w:tcW w:w="817" w:type="dxa"/>
          </w:tcPr>
          <w:p w:rsidR="001F569C" w:rsidRPr="0004256B" w:rsidRDefault="001F569C" w:rsidP="00D741FC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3.1.1</w:t>
            </w:r>
          </w:p>
        </w:tc>
        <w:tc>
          <w:tcPr>
            <w:tcW w:w="2693" w:type="dxa"/>
          </w:tcPr>
          <w:p w:rsidR="001F569C" w:rsidRPr="0004256B" w:rsidRDefault="001F569C" w:rsidP="00D741FC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СМСП в расчете на 10 тыс. человек населения</w:t>
            </w:r>
          </w:p>
        </w:tc>
        <w:tc>
          <w:tcPr>
            <w:tcW w:w="1276" w:type="dxa"/>
          </w:tcPr>
          <w:p w:rsidR="001F569C" w:rsidRPr="0004256B" w:rsidRDefault="001F569C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1F569C" w:rsidRPr="0004256B" w:rsidRDefault="001F569C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259,5</w:t>
            </w:r>
          </w:p>
        </w:tc>
        <w:tc>
          <w:tcPr>
            <w:tcW w:w="898" w:type="dxa"/>
          </w:tcPr>
          <w:p w:rsidR="001F569C" w:rsidRPr="0004256B" w:rsidRDefault="001F569C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259,5</w:t>
            </w:r>
          </w:p>
        </w:tc>
        <w:tc>
          <w:tcPr>
            <w:tcW w:w="992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259,6</w:t>
            </w:r>
          </w:p>
        </w:tc>
        <w:tc>
          <w:tcPr>
            <w:tcW w:w="1087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259,7</w:t>
            </w:r>
          </w:p>
        </w:tc>
        <w:tc>
          <w:tcPr>
            <w:tcW w:w="992" w:type="dxa"/>
            <w:gridSpan w:val="2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259,7</w:t>
            </w:r>
          </w:p>
        </w:tc>
      </w:tr>
      <w:tr w:rsidR="001F569C" w:rsidRPr="0004256B" w:rsidTr="001F569C">
        <w:trPr>
          <w:trHeight w:val="375"/>
        </w:trPr>
        <w:tc>
          <w:tcPr>
            <w:tcW w:w="817" w:type="dxa"/>
          </w:tcPr>
          <w:p w:rsidR="001F569C" w:rsidRPr="0004256B" w:rsidRDefault="001F569C" w:rsidP="00D741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2693" w:type="dxa"/>
          </w:tcPr>
          <w:p w:rsidR="001F569C" w:rsidRPr="0004256B" w:rsidRDefault="001F569C" w:rsidP="00D741FC">
            <w:pPr>
              <w:rPr>
                <w:sz w:val="27"/>
                <w:szCs w:val="27"/>
              </w:rPr>
            </w:pPr>
            <w:proofErr w:type="gramStart"/>
            <w:r w:rsidRPr="0004256B">
              <w:rPr>
                <w:sz w:val="27"/>
                <w:szCs w:val="27"/>
              </w:rPr>
              <w:t>Доля среднесписочной</w:t>
            </w:r>
            <w:r>
              <w:rPr>
                <w:sz w:val="27"/>
                <w:szCs w:val="27"/>
              </w:rPr>
              <w:t xml:space="preserve"> численности  работников (без внешних </w:t>
            </w:r>
            <w:proofErr w:type="gramEnd"/>
          </w:p>
        </w:tc>
        <w:tc>
          <w:tcPr>
            <w:tcW w:w="1276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17,36</w:t>
            </w:r>
          </w:p>
        </w:tc>
        <w:tc>
          <w:tcPr>
            <w:tcW w:w="898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17,36</w:t>
            </w:r>
          </w:p>
        </w:tc>
        <w:tc>
          <w:tcPr>
            <w:tcW w:w="992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17,37</w:t>
            </w:r>
          </w:p>
        </w:tc>
        <w:tc>
          <w:tcPr>
            <w:tcW w:w="1087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17,38</w:t>
            </w:r>
          </w:p>
        </w:tc>
        <w:tc>
          <w:tcPr>
            <w:tcW w:w="992" w:type="dxa"/>
            <w:gridSpan w:val="2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17,38</w:t>
            </w:r>
          </w:p>
        </w:tc>
      </w:tr>
      <w:tr w:rsidR="001F569C" w:rsidRPr="000F1995" w:rsidTr="001F569C">
        <w:trPr>
          <w:gridAfter w:val="1"/>
          <w:wAfter w:w="611" w:type="dxa"/>
          <w:trHeight w:val="273"/>
        </w:trPr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69C" w:rsidRDefault="001F569C" w:rsidP="00D423D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Продолжение таблицы 4</w:t>
            </w:r>
          </w:p>
        </w:tc>
      </w:tr>
      <w:tr w:rsidR="001F569C" w:rsidRPr="0004256B" w:rsidTr="001F569C">
        <w:trPr>
          <w:trHeight w:val="185"/>
        </w:trPr>
        <w:tc>
          <w:tcPr>
            <w:tcW w:w="817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1F569C" w:rsidRPr="006D0E52" w:rsidRDefault="001F569C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569C" w:rsidRPr="0004256B" w:rsidTr="001F569C">
        <w:trPr>
          <w:trHeight w:val="375"/>
        </w:trPr>
        <w:tc>
          <w:tcPr>
            <w:tcW w:w="817" w:type="dxa"/>
          </w:tcPr>
          <w:p w:rsidR="001F569C" w:rsidRPr="0004256B" w:rsidRDefault="001F569C" w:rsidP="00D741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2693" w:type="dxa"/>
          </w:tcPr>
          <w:p w:rsidR="001F569C" w:rsidRDefault="001F569C" w:rsidP="001F569C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совместителей) малых и средних предприятий в среднесписочной численности работников (без внешних совместителей) всех </w:t>
            </w:r>
          </w:p>
          <w:p w:rsidR="001F569C" w:rsidRPr="0004256B" w:rsidRDefault="001F569C" w:rsidP="001F569C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предприятий и</w:t>
            </w:r>
            <w:r>
              <w:rPr>
                <w:sz w:val="27"/>
                <w:szCs w:val="27"/>
              </w:rPr>
              <w:t xml:space="preserve"> </w:t>
            </w:r>
            <w:r w:rsidRPr="0004256B">
              <w:rPr>
                <w:sz w:val="27"/>
                <w:szCs w:val="27"/>
              </w:rPr>
              <w:t>организаций</w:t>
            </w:r>
          </w:p>
        </w:tc>
        <w:tc>
          <w:tcPr>
            <w:tcW w:w="1276" w:type="dxa"/>
          </w:tcPr>
          <w:p w:rsidR="001F569C" w:rsidRPr="0004256B" w:rsidRDefault="001F569C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898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1F569C" w:rsidRPr="0004256B" w:rsidRDefault="001F569C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1F569C" w:rsidRPr="0004256B" w:rsidTr="001F569C">
        <w:trPr>
          <w:trHeight w:val="578"/>
        </w:trPr>
        <w:tc>
          <w:tcPr>
            <w:tcW w:w="817" w:type="dxa"/>
            <w:tcBorders>
              <w:bottom w:val="nil"/>
            </w:tcBorders>
          </w:tcPr>
          <w:p w:rsidR="001F569C" w:rsidRPr="0004256B" w:rsidRDefault="001F569C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</w:t>
            </w:r>
          </w:p>
        </w:tc>
        <w:tc>
          <w:tcPr>
            <w:tcW w:w="9072" w:type="dxa"/>
            <w:gridSpan w:val="8"/>
            <w:tcBorders>
              <w:bottom w:val="nil"/>
            </w:tcBorders>
          </w:tcPr>
          <w:p w:rsidR="001F569C" w:rsidRPr="0004256B" w:rsidRDefault="001F569C" w:rsidP="00883534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4. Оказание информационно – 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537198" w:rsidRPr="0004256B" w:rsidTr="001F569C">
        <w:trPr>
          <w:trHeight w:val="530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4.1.1</w:t>
            </w:r>
          </w:p>
        </w:tc>
        <w:tc>
          <w:tcPr>
            <w:tcW w:w="2693" w:type="dxa"/>
          </w:tcPr>
          <w:p w:rsidR="00537198" w:rsidRPr="0004256B" w:rsidRDefault="00537198" w:rsidP="00883534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276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898" w:type="dxa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92" w:type="dxa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1087" w:type="dxa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92" w:type="dxa"/>
            <w:gridSpan w:val="2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</w:t>
            </w:r>
          </w:p>
        </w:tc>
      </w:tr>
      <w:tr w:rsidR="00537198" w:rsidRPr="0004256B" w:rsidTr="001F569C">
        <w:trPr>
          <w:trHeight w:val="530"/>
        </w:trPr>
        <w:tc>
          <w:tcPr>
            <w:tcW w:w="817" w:type="dxa"/>
          </w:tcPr>
          <w:p w:rsidR="00537198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37198" w:rsidRPr="0004256B" w:rsidRDefault="00537198" w:rsidP="00B947E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сообщений, новостей для предпринимателей,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4256B">
              <w:rPr>
                <w:sz w:val="27"/>
                <w:szCs w:val="27"/>
              </w:rPr>
              <w:t xml:space="preserve"> размещенных на официальном сайте администрации округа</w:t>
            </w:r>
          </w:p>
        </w:tc>
        <w:tc>
          <w:tcPr>
            <w:tcW w:w="1276" w:type="dxa"/>
          </w:tcPr>
          <w:p w:rsidR="00537198" w:rsidRPr="0004256B" w:rsidRDefault="00537198" w:rsidP="00AE4A0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537198" w:rsidRPr="0004256B" w:rsidRDefault="00537198" w:rsidP="00AE4A0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898" w:type="dxa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92" w:type="dxa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1087" w:type="dxa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992" w:type="dxa"/>
            <w:gridSpan w:val="2"/>
          </w:tcPr>
          <w:p w:rsidR="00537198" w:rsidRPr="0004256B" w:rsidRDefault="00537198" w:rsidP="00D423D5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25</w:t>
            </w:r>
          </w:p>
        </w:tc>
      </w:tr>
      <w:tr w:rsidR="00537198" w:rsidRPr="0004256B" w:rsidTr="001F569C">
        <w:trPr>
          <w:trHeight w:val="348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</w:t>
            </w:r>
          </w:p>
        </w:tc>
        <w:tc>
          <w:tcPr>
            <w:tcW w:w="8080" w:type="dxa"/>
            <w:gridSpan w:val="6"/>
          </w:tcPr>
          <w:p w:rsidR="00537198" w:rsidRPr="0004256B" w:rsidRDefault="00537198" w:rsidP="00883534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992" w:type="dxa"/>
            <w:gridSpan w:val="2"/>
          </w:tcPr>
          <w:p w:rsidR="00537198" w:rsidRPr="0004256B" w:rsidRDefault="00537198" w:rsidP="008A4E2F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</w:tr>
      <w:tr w:rsidR="00537198" w:rsidRPr="0004256B" w:rsidTr="001F569C">
        <w:trPr>
          <w:trHeight w:val="1555"/>
        </w:trPr>
        <w:tc>
          <w:tcPr>
            <w:tcW w:w="817" w:type="dxa"/>
          </w:tcPr>
          <w:p w:rsidR="00537198" w:rsidRPr="0004256B" w:rsidRDefault="00537198" w:rsidP="00D741FC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5.1.1</w:t>
            </w:r>
          </w:p>
        </w:tc>
        <w:tc>
          <w:tcPr>
            <w:tcW w:w="2693" w:type="dxa"/>
          </w:tcPr>
          <w:p w:rsidR="00537198" w:rsidRPr="0004256B" w:rsidRDefault="00537198" w:rsidP="00D741FC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</w:t>
            </w:r>
            <w:r>
              <w:rPr>
                <w:sz w:val="27"/>
                <w:szCs w:val="27"/>
              </w:rPr>
              <w:t xml:space="preserve">ектов муниципального имущества, </w:t>
            </w:r>
            <w:r w:rsidRPr="0004256B">
              <w:rPr>
                <w:sz w:val="27"/>
                <w:szCs w:val="27"/>
              </w:rPr>
              <w:t>предоставленных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276" w:type="dxa"/>
          </w:tcPr>
          <w:p w:rsidR="00537198" w:rsidRPr="0004256B" w:rsidRDefault="00537198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537198" w:rsidRPr="0004256B" w:rsidRDefault="00537198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898" w:type="dxa"/>
          </w:tcPr>
          <w:p w:rsidR="00537198" w:rsidRPr="0004256B" w:rsidRDefault="00537198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992" w:type="dxa"/>
          </w:tcPr>
          <w:p w:rsidR="00537198" w:rsidRPr="0004256B" w:rsidRDefault="00537198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</w:t>
            </w:r>
          </w:p>
        </w:tc>
        <w:tc>
          <w:tcPr>
            <w:tcW w:w="1087" w:type="dxa"/>
          </w:tcPr>
          <w:p w:rsidR="00537198" w:rsidRPr="0004256B" w:rsidRDefault="00537198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</w:t>
            </w:r>
          </w:p>
        </w:tc>
        <w:tc>
          <w:tcPr>
            <w:tcW w:w="992" w:type="dxa"/>
            <w:gridSpan w:val="2"/>
          </w:tcPr>
          <w:p w:rsidR="00537198" w:rsidRPr="0004256B" w:rsidRDefault="00537198" w:rsidP="00D741F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537198" w:rsidRPr="0004256B" w:rsidTr="001F569C">
        <w:trPr>
          <w:trHeight w:val="698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5.1.2</w:t>
            </w:r>
          </w:p>
        </w:tc>
        <w:tc>
          <w:tcPr>
            <w:tcW w:w="2693" w:type="dxa"/>
          </w:tcPr>
          <w:p w:rsidR="00537198" w:rsidRPr="0004256B" w:rsidRDefault="00537198" w:rsidP="00883534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276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98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87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992" w:type="dxa"/>
            <w:gridSpan w:val="2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537198" w:rsidRPr="0004256B" w:rsidTr="001F569C">
        <w:trPr>
          <w:trHeight w:val="230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</w:t>
            </w:r>
          </w:p>
        </w:tc>
        <w:tc>
          <w:tcPr>
            <w:tcW w:w="9072" w:type="dxa"/>
            <w:gridSpan w:val="8"/>
          </w:tcPr>
          <w:p w:rsidR="00537198" w:rsidRPr="0004256B" w:rsidRDefault="00537198" w:rsidP="00883534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537198" w:rsidRPr="0004256B" w:rsidTr="001F569C">
        <w:trPr>
          <w:trHeight w:val="558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6.1.1</w:t>
            </w:r>
          </w:p>
        </w:tc>
        <w:tc>
          <w:tcPr>
            <w:tcW w:w="2693" w:type="dxa"/>
          </w:tcPr>
          <w:p w:rsidR="00537198" w:rsidRPr="0004256B" w:rsidRDefault="00537198" w:rsidP="00537198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семинаров, круглых столов, конференций и других мероприятий </w:t>
            </w:r>
            <w:proofErr w:type="gramStart"/>
            <w:r w:rsidRPr="0004256B">
              <w:rPr>
                <w:sz w:val="27"/>
                <w:szCs w:val="27"/>
              </w:rPr>
              <w:t>для</w:t>
            </w:r>
            <w:proofErr w:type="gramEnd"/>
            <w:r w:rsidRPr="0004256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898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10</w:t>
            </w:r>
          </w:p>
        </w:tc>
        <w:tc>
          <w:tcPr>
            <w:tcW w:w="1087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  <w:gridSpan w:val="2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</w:tr>
      <w:tr w:rsidR="00537198" w:rsidRPr="000F1995" w:rsidTr="00D423D5">
        <w:trPr>
          <w:gridAfter w:val="1"/>
          <w:wAfter w:w="611" w:type="dxa"/>
          <w:trHeight w:val="273"/>
        </w:trPr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198" w:rsidRDefault="00537198" w:rsidP="00D423D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4</w:t>
            </w:r>
          </w:p>
        </w:tc>
      </w:tr>
      <w:tr w:rsidR="00537198" w:rsidRPr="0004256B" w:rsidTr="00D423D5">
        <w:trPr>
          <w:trHeight w:val="185"/>
        </w:trPr>
        <w:tc>
          <w:tcPr>
            <w:tcW w:w="817" w:type="dxa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 w:rsidRPr="006D0E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537198" w:rsidRPr="006D0E52" w:rsidRDefault="00537198" w:rsidP="00D4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7198" w:rsidRPr="0004256B" w:rsidTr="00537198">
        <w:trPr>
          <w:trHeight w:val="353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537198" w:rsidRPr="0004256B" w:rsidRDefault="00537198" w:rsidP="00883534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предпринимателей</w:t>
            </w:r>
            <w:r>
              <w:rPr>
                <w:sz w:val="27"/>
                <w:szCs w:val="27"/>
              </w:rPr>
              <w:t xml:space="preserve">, </w:t>
            </w:r>
            <w:bookmarkStart w:id="6" w:name="_GoBack"/>
            <w:bookmarkEnd w:id="6"/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  <w:tc>
          <w:tcPr>
            <w:tcW w:w="1276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37198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898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537198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537198" w:rsidRPr="0004256B" w:rsidTr="001F569C">
        <w:trPr>
          <w:trHeight w:val="504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</w:t>
            </w:r>
          </w:p>
        </w:tc>
        <w:tc>
          <w:tcPr>
            <w:tcW w:w="9072" w:type="dxa"/>
            <w:gridSpan w:val="8"/>
          </w:tcPr>
          <w:p w:rsidR="00537198" w:rsidRPr="0004256B" w:rsidRDefault="00537198" w:rsidP="00883534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537198" w:rsidRPr="0004256B" w:rsidTr="001F569C">
        <w:trPr>
          <w:trHeight w:val="1126"/>
        </w:trPr>
        <w:tc>
          <w:tcPr>
            <w:tcW w:w="817" w:type="dxa"/>
          </w:tcPr>
          <w:p w:rsidR="00537198" w:rsidRPr="0004256B" w:rsidRDefault="00537198" w:rsidP="00883534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7.1.1</w:t>
            </w:r>
          </w:p>
        </w:tc>
        <w:tc>
          <w:tcPr>
            <w:tcW w:w="2693" w:type="dxa"/>
          </w:tcPr>
          <w:p w:rsidR="00537198" w:rsidRPr="0004256B" w:rsidRDefault="00537198" w:rsidP="00883534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276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898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gridSpan w:val="2"/>
          </w:tcPr>
          <w:p w:rsidR="00537198" w:rsidRPr="0004256B" w:rsidRDefault="00537198" w:rsidP="00883534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603C84" w:rsidRPr="00873C1F" w:rsidRDefault="00603C84" w:rsidP="00873C1F">
      <w:pPr>
        <w:jc w:val="both"/>
        <w:rPr>
          <w:spacing w:val="-6"/>
          <w:sz w:val="28"/>
          <w:szCs w:val="28"/>
        </w:rPr>
      </w:pPr>
    </w:p>
    <w:p w:rsidR="001209C6" w:rsidRDefault="001209C6" w:rsidP="0030596A">
      <w:pPr>
        <w:rPr>
          <w:sz w:val="28"/>
          <w:szCs w:val="28"/>
        </w:rPr>
      </w:pPr>
    </w:p>
    <w:p w:rsidR="001209C6" w:rsidRDefault="001209C6" w:rsidP="0030596A">
      <w:pPr>
        <w:rPr>
          <w:sz w:val="28"/>
          <w:szCs w:val="28"/>
        </w:rPr>
      </w:pPr>
    </w:p>
    <w:p w:rsidR="004308A3" w:rsidRPr="00873C1F" w:rsidRDefault="004308A3" w:rsidP="0030596A">
      <w:pPr>
        <w:rPr>
          <w:sz w:val="28"/>
          <w:szCs w:val="28"/>
        </w:rPr>
      </w:pPr>
      <w:r w:rsidRPr="00873C1F">
        <w:rPr>
          <w:sz w:val="28"/>
          <w:szCs w:val="28"/>
        </w:rPr>
        <w:t xml:space="preserve">Начальник управления </w:t>
      </w:r>
    </w:p>
    <w:p w:rsidR="004308A3" w:rsidRPr="008B3532" w:rsidRDefault="004308A3" w:rsidP="00A639BC">
      <w:pPr>
        <w:rPr>
          <w:sz w:val="28"/>
          <w:szCs w:val="28"/>
        </w:rPr>
        <w:sectPr w:rsidR="004308A3" w:rsidRPr="008B3532" w:rsidSect="002505CC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73C1F">
        <w:rPr>
          <w:sz w:val="28"/>
          <w:szCs w:val="28"/>
        </w:rPr>
        <w:t xml:space="preserve">экономического развития </w:t>
      </w:r>
      <w:r w:rsidR="00E32AE9">
        <w:rPr>
          <w:sz w:val="28"/>
          <w:szCs w:val="28"/>
        </w:rPr>
        <w:t xml:space="preserve">      </w:t>
      </w:r>
      <w:r w:rsidR="00B947E6">
        <w:rPr>
          <w:sz w:val="28"/>
          <w:szCs w:val="28"/>
        </w:rPr>
        <w:t xml:space="preserve">                         </w:t>
      </w:r>
      <w:r w:rsidR="00E32AE9">
        <w:rPr>
          <w:sz w:val="28"/>
          <w:szCs w:val="28"/>
        </w:rPr>
        <w:t xml:space="preserve">              </w:t>
      </w:r>
      <w:r w:rsidR="00537198">
        <w:rPr>
          <w:sz w:val="28"/>
          <w:szCs w:val="28"/>
        </w:rPr>
        <w:t xml:space="preserve">                         О.Н. </w:t>
      </w:r>
      <w:proofErr w:type="spellStart"/>
      <w:r w:rsidR="00537198">
        <w:rPr>
          <w:sz w:val="28"/>
          <w:szCs w:val="28"/>
        </w:rPr>
        <w:t>Ланге</w:t>
      </w:r>
      <w:proofErr w:type="spellEnd"/>
    </w:p>
    <w:p w:rsidR="004308A3" w:rsidRPr="00B1571D" w:rsidRDefault="004308A3" w:rsidP="00A639BC">
      <w:pPr>
        <w:rPr>
          <w:sz w:val="28"/>
          <w:szCs w:val="28"/>
        </w:rPr>
      </w:pPr>
    </w:p>
    <w:sectPr w:rsidR="004308A3" w:rsidRPr="00B1571D" w:rsidSect="000918E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AA" w:rsidRDefault="003214AA">
      <w:r>
        <w:separator/>
      </w:r>
    </w:p>
  </w:endnote>
  <w:endnote w:type="continuationSeparator" w:id="0">
    <w:p w:rsidR="003214AA" w:rsidRDefault="003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AA" w:rsidRDefault="003214AA">
      <w:r>
        <w:separator/>
      </w:r>
    </w:p>
  </w:footnote>
  <w:footnote w:type="continuationSeparator" w:id="0">
    <w:p w:rsidR="003214AA" w:rsidRDefault="0032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F" w:rsidRDefault="008A4E2F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E2F" w:rsidRDefault="008A4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F" w:rsidRDefault="008A4E2F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198">
      <w:rPr>
        <w:rStyle w:val="a5"/>
        <w:noProof/>
      </w:rPr>
      <w:t>14</w:t>
    </w:r>
    <w:r>
      <w:rPr>
        <w:rStyle w:val="a5"/>
      </w:rPr>
      <w:fldChar w:fldCharType="end"/>
    </w:r>
  </w:p>
  <w:p w:rsidR="008A4E2F" w:rsidRDefault="008A4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CF64D0F6"/>
    <w:lvl w:ilvl="0" w:tplc="1B1A299C">
      <w:start w:val="3"/>
      <w:numFmt w:val="decimal"/>
      <w:lvlText w:val="%1)"/>
      <w:lvlJc w:val="left"/>
      <w:pPr>
        <w:ind w:left="851"/>
      </w:pPr>
      <w:rPr>
        <w:rFonts w:cs="Times New Roman"/>
      </w:rPr>
    </w:lvl>
    <w:lvl w:ilvl="1" w:tplc="D436CF76">
      <w:numFmt w:val="decimal"/>
      <w:lvlText w:val=""/>
      <w:lvlJc w:val="left"/>
      <w:rPr>
        <w:rFonts w:cs="Times New Roman"/>
      </w:rPr>
    </w:lvl>
    <w:lvl w:ilvl="2" w:tplc="82C4343E">
      <w:numFmt w:val="decimal"/>
      <w:lvlText w:val=""/>
      <w:lvlJc w:val="left"/>
      <w:rPr>
        <w:rFonts w:cs="Times New Roman"/>
      </w:rPr>
    </w:lvl>
    <w:lvl w:ilvl="3" w:tplc="93828776">
      <w:numFmt w:val="decimal"/>
      <w:lvlText w:val=""/>
      <w:lvlJc w:val="left"/>
      <w:rPr>
        <w:rFonts w:cs="Times New Roman"/>
      </w:rPr>
    </w:lvl>
    <w:lvl w:ilvl="4" w:tplc="2C9236E8">
      <w:numFmt w:val="decimal"/>
      <w:lvlText w:val=""/>
      <w:lvlJc w:val="left"/>
      <w:rPr>
        <w:rFonts w:cs="Times New Roman"/>
      </w:rPr>
    </w:lvl>
    <w:lvl w:ilvl="5" w:tplc="B61C0010">
      <w:numFmt w:val="decimal"/>
      <w:lvlText w:val=""/>
      <w:lvlJc w:val="left"/>
      <w:rPr>
        <w:rFonts w:cs="Times New Roman"/>
      </w:rPr>
    </w:lvl>
    <w:lvl w:ilvl="6" w:tplc="B5AE7CC8">
      <w:numFmt w:val="decimal"/>
      <w:lvlText w:val=""/>
      <w:lvlJc w:val="left"/>
      <w:rPr>
        <w:rFonts w:cs="Times New Roman"/>
      </w:rPr>
    </w:lvl>
    <w:lvl w:ilvl="7" w:tplc="A0CE7528">
      <w:numFmt w:val="decimal"/>
      <w:lvlText w:val=""/>
      <w:lvlJc w:val="left"/>
      <w:rPr>
        <w:rFonts w:cs="Times New Roman"/>
      </w:rPr>
    </w:lvl>
    <w:lvl w:ilvl="8" w:tplc="F640898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0882C1DC"/>
    <w:lvl w:ilvl="0" w:tplc="BBDC8F00">
      <w:start w:val="1"/>
      <w:numFmt w:val="bullet"/>
      <w:lvlText w:val="в"/>
      <w:lvlJc w:val="left"/>
    </w:lvl>
    <w:lvl w:ilvl="1" w:tplc="9C0E500C">
      <w:numFmt w:val="decimal"/>
      <w:lvlText w:val=""/>
      <w:lvlJc w:val="left"/>
      <w:rPr>
        <w:rFonts w:cs="Times New Roman"/>
      </w:rPr>
    </w:lvl>
    <w:lvl w:ilvl="2" w:tplc="6B5AEFEC">
      <w:numFmt w:val="decimal"/>
      <w:lvlText w:val=""/>
      <w:lvlJc w:val="left"/>
      <w:rPr>
        <w:rFonts w:cs="Times New Roman"/>
      </w:rPr>
    </w:lvl>
    <w:lvl w:ilvl="3" w:tplc="E32A508A">
      <w:numFmt w:val="decimal"/>
      <w:lvlText w:val=""/>
      <w:lvlJc w:val="left"/>
      <w:rPr>
        <w:rFonts w:cs="Times New Roman"/>
      </w:rPr>
    </w:lvl>
    <w:lvl w:ilvl="4" w:tplc="1228DBD8">
      <w:numFmt w:val="decimal"/>
      <w:lvlText w:val=""/>
      <w:lvlJc w:val="left"/>
      <w:rPr>
        <w:rFonts w:cs="Times New Roman"/>
      </w:rPr>
    </w:lvl>
    <w:lvl w:ilvl="5" w:tplc="A1A838BC">
      <w:numFmt w:val="decimal"/>
      <w:lvlText w:val=""/>
      <w:lvlJc w:val="left"/>
      <w:rPr>
        <w:rFonts w:cs="Times New Roman"/>
      </w:rPr>
    </w:lvl>
    <w:lvl w:ilvl="6" w:tplc="F65A70C8">
      <w:numFmt w:val="decimal"/>
      <w:lvlText w:val=""/>
      <w:lvlJc w:val="left"/>
      <w:rPr>
        <w:rFonts w:cs="Times New Roman"/>
      </w:rPr>
    </w:lvl>
    <w:lvl w:ilvl="7" w:tplc="41C236B6">
      <w:numFmt w:val="decimal"/>
      <w:lvlText w:val=""/>
      <w:lvlJc w:val="left"/>
      <w:rPr>
        <w:rFonts w:cs="Times New Roman"/>
      </w:rPr>
    </w:lvl>
    <w:lvl w:ilvl="8" w:tplc="51D616AE">
      <w:numFmt w:val="decimal"/>
      <w:lvlText w:val=""/>
      <w:lvlJc w:val="left"/>
      <w:rPr>
        <w:rFonts w:cs="Times New Roman"/>
      </w:rPr>
    </w:lvl>
  </w:abstractNum>
  <w:abstractNum w:abstractNumId="2">
    <w:nsid w:val="00006E5D"/>
    <w:multiLevelType w:val="hybridMultilevel"/>
    <w:tmpl w:val="719AAF0C"/>
    <w:lvl w:ilvl="0" w:tplc="E796EA8A">
      <w:start w:val="1"/>
      <w:numFmt w:val="bullet"/>
      <w:lvlText w:val="С"/>
      <w:lvlJc w:val="left"/>
    </w:lvl>
    <w:lvl w:ilvl="1" w:tplc="404E756A">
      <w:numFmt w:val="decimal"/>
      <w:lvlText w:val=""/>
      <w:lvlJc w:val="left"/>
      <w:rPr>
        <w:rFonts w:cs="Times New Roman"/>
      </w:rPr>
    </w:lvl>
    <w:lvl w:ilvl="2" w:tplc="0024AC08">
      <w:numFmt w:val="decimal"/>
      <w:lvlText w:val=""/>
      <w:lvlJc w:val="left"/>
      <w:rPr>
        <w:rFonts w:cs="Times New Roman"/>
      </w:rPr>
    </w:lvl>
    <w:lvl w:ilvl="3" w:tplc="29C26E5A">
      <w:numFmt w:val="decimal"/>
      <w:lvlText w:val=""/>
      <w:lvlJc w:val="left"/>
      <w:rPr>
        <w:rFonts w:cs="Times New Roman"/>
      </w:rPr>
    </w:lvl>
    <w:lvl w:ilvl="4" w:tplc="E8189A22">
      <w:numFmt w:val="decimal"/>
      <w:lvlText w:val=""/>
      <w:lvlJc w:val="left"/>
      <w:rPr>
        <w:rFonts w:cs="Times New Roman"/>
      </w:rPr>
    </w:lvl>
    <w:lvl w:ilvl="5" w:tplc="8EB06B3E">
      <w:numFmt w:val="decimal"/>
      <w:lvlText w:val=""/>
      <w:lvlJc w:val="left"/>
      <w:rPr>
        <w:rFonts w:cs="Times New Roman"/>
      </w:rPr>
    </w:lvl>
    <w:lvl w:ilvl="6" w:tplc="B2027FDE">
      <w:numFmt w:val="decimal"/>
      <w:lvlText w:val=""/>
      <w:lvlJc w:val="left"/>
      <w:rPr>
        <w:rFonts w:cs="Times New Roman"/>
      </w:rPr>
    </w:lvl>
    <w:lvl w:ilvl="7" w:tplc="E0CE04CA">
      <w:numFmt w:val="decimal"/>
      <w:lvlText w:val=""/>
      <w:lvlJc w:val="left"/>
      <w:rPr>
        <w:rFonts w:cs="Times New Roman"/>
      </w:rPr>
    </w:lvl>
    <w:lvl w:ilvl="8" w:tplc="220A50E4">
      <w:numFmt w:val="decimal"/>
      <w:lvlText w:val=""/>
      <w:lvlJc w:val="left"/>
      <w:rPr>
        <w:rFonts w:cs="Times New Roman"/>
      </w:rPr>
    </w:lvl>
  </w:abstractNum>
  <w:abstractNum w:abstractNumId="3">
    <w:nsid w:val="02162D3F"/>
    <w:multiLevelType w:val="hybridMultilevel"/>
    <w:tmpl w:val="28D61648"/>
    <w:lvl w:ilvl="0" w:tplc="AEE4F6A2">
      <w:start w:val="5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1032F5"/>
    <w:multiLevelType w:val="hybridMultilevel"/>
    <w:tmpl w:val="EBE097EC"/>
    <w:lvl w:ilvl="0" w:tplc="DC24CA2E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D6FF2"/>
    <w:multiLevelType w:val="hybridMultilevel"/>
    <w:tmpl w:val="886E8184"/>
    <w:lvl w:ilvl="0" w:tplc="86A294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D32C21"/>
    <w:multiLevelType w:val="hybridMultilevel"/>
    <w:tmpl w:val="496E78EC"/>
    <w:lvl w:ilvl="0" w:tplc="872626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38084C"/>
    <w:multiLevelType w:val="hybridMultilevel"/>
    <w:tmpl w:val="1A4C41B2"/>
    <w:lvl w:ilvl="0" w:tplc="1D18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E73DE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650F4C"/>
    <w:multiLevelType w:val="hybridMultilevel"/>
    <w:tmpl w:val="76E22DBA"/>
    <w:lvl w:ilvl="0" w:tplc="ACDC222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B5D00E8"/>
    <w:multiLevelType w:val="hybridMultilevel"/>
    <w:tmpl w:val="D0028494"/>
    <w:lvl w:ilvl="0" w:tplc="E8580E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9E79EE"/>
    <w:multiLevelType w:val="hybridMultilevel"/>
    <w:tmpl w:val="E24E8A4A"/>
    <w:lvl w:ilvl="0" w:tplc="7B0612A0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184151"/>
    <w:multiLevelType w:val="hybridMultilevel"/>
    <w:tmpl w:val="DB307520"/>
    <w:lvl w:ilvl="0" w:tplc="201AD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593A"/>
    <w:multiLevelType w:val="hybridMultilevel"/>
    <w:tmpl w:val="9B2A40B0"/>
    <w:lvl w:ilvl="0" w:tplc="927C0816">
      <w:start w:val="1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24769B8"/>
    <w:multiLevelType w:val="hybridMultilevel"/>
    <w:tmpl w:val="4D0E985E"/>
    <w:lvl w:ilvl="0" w:tplc="3096428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C0F0FE2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F81200"/>
    <w:multiLevelType w:val="hybridMultilevel"/>
    <w:tmpl w:val="32C060DE"/>
    <w:lvl w:ilvl="0" w:tplc="1B26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19"/>
  </w:num>
  <w:num w:numId="16">
    <w:abstractNumId w:val="20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0000C"/>
    <w:rsid w:val="0000653F"/>
    <w:rsid w:val="00015647"/>
    <w:rsid w:val="00025A36"/>
    <w:rsid w:val="00036140"/>
    <w:rsid w:val="0004076D"/>
    <w:rsid w:val="00042430"/>
    <w:rsid w:val="0004256B"/>
    <w:rsid w:val="00063F3C"/>
    <w:rsid w:val="00074A05"/>
    <w:rsid w:val="000918E8"/>
    <w:rsid w:val="000C2CB6"/>
    <w:rsid w:val="000F1995"/>
    <w:rsid w:val="000F74FE"/>
    <w:rsid w:val="00103329"/>
    <w:rsid w:val="001060B5"/>
    <w:rsid w:val="001209C6"/>
    <w:rsid w:val="0014253F"/>
    <w:rsid w:val="001500FD"/>
    <w:rsid w:val="00155FE3"/>
    <w:rsid w:val="00157DEE"/>
    <w:rsid w:val="0016421C"/>
    <w:rsid w:val="00166165"/>
    <w:rsid w:val="00167822"/>
    <w:rsid w:val="001B2B26"/>
    <w:rsid w:val="001B75D2"/>
    <w:rsid w:val="001E07C0"/>
    <w:rsid w:val="001E6DAA"/>
    <w:rsid w:val="001F569C"/>
    <w:rsid w:val="00200D62"/>
    <w:rsid w:val="00207E72"/>
    <w:rsid w:val="00225F29"/>
    <w:rsid w:val="002505CC"/>
    <w:rsid w:val="002657C9"/>
    <w:rsid w:val="00272571"/>
    <w:rsid w:val="002A1D14"/>
    <w:rsid w:val="002D0DE6"/>
    <w:rsid w:val="002D48B7"/>
    <w:rsid w:val="00303E98"/>
    <w:rsid w:val="0030596A"/>
    <w:rsid w:val="00311B25"/>
    <w:rsid w:val="003214AA"/>
    <w:rsid w:val="00324851"/>
    <w:rsid w:val="003539D7"/>
    <w:rsid w:val="003567E5"/>
    <w:rsid w:val="00357C20"/>
    <w:rsid w:val="00362A42"/>
    <w:rsid w:val="00367306"/>
    <w:rsid w:val="00383F2F"/>
    <w:rsid w:val="00390A05"/>
    <w:rsid w:val="00392370"/>
    <w:rsid w:val="00397C7F"/>
    <w:rsid w:val="003A1D60"/>
    <w:rsid w:val="003A1F31"/>
    <w:rsid w:val="003D7E5B"/>
    <w:rsid w:val="00423FD2"/>
    <w:rsid w:val="004308A3"/>
    <w:rsid w:val="004655C5"/>
    <w:rsid w:val="00472908"/>
    <w:rsid w:val="004A5962"/>
    <w:rsid w:val="005004B0"/>
    <w:rsid w:val="005162E1"/>
    <w:rsid w:val="00533603"/>
    <w:rsid w:val="00535CC5"/>
    <w:rsid w:val="00537198"/>
    <w:rsid w:val="00555F7B"/>
    <w:rsid w:val="0057080C"/>
    <w:rsid w:val="005719B2"/>
    <w:rsid w:val="00587A6F"/>
    <w:rsid w:val="00591596"/>
    <w:rsid w:val="005960DC"/>
    <w:rsid w:val="005A08AC"/>
    <w:rsid w:val="005C3A35"/>
    <w:rsid w:val="005D06EE"/>
    <w:rsid w:val="005D1FF7"/>
    <w:rsid w:val="005E3CA3"/>
    <w:rsid w:val="005F123E"/>
    <w:rsid w:val="00603C84"/>
    <w:rsid w:val="00604BC6"/>
    <w:rsid w:val="00672195"/>
    <w:rsid w:val="00685B9E"/>
    <w:rsid w:val="006A7DEB"/>
    <w:rsid w:val="006B615A"/>
    <w:rsid w:val="006D0E52"/>
    <w:rsid w:val="006E3B8F"/>
    <w:rsid w:val="0073427F"/>
    <w:rsid w:val="00744733"/>
    <w:rsid w:val="00762AAD"/>
    <w:rsid w:val="00767684"/>
    <w:rsid w:val="007B28F9"/>
    <w:rsid w:val="007C18CA"/>
    <w:rsid w:val="007C2B19"/>
    <w:rsid w:val="007C57E5"/>
    <w:rsid w:val="007C6E28"/>
    <w:rsid w:val="007E0E6C"/>
    <w:rsid w:val="007E4620"/>
    <w:rsid w:val="007F7102"/>
    <w:rsid w:val="0080430F"/>
    <w:rsid w:val="008276E6"/>
    <w:rsid w:val="008443C5"/>
    <w:rsid w:val="008577BF"/>
    <w:rsid w:val="008719A5"/>
    <w:rsid w:val="00873C1F"/>
    <w:rsid w:val="00882756"/>
    <w:rsid w:val="00883534"/>
    <w:rsid w:val="008855FB"/>
    <w:rsid w:val="008933C5"/>
    <w:rsid w:val="008A4E2F"/>
    <w:rsid w:val="008B1433"/>
    <w:rsid w:val="008B3532"/>
    <w:rsid w:val="008F6EED"/>
    <w:rsid w:val="00937160"/>
    <w:rsid w:val="009654F1"/>
    <w:rsid w:val="009834FE"/>
    <w:rsid w:val="009914E1"/>
    <w:rsid w:val="00994E33"/>
    <w:rsid w:val="00996743"/>
    <w:rsid w:val="009C1413"/>
    <w:rsid w:val="009C577A"/>
    <w:rsid w:val="009E0F17"/>
    <w:rsid w:val="009E579B"/>
    <w:rsid w:val="00A02C73"/>
    <w:rsid w:val="00A157AF"/>
    <w:rsid w:val="00A639BC"/>
    <w:rsid w:val="00A725F6"/>
    <w:rsid w:val="00A73267"/>
    <w:rsid w:val="00A73478"/>
    <w:rsid w:val="00AB337F"/>
    <w:rsid w:val="00AE4A0C"/>
    <w:rsid w:val="00AF71AA"/>
    <w:rsid w:val="00B1571D"/>
    <w:rsid w:val="00B5196D"/>
    <w:rsid w:val="00B643AB"/>
    <w:rsid w:val="00B64499"/>
    <w:rsid w:val="00B6557C"/>
    <w:rsid w:val="00B73E99"/>
    <w:rsid w:val="00B82130"/>
    <w:rsid w:val="00B85EB0"/>
    <w:rsid w:val="00B947E6"/>
    <w:rsid w:val="00BC165D"/>
    <w:rsid w:val="00BC339A"/>
    <w:rsid w:val="00C14B7A"/>
    <w:rsid w:val="00C222F4"/>
    <w:rsid w:val="00C230E1"/>
    <w:rsid w:val="00C25514"/>
    <w:rsid w:val="00C31C95"/>
    <w:rsid w:val="00C7230A"/>
    <w:rsid w:val="00C732CB"/>
    <w:rsid w:val="00C92174"/>
    <w:rsid w:val="00CA5F91"/>
    <w:rsid w:val="00CC3F09"/>
    <w:rsid w:val="00CC6FFE"/>
    <w:rsid w:val="00CF488B"/>
    <w:rsid w:val="00D15E23"/>
    <w:rsid w:val="00D2677D"/>
    <w:rsid w:val="00D552EA"/>
    <w:rsid w:val="00D579EE"/>
    <w:rsid w:val="00D741FC"/>
    <w:rsid w:val="00D77B9D"/>
    <w:rsid w:val="00D81E0A"/>
    <w:rsid w:val="00D95D63"/>
    <w:rsid w:val="00DB0902"/>
    <w:rsid w:val="00DD411E"/>
    <w:rsid w:val="00DE5B5A"/>
    <w:rsid w:val="00DF31D4"/>
    <w:rsid w:val="00E16EFF"/>
    <w:rsid w:val="00E32AE9"/>
    <w:rsid w:val="00E46E04"/>
    <w:rsid w:val="00E60CF8"/>
    <w:rsid w:val="00E64583"/>
    <w:rsid w:val="00E728FB"/>
    <w:rsid w:val="00E927FD"/>
    <w:rsid w:val="00E965B1"/>
    <w:rsid w:val="00EA2BE7"/>
    <w:rsid w:val="00EA6A86"/>
    <w:rsid w:val="00EF40C4"/>
    <w:rsid w:val="00F06DE6"/>
    <w:rsid w:val="00F16B2F"/>
    <w:rsid w:val="00F20879"/>
    <w:rsid w:val="00F51B45"/>
    <w:rsid w:val="00F53961"/>
    <w:rsid w:val="00F57099"/>
    <w:rsid w:val="00F930D2"/>
    <w:rsid w:val="00FA2DF5"/>
    <w:rsid w:val="00FA4D4A"/>
    <w:rsid w:val="00FB575C"/>
    <w:rsid w:val="00FE397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uiPriority w:val="99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3059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uiPriority w:val="99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3059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57D0-C2BA-4CC0-AF9E-300C7A39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БарановаЕП</dc:creator>
  <cp:lastModifiedBy>Баранова Евгения Петровна</cp:lastModifiedBy>
  <cp:revision>18</cp:revision>
  <cp:lastPrinted>2020-09-16T10:53:00Z</cp:lastPrinted>
  <dcterms:created xsi:type="dcterms:W3CDTF">2020-09-08T05:00:00Z</dcterms:created>
  <dcterms:modified xsi:type="dcterms:W3CDTF">2020-09-21T10:57:00Z</dcterms:modified>
</cp:coreProperties>
</file>