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88" w:rsidRPr="00CD7324" w:rsidRDefault="002C03FA" w:rsidP="0005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D7324">
        <w:rPr>
          <w:rFonts w:ascii="Times New Roman" w:hAnsi="Times New Roman" w:cs="Times New Roman"/>
          <w:sz w:val="26"/>
          <w:szCs w:val="26"/>
        </w:rPr>
        <w:t>О</w:t>
      </w:r>
      <w:r w:rsidR="00340388" w:rsidRPr="00CD7324">
        <w:rPr>
          <w:rFonts w:ascii="Times New Roman" w:hAnsi="Times New Roman" w:cs="Times New Roman"/>
          <w:sz w:val="26"/>
          <w:szCs w:val="26"/>
        </w:rPr>
        <w:t xml:space="preserve">тчет </w:t>
      </w:r>
      <w:r w:rsidR="00757838" w:rsidRPr="00CD7324">
        <w:rPr>
          <w:rFonts w:ascii="Times New Roman" w:hAnsi="Times New Roman" w:cs="Times New Roman"/>
          <w:sz w:val="26"/>
          <w:szCs w:val="26"/>
        </w:rPr>
        <w:t>о</w:t>
      </w:r>
      <w:r w:rsidR="00953DEF" w:rsidRPr="00CD7324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757838" w:rsidRPr="00CD7324">
        <w:rPr>
          <w:rFonts w:ascii="Times New Roman" w:hAnsi="Times New Roman" w:cs="Times New Roman"/>
          <w:sz w:val="26"/>
          <w:szCs w:val="26"/>
        </w:rPr>
        <w:t>и</w:t>
      </w:r>
    </w:p>
    <w:p w:rsidR="0029765E" w:rsidRPr="00CD7324" w:rsidRDefault="00340388" w:rsidP="002976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7324">
        <w:rPr>
          <w:rFonts w:ascii="Times New Roman" w:hAnsi="Times New Roman" w:cs="Times New Roman"/>
          <w:sz w:val="26"/>
          <w:szCs w:val="26"/>
        </w:rPr>
        <w:t>оценки ре</w:t>
      </w:r>
      <w:r w:rsidR="00167670" w:rsidRPr="00CD7324">
        <w:rPr>
          <w:rFonts w:ascii="Times New Roman" w:hAnsi="Times New Roman" w:cs="Times New Roman"/>
          <w:sz w:val="26"/>
          <w:szCs w:val="26"/>
        </w:rPr>
        <w:t>гулирующего воздействия проекта</w:t>
      </w:r>
    </w:p>
    <w:p w:rsidR="00167670" w:rsidRPr="00CD7324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732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проекта нормативного правового акта постановления администрации </w:t>
      </w:r>
      <w:proofErr w:type="spellStart"/>
      <w:r w:rsidRPr="00CD7324">
        <w:rPr>
          <w:rFonts w:ascii="Times New Roman" w:eastAsia="Times New Roman" w:hAnsi="Times New Roman" w:cs="Times New Roman"/>
          <w:bCs/>
          <w:sz w:val="26"/>
          <w:szCs w:val="26"/>
        </w:rPr>
        <w:t>Копейского</w:t>
      </w:r>
      <w:proofErr w:type="spellEnd"/>
      <w:r w:rsidRPr="00CD732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«О внесении изменений и дополнений в постановление администрации </w:t>
      </w:r>
      <w:proofErr w:type="spellStart"/>
      <w:r w:rsidRPr="00CD7324">
        <w:rPr>
          <w:rFonts w:ascii="Times New Roman" w:eastAsia="Times New Roman" w:hAnsi="Times New Roman" w:cs="Times New Roman"/>
          <w:bCs/>
          <w:sz w:val="26"/>
          <w:szCs w:val="26"/>
        </w:rPr>
        <w:t>Копейского</w:t>
      </w:r>
      <w:proofErr w:type="spellEnd"/>
      <w:r w:rsidRPr="00CD732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29.10.2014 № 3697-п»</w:t>
      </w:r>
    </w:p>
    <w:bookmarkEnd w:id="0"/>
    <w:tbl>
      <w:tblPr>
        <w:tblStyle w:val="a3"/>
        <w:tblW w:w="9624" w:type="dxa"/>
        <w:jc w:val="center"/>
        <w:tblLook w:val="04A0" w:firstRow="1" w:lastRow="0" w:firstColumn="1" w:lastColumn="0" w:noHBand="0" w:noVBand="1"/>
      </w:tblPr>
      <w:tblGrid>
        <w:gridCol w:w="801"/>
        <w:gridCol w:w="8771"/>
        <w:gridCol w:w="52"/>
      </w:tblGrid>
      <w:tr w:rsidR="00E828DC" w:rsidTr="0075109D">
        <w:trPr>
          <w:gridAfter w:val="1"/>
          <w:wAfter w:w="53" w:type="dxa"/>
          <w:trHeight w:val="621"/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2E" w:rsidRDefault="00F3032E" w:rsidP="00AC659A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5A5846" w:rsidRDefault="00AC659A" w:rsidP="00AC659A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84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828DC" w:rsidRPr="005A5846">
              <w:rPr>
                <w:rFonts w:ascii="Times New Roman" w:hAnsi="Times New Roman" w:cs="Times New Roman"/>
                <w:sz w:val="26"/>
                <w:szCs w:val="26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RPr="000B1035" w:rsidTr="000B1035">
        <w:trPr>
          <w:jc w:val="center"/>
        </w:trPr>
        <w:tc>
          <w:tcPr>
            <w:tcW w:w="703" w:type="dxa"/>
          </w:tcPr>
          <w:p w:rsidR="00502A18" w:rsidRPr="000B1035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921" w:type="dxa"/>
            <w:gridSpan w:val="2"/>
          </w:tcPr>
          <w:p w:rsidR="00502A18" w:rsidRPr="000B1035" w:rsidRDefault="00CF6B22" w:rsidP="005A58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65340" w:rsidRPr="000B1035">
              <w:rPr>
                <w:rFonts w:ascii="Times New Roman" w:hAnsi="Times New Roman" w:cs="Times New Roman"/>
                <w:sz w:val="26"/>
                <w:szCs w:val="26"/>
              </w:rPr>
              <w:t>рган исполнительной власти</w:t>
            </w: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750" w:rsidRPr="000B10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разработчик</w:t>
            </w:r>
            <w:r w:rsidR="00413750" w:rsidRPr="000B1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A18" w:rsidRPr="000B1035">
              <w:rPr>
                <w:rFonts w:ascii="Times New Roman" w:hAnsi="Times New Roman" w:cs="Times New Roman"/>
                <w:sz w:val="26"/>
                <w:szCs w:val="26"/>
              </w:rPr>
              <w:t xml:space="preserve">проекта нормативного правового акта (далее - разработчик): </w:t>
            </w:r>
            <w:r w:rsidR="000B1035" w:rsidRPr="008A178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отдел по инвестиционной политике, поддержке и развитию предпринимательства управления экономического развития администрации </w:t>
            </w:r>
            <w:proofErr w:type="spellStart"/>
            <w:r w:rsidR="000B1035" w:rsidRPr="008A178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 w:rsidR="000B1035" w:rsidRPr="008A178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городского округа Челябинской области.</w:t>
            </w:r>
          </w:p>
        </w:tc>
      </w:tr>
      <w:tr w:rsidR="00502A18" w:rsidRPr="000B1035" w:rsidTr="000B1035">
        <w:trPr>
          <w:jc w:val="center"/>
        </w:trPr>
        <w:tc>
          <w:tcPr>
            <w:tcW w:w="703" w:type="dxa"/>
          </w:tcPr>
          <w:p w:rsidR="00502A18" w:rsidRPr="000B1035" w:rsidRDefault="00652C23" w:rsidP="00F35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35421" w:rsidRPr="000B1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21" w:type="dxa"/>
            <w:gridSpan w:val="2"/>
          </w:tcPr>
          <w:p w:rsidR="00EF033E" w:rsidRPr="000B1035" w:rsidRDefault="00652C23" w:rsidP="00297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035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нормативного правового акта:</w:t>
            </w:r>
            <w:r w:rsidR="002834F0" w:rsidRPr="000B1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A1781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проект </w:t>
            </w:r>
            <w:r w:rsidR="005A5846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постановления администрации </w:t>
            </w:r>
            <w:proofErr w:type="spellStart"/>
            <w:r w:rsidR="005A5846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Копейского</w:t>
            </w:r>
            <w:proofErr w:type="spellEnd"/>
            <w:r w:rsidR="005A5846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городского округа «О внесении изменений и дополнений в постановление администрации </w:t>
            </w:r>
            <w:proofErr w:type="spellStart"/>
            <w:r w:rsidR="005A5846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Копейского</w:t>
            </w:r>
            <w:proofErr w:type="spellEnd"/>
            <w:r w:rsidR="005A5846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городского округа от 29.10.2014 № 3697-п»</w:t>
            </w:r>
            <w:r w:rsidR="008A1781" w:rsidRPr="008A178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(далее – проект постановления)</w:t>
            </w:r>
          </w:p>
        </w:tc>
      </w:tr>
      <w:tr w:rsidR="00F35421" w:rsidTr="000B1035">
        <w:trPr>
          <w:jc w:val="center"/>
        </w:trPr>
        <w:tc>
          <w:tcPr>
            <w:tcW w:w="703" w:type="dxa"/>
          </w:tcPr>
          <w:p w:rsidR="00F35421" w:rsidRPr="00CC407D" w:rsidRDefault="00F35421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21" w:type="dxa"/>
            <w:gridSpan w:val="2"/>
          </w:tcPr>
          <w:p w:rsidR="00F35421" w:rsidRPr="008A1781" w:rsidRDefault="00F35421" w:rsidP="000B103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</w:t>
            </w:r>
            <w:r w:rsidR="00222E83" w:rsidRPr="008A1781">
              <w:rPr>
                <w:rFonts w:ascii="Times New Roman" w:hAnsi="Times New Roman" w:cs="Times New Roman"/>
                <w:sz w:val="26"/>
                <w:szCs w:val="26"/>
              </w:rPr>
              <w:t>та нормативного правового акта:</w:t>
            </w:r>
            <w:r w:rsidR="000B1035" w:rsidRPr="008A1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1995"/>
                <w:attr w:name="Day" w:val="22"/>
                <w:attr w:name="Month" w:val="11"/>
                <w:attr w:name="ls" w:val="trans"/>
              </w:smartTagPr>
              <w:r w:rsidR="000B1035" w:rsidRPr="008A1781">
                <w:rPr>
                  <w:rFonts w:ascii="Times New Roman" w:hAnsi="Times New Roman" w:cs="Times New Roman"/>
                  <w:i/>
                  <w:sz w:val="26"/>
                  <w:szCs w:val="26"/>
                </w:rPr>
                <w:t>22.11.1995</w:t>
              </w:r>
            </w:smartTag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="002F42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(далее – Федеральный закон № 171-ФЗ), </w:t>
            </w:r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постановление Правительства РФ от </w:t>
            </w:r>
            <w:smartTag w:uri="urn:schemas-microsoft-com:office:smarttags" w:element="date">
              <w:smartTagPr>
                <w:attr w:name="Year" w:val="2020"/>
                <w:attr w:name="Day" w:val="23"/>
                <w:attr w:name="Month" w:val="12"/>
                <w:attr w:name="ls" w:val="trans"/>
              </w:smartTagPr>
              <w:r w:rsidR="000B1035" w:rsidRPr="008A1781">
                <w:rPr>
                  <w:rFonts w:ascii="Times New Roman" w:hAnsi="Times New Roman" w:cs="Times New Roman"/>
                  <w:i/>
                  <w:sz w:val="26"/>
                  <w:szCs w:val="26"/>
                </w:rPr>
                <w:t>23.12.2020</w:t>
              </w:r>
            </w:smartTag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</w:t>
            </w:r>
            <w:proofErr w:type="gramEnd"/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общественного питания»</w:t>
            </w:r>
            <w:r w:rsidR="002F42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(далее – Правила)</w:t>
            </w:r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Закон Челябинской области от </w:t>
            </w:r>
            <w:smartTag w:uri="urn:schemas-microsoft-com:office:smarttags" w:element="date">
              <w:smartTagPr>
                <w:attr w:name="Year" w:val="1998"/>
                <w:attr w:name="Day" w:val="21"/>
                <w:attr w:name="Month" w:val="09"/>
                <w:attr w:name="ls" w:val="trans"/>
              </w:smartTagPr>
              <w:r w:rsidR="000B1035" w:rsidRPr="008A1781">
                <w:rPr>
                  <w:rFonts w:ascii="Times New Roman" w:hAnsi="Times New Roman" w:cs="Times New Roman"/>
                  <w:i/>
                  <w:sz w:val="26"/>
                  <w:szCs w:val="26"/>
                </w:rPr>
                <w:t>21.09.1998</w:t>
              </w:r>
            </w:smartTag>
            <w:r w:rsidR="000B1035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51-ЗО «О государственном регулировании</w:t>
            </w:r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производства и оборота этилового спирта, алкогольной и спиртосодержащей продукции на территории Челябинской области»</w:t>
            </w:r>
            <w:r w:rsidR="002F42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(далее – Закон Челябинской области № 51-ЗО).</w:t>
            </w:r>
          </w:p>
        </w:tc>
      </w:tr>
      <w:tr w:rsidR="00502A18" w:rsidTr="000B1035">
        <w:trPr>
          <w:jc w:val="center"/>
        </w:trPr>
        <w:tc>
          <w:tcPr>
            <w:tcW w:w="703" w:type="dxa"/>
          </w:tcPr>
          <w:p w:rsidR="00502A18" w:rsidRPr="00CC407D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21" w:type="dxa"/>
            <w:gridSpan w:val="2"/>
          </w:tcPr>
          <w:p w:rsidR="00502A18" w:rsidRDefault="00652C23" w:rsidP="0029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>упления в силу проекта акта</w:t>
            </w:r>
            <w:r w:rsidR="00EF033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268C5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 w:rsidR="00A8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A268C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02E98" w:rsidTr="000B1035">
        <w:trPr>
          <w:jc w:val="center"/>
        </w:trPr>
        <w:tc>
          <w:tcPr>
            <w:tcW w:w="703" w:type="dxa"/>
          </w:tcPr>
          <w:p w:rsidR="00902E98" w:rsidRPr="00CC407D" w:rsidRDefault="00902E98" w:rsidP="009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21" w:type="dxa"/>
            <w:gridSpan w:val="2"/>
          </w:tcPr>
          <w:p w:rsidR="00902E98" w:rsidRPr="00F13FD4" w:rsidRDefault="00902E98" w:rsidP="00FA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</w:t>
            </w:r>
            <w:r w:rsidR="00257C84">
              <w:rPr>
                <w:rFonts w:ascii="Times New Roman" w:hAnsi="Times New Roman" w:cs="Times New Roman"/>
                <w:sz w:val="24"/>
                <w:szCs w:val="24"/>
              </w:rPr>
              <w:t>рмация исполнителя разработчика:</w:t>
            </w:r>
          </w:p>
        </w:tc>
      </w:tr>
      <w:tr w:rsidR="00902E98" w:rsidTr="000B1035">
        <w:trPr>
          <w:jc w:val="center"/>
        </w:trPr>
        <w:tc>
          <w:tcPr>
            <w:tcW w:w="703" w:type="dxa"/>
          </w:tcPr>
          <w:p w:rsidR="00902E98" w:rsidRPr="008A1781" w:rsidRDefault="00902E98" w:rsidP="0090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8921" w:type="dxa"/>
            <w:gridSpan w:val="2"/>
          </w:tcPr>
          <w:p w:rsidR="00902E98" w:rsidRPr="008A1781" w:rsidRDefault="00902E98" w:rsidP="0029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 xml:space="preserve">Ф.И.О.: </w:t>
            </w:r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Воробьева Елена Анатольевна</w:t>
            </w:r>
          </w:p>
        </w:tc>
      </w:tr>
      <w:tr w:rsidR="00902E98" w:rsidTr="000B1035">
        <w:trPr>
          <w:jc w:val="center"/>
        </w:trPr>
        <w:tc>
          <w:tcPr>
            <w:tcW w:w="703" w:type="dxa"/>
          </w:tcPr>
          <w:p w:rsidR="00902E98" w:rsidRPr="008A1781" w:rsidRDefault="00902E98" w:rsidP="0090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>1.5.2.</w:t>
            </w:r>
          </w:p>
        </w:tc>
        <w:tc>
          <w:tcPr>
            <w:tcW w:w="8921" w:type="dxa"/>
            <w:gridSpan w:val="2"/>
          </w:tcPr>
          <w:p w:rsidR="00902E98" w:rsidRPr="008A1781" w:rsidRDefault="00902E98" w:rsidP="00297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Должность: </w:t>
            </w:r>
            <w:r w:rsidR="0029765E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="00310E0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</w:t>
            </w:r>
            <w:r w:rsidR="00677786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ла </w:t>
            </w:r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инвестиционной политике, поддержке и развитию предпринимательства управления экономического развития администрации </w:t>
            </w:r>
            <w:proofErr w:type="spellStart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округа</w:t>
            </w:r>
          </w:p>
        </w:tc>
      </w:tr>
      <w:tr w:rsidR="00902E98" w:rsidRPr="008A1781" w:rsidTr="000B1035">
        <w:trPr>
          <w:jc w:val="center"/>
        </w:trPr>
        <w:tc>
          <w:tcPr>
            <w:tcW w:w="703" w:type="dxa"/>
          </w:tcPr>
          <w:p w:rsidR="00902E98" w:rsidRPr="008A1781" w:rsidRDefault="00902E98" w:rsidP="0090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8921" w:type="dxa"/>
            <w:gridSpan w:val="2"/>
          </w:tcPr>
          <w:p w:rsidR="00902E98" w:rsidRPr="008A1781" w:rsidRDefault="00902E98" w:rsidP="0029765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Тел:  8 (351</w:t>
            </w:r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39</w:t>
            </w:r>
            <w:r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40-150</w:t>
            </w:r>
          </w:p>
        </w:tc>
      </w:tr>
      <w:tr w:rsidR="00902E98" w:rsidRPr="008A1781" w:rsidTr="000B1035">
        <w:trPr>
          <w:jc w:val="center"/>
        </w:trPr>
        <w:tc>
          <w:tcPr>
            <w:tcW w:w="703" w:type="dxa"/>
          </w:tcPr>
          <w:p w:rsidR="00902E98" w:rsidRPr="008A1781" w:rsidRDefault="00902E98" w:rsidP="00902E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sz w:val="26"/>
                <w:szCs w:val="26"/>
              </w:rPr>
              <w:t>1.5.4.</w:t>
            </w:r>
          </w:p>
        </w:tc>
        <w:tc>
          <w:tcPr>
            <w:tcW w:w="8921" w:type="dxa"/>
            <w:gridSpan w:val="2"/>
          </w:tcPr>
          <w:p w:rsidR="00902E98" w:rsidRPr="008A1781" w:rsidRDefault="00902E98" w:rsidP="0029765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torg</w:t>
            </w:r>
            <w:proofErr w:type="spellEnd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@</w:t>
            </w:r>
            <w:proofErr w:type="spellStart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akgo</w:t>
            </w:r>
            <w:proofErr w:type="spellEnd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74.</w:t>
            </w:r>
            <w:proofErr w:type="spellStart"/>
            <w:r w:rsidR="008A1781" w:rsidRPr="008A178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AD30FD" w:rsidRPr="00F13FD4" w:rsidRDefault="00AD30FD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6C475B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6C475B">
        <w:rPr>
          <w:rFonts w:ascii="Times New Roman" w:hAnsi="Times New Roman" w:cs="Times New Roman"/>
          <w:sz w:val="26"/>
          <w:szCs w:val="26"/>
        </w:rPr>
        <w:t xml:space="preserve">2. </w:t>
      </w:r>
      <w:r w:rsidR="004F64C2" w:rsidRPr="006C475B">
        <w:rPr>
          <w:rFonts w:ascii="Times New Roman" w:hAnsi="Times New Roman" w:cs="Times New Roman"/>
          <w:sz w:val="26"/>
          <w:szCs w:val="26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RPr="006C475B" w:rsidTr="00506322">
        <w:trPr>
          <w:jc w:val="center"/>
        </w:trPr>
        <w:tc>
          <w:tcPr>
            <w:tcW w:w="901" w:type="dxa"/>
          </w:tcPr>
          <w:p w:rsidR="00410A27" w:rsidRPr="006C475B" w:rsidRDefault="00410A27" w:rsidP="0052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75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179" w:type="dxa"/>
          </w:tcPr>
          <w:p w:rsidR="00410A27" w:rsidRPr="006C475B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475B">
              <w:rPr>
                <w:rFonts w:ascii="Times New Roman" w:hAnsi="Times New Roman" w:cs="Times New Roman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6C475B" w:rsidRDefault="006C475B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>высокая</w:t>
            </w:r>
          </w:p>
        </w:tc>
      </w:tr>
      <w:tr w:rsidR="0064141A" w:rsidRPr="006C475B" w:rsidTr="00506322">
        <w:trPr>
          <w:jc w:val="center"/>
        </w:trPr>
        <w:tc>
          <w:tcPr>
            <w:tcW w:w="901" w:type="dxa"/>
          </w:tcPr>
          <w:p w:rsidR="0064141A" w:rsidRPr="006C475B" w:rsidRDefault="0064141A" w:rsidP="0052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75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6C475B" w:rsidRDefault="0064141A" w:rsidP="006132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5B">
              <w:rPr>
                <w:rFonts w:ascii="Times New Roman" w:hAnsi="Times New Roman" w:cs="Times New Roman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  <w:r w:rsidR="00246261" w:rsidRPr="006C4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65E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>Проект</w:t>
            </w:r>
            <w:r w:rsidR="0061325F">
              <w:rPr>
                <w:rFonts w:ascii="Times New Roman" w:hAnsi="Times New Roman" w:cs="Times New Roman"/>
                <w:i/>
                <w:sz w:val="26"/>
                <w:szCs w:val="26"/>
              </w:rPr>
              <w:t>ом</w:t>
            </w:r>
            <w:r w:rsidR="0029765E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нормативного правового акт</w:t>
            </w:r>
            <w:r w:rsidR="0061325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 </w:t>
            </w:r>
            <w:r w:rsidR="006C475B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определены способ</w:t>
            </w:r>
            <w:r w:rsidR="00A268C5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="006C475B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268C5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определения прилегающих территорий</w:t>
            </w:r>
            <w:r w:rsidR="006C475B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>, на которых не допускается розничная продажа алкого</w:t>
            </w:r>
            <w:r w:rsidR="00A268C5">
              <w:rPr>
                <w:rFonts w:ascii="Times New Roman" w:hAnsi="Times New Roman" w:cs="Times New Roman"/>
                <w:i/>
                <w:sz w:val="26"/>
                <w:szCs w:val="26"/>
              </w:rPr>
              <w:t>льной продукции</w:t>
            </w:r>
            <w:r w:rsidR="006C475B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E828DC" w:rsidRPr="00F13FD4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Pr="006C475B" w:rsidRDefault="005243D8" w:rsidP="004E18F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6C475B">
        <w:rPr>
          <w:rFonts w:ascii="Times New Roman" w:hAnsi="Times New Roman" w:cs="Times New Roman"/>
          <w:sz w:val="26"/>
          <w:szCs w:val="26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RPr="000345D8" w:rsidTr="00506322">
        <w:trPr>
          <w:jc w:val="center"/>
        </w:trPr>
        <w:tc>
          <w:tcPr>
            <w:tcW w:w="851" w:type="dxa"/>
          </w:tcPr>
          <w:p w:rsidR="005243D8" w:rsidRPr="000345D8" w:rsidRDefault="005243D8" w:rsidP="0052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754" w:type="dxa"/>
          </w:tcPr>
          <w:p w:rsidR="00CE1067" w:rsidRDefault="00902E98" w:rsidP="006C475B">
            <w:pPr>
              <w:pStyle w:val="af0"/>
              <w:shd w:val="clear" w:color="auto" w:fill="FFFFFF"/>
              <w:spacing w:before="0" w:beforeAutospacing="0" w:after="0" w:afterAutospacing="0"/>
              <w:ind w:firstLine="17"/>
              <w:jc w:val="both"/>
              <w:rPr>
                <w:sz w:val="26"/>
                <w:szCs w:val="26"/>
              </w:rPr>
            </w:pPr>
            <w:r w:rsidRPr="000345D8">
              <w:rPr>
                <w:sz w:val="26"/>
                <w:szCs w:val="26"/>
              </w:rPr>
              <w:t>Описание</w:t>
            </w:r>
            <w:r w:rsidR="005243D8" w:rsidRPr="000345D8">
              <w:rPr>
                <w:sz w:val="26"/>
                <w:szCs w:val="26"/>
              </w:rPr>
              <w:t xml:space="preserve"> проблемы, на решение которой направлен предлагаемый способ регулирования</w:t>
            </w:r>
            <w:r w:rsidRPr="000345D8">
              <w:rPr>
                <w:sz w:val="26"/>
                <w:szCs w:val="26"/>
              </w:rPr>
              <w:t>, условий и факторов ее существования</w:t>
            </w:r>
            <w:r w:rsidR="002B3AAE" w:rsidRPr="000345D8">
              <w:rPr>
                <w:sz w:val="26"/>
                <w:szCs w:val="26"/>
              </w:rPr>
              <w:t xml:space="preserve">: </w:t>
            </w:r>
          </w:p>
          <w:p w:rsidR="008177F6" w:rsidRPr="008177F6" w:rsidRDefault="008177F6" w:rsidP="008177F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Постановлением  Правительства  Российской  Федерации  от 23.12.2020 № 2220 утверждены новые Правила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которое вступило в силу с 01.01.2021 и действует до 01.01.2027. </w:t>
            </w:r>
          </w:p>
          <w:p w:rsidR="008177F6" w:rsidRPr="008177F6" w:rsidRDefault="008177F6" w:rsidP="008177F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городского округа от 03.10.2022 № 2610-п «О внесении изменений и дополнений в постановление администрации </w:t>
            </w:r>
            <w:proofErr w:type="spellStart"/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городского округа от 29.10.2014 № 3697-п» ранее действующее постановление было приведено в соответствие с действующим законодательством.</w:t>
            </w:r>
          </w:p>
          <w:p w:rsidR="008177F6" w:rsidRPr="008177F6" w:rsidRDefault="008177F6" w:rsidP="008177F6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Указанным постановлением был исключен пункт 2, устанавливающий порядок определения дополнительной территории, на которой запрещается розничная продажа алкогольной продукции. В связи с исключением пункта возникла ситуация, что невозможно установить дополнительную территорию, на которой запрещается розничная продажа алкогольной продукции, для следующих объектов:</w:t>
            </w:r>
          </w:p>
          <w:p w:rsidR="008177F6" w:rsidRPr="008177F6" w:rsidRDefault="008177F6" w:rsidP="008177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77F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8177F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      </w:r>
          </w:p>
          <w:p w:rsidR="008177F6" w:rsidRPr="008177F6" w:rsidRDefault="008177F6" w:rsidP="008177F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77F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      </w:r>
            <w:proofErr w:type="gramEnd"/>
          </w:p>
          <w:p w:rsidR="008177F6" w:rsidRPr="008177F6" w:rsidRDefault="008177F6" w:rsidP="008177F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177F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      </w:r>
            <w:proofErr w:type="gramEnd"/>
          </w:p>
          <w:p w:rsidR="00472BE8" w:rsidRPr="008177F6" w:rsidRDefault="008177F6" w:rsidP="008177F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177F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к спортивным сооружениям, которые являются объектами недвижимости, и права на которые зарегистрированы в установленном порядке.</w:t>
            </w:r>
          </w:p>
        </w:tc>
      </w:tr>
      <w:tr w:rsidR="005243D8" w:rsidRPr="000345D8" w:rsidTr="00506322">
        <w:trPr>
          <w:jc w:val="center"/>
        </w:trPr>
        <w:tc>
          <w:tcPr>
            <w:tcW w:w="851" w:type="dxa"/>
          </w:tcPr>
          <w:p w:rsidR="005243D8" w:rsidRPr="000345D8" w:rsidRDefault="005243D8" w:rsidP="00524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754" w:type="dxa"/>
          </w:tcPr>
          <w:p w:rsidR="00FC7B5D" w:rsidRPr="000345D8" w:rsidRDefault="00902E98" w:rsidP="000E6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>егативны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 эффект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4B3C" w:rsidRPr="000345D8">
              <w:rPr>
                <w:rFonts w:ascii="Times New Roman" w:hAnsi="Times New Roman" w:cs="Times New Roman"/>
                <w:sz w:val="26"/>
                <w:szCs w:val="26"/>
              </w:rPr>
              <w:t>возникающи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D4B3C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наличием 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проблемы: </w:t>
            </w:r>
            <w:r w:rsidR="008177F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 возможность выдачи организациям и предприятиям торговли лицензии на розничную продажу алкогольной продукции, а также определить возможность осуществлять розничную продажу алкогольной продукцией предприятиям и организациям торговли.</w:t>
            </w:r>
          </w:p>
        </w:tc>
      </w:tr>
      <w:tr w:rsidR="005243D8" w:rsidRPr="000345D8" w:rsidTr="00506322">
        <w:trPr>
          <w:jc w:val="center"/>
        </w:trPr>
        <w:tc>
          <w:tcPr>
            <w:tcW w:w="851" w:type="dxa"/>
          </w:tcPr>
          <w:p w:rsidR="005243D8" w:rsidRPr="000345D8" w:rsidRDefault="005243D8" w:rsidP="003F3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F33B9" w:rsidRPr="000345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5243D8" w:rsidRPr="000345D8" w:rsidRDefault="00655992" w:rsidP="00297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возникновении, выявлении проблемы и мерах, принятых 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ранее для ее решения, 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>достигнут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ых результатах и 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>затраченных ресурсах:</w:t>
            </w:r>
            <w:r w:rsidR="0029765E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65E" w:rsidRPr="000345D8">
              <w:rPr>
                <w:rFonts w:ascii="Times New Roman" w:hAnsi="Times New Roman" w:cs="Times New Roman"/>
                <w:i/>
                <w:sz w:val="26"/>
                <w:szCs w:val="26"/>
              </w:rPr>
              <w:t>обозначе</w:t>
            </w:r>
            <w:r w:rsidR="000345D8">
              <w:rPr>
                <w:rFonts w:ascii="Times New Roman" w:hAnsi="Times New Roman" w:cs="Times New Roman"/>
                <w:i/>
                <w:sz w:val="26"/>
                <w:szCs w:val="26"/>
              </w:rPr>
              <w:t>нная проблема</w:t>
            </w:r>
            <w:r w:rsidR="008177F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выявлена в связи с обращением Министерства сельского хозяйства Челябинской области.</w:t>
            </w:r>
          </w:p>
        </w:tc>
      </w:tr>
      <w:tr w:rsidR="005243D8" w:rsidRPr="000345D8" w:rsidTr="00506322">
        <w:trPr>
          <w:jc w:val="center"/>
        </w:trPr>
        <w:tc>
          <w:tcPr>
            <w:tcW w:w="851" w:type="dxa"/>
          </w:tcPr>
          <w:p w:rsidR="005243D8" w:rsidRPr="000345D8" w:rsidRDefault="005243D8" w:rsidP="003F3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3F33B9" w:rsidRPr="000345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CE1067" w:rsidRDefault="003F33B9" w:rsidP="003F3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 которых проблема может быть решена в целом без</w:t>
            </w:r>
            <w:r w:rsidR="0029765E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3D8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вмешательства 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со стороны </w:t>
            </w:r>
            <w:r w:rsidR="001A4E16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самоуправления: </w:t>
            </w:r>
          </w:p>
          <w:p w:rsidR="005243D8" w:rsidRPr="000345D8" w:rsidRDefault="001A4E16" w:rsidP="003F3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067">
              <w:rPr>
                <w:rFonts w:ascii="Times New Roman" w:hAnsi="Times New Roman" w:cs="Times New Roman"/>
                <w:i/>
                <w:sz w:val="26"/>
                <w:szCs w:val="26"/>
              </w:rPr>
              <w:t>проблема не может быть решена без вмешательства органа местного самоуправления, так как данные полномочия федера</w:t>
            </w:r>
            <w:r w:rsidR="00CE1067" w:rsidRPr="00CE1067">
              <w:rPr>
                <w:rFonts w:ascii="Times New Roman" w:hAnsi="Times New Roman" w:cs="Times New Roman"/>
                <w:i/>
                <w:sz w:val="26"/>
                <w:szCs w:val="26"/>
              </w:rPr>
              <w:t>льным законодательством отнесены к компетенции органов местного самоуправления</w:t>
            </w:r>
          </w:p>
        </w:tc>
      </w:tr>
      <w:tr w:rsidR="005243D8" w:rsidRPr="000345D8" w:rsidTr="00506322">
        <w:trPr>
          <w:jc w:val="center"/>
        </w:trPr>
        <w:tc>
          <w:tcPr>
            <w:tcW w:w="851" w:type="dxa"/>
          </w:tcPr>
          <w:p w:rsidR="005243D8" w:rsidRPr="000345D8" w:rsidRDefault="005243D8" w:rsidP="003F3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F33B9" w:rsidRPr="000345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9541B3" w:rsidRDefault="005243D8" w:rsidP="00CE1067">
            <w:pPr>
              <w:tabs>
                <w:tab w:val="right" w:pos="85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5D8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  <w:r w:rsidR="00B9306F" w:rsidRPr="00034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1067" w:rsidRPr="000345D8" w:rsidRDefault="00CE1067" w:rsidP="00CE1067">
            <w:pPr>
              <w:tabs>
                <w:tab w:val="right" w:pos="8532"/>
              </w:tabs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закон от 22.11.1995 № 171-ФЗ</w:t>
            </w:r>
            <w:r w:rsidR="002F42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Правила; </w:t>
            </w:r>
            <w:r w:rsidRPr="008A1781">
              <w:rPr>
                <w:rFonts w:ascii="Times New Roman" w:hAnsi="Times New Roman" w:cs="Times New Roman"/>
                <w:i/>
                <w:sz w:val="26"/>
                <w:szCs w:val="26"/>
              </w:rPr>
              <w:t>Закон Че</w:t>
            </w:r>
            <w:r w:rsidR="002F426C">
              <w:rPr>
                <w:rFonts w:ascii="Times New Roman" w:hAnsi="Times New Roman" w:cs="Times New Roman"/>
                <w:i/>
                <w:sz w:val="26"/>
                <w:szCs w:val="26"/>
              </w:rPr>
              <w:t>лябинской области № 51-ЗО.</w:t>
            </w:r>
          </w:p>
        </w:tc>
      </w:tr>
    </w:tbl>
    <w:p w:rsidR="005243D8" w:rsidRPr="00EA1AEF" w:rsidRDefault="005243D8" w:rsidP="005243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C12E0" w:rsidRPr="00EA1AEF" w:rsidRDefault="003F33B9" w:rsidP="00082AAA">
      <w:pPr>
        <w:pStyle w:val="a4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EA1AEF">
        <w:rPr>
          <w:rFonts w:ascii="Times New Roman" w:hAnsi="Times New Roman" w:cs="Times New Roman"/>
          <w:sz w:val="26"/>
          <w:szCs w:val="26"/>
        </w:rPr>
        <w:t>4</w:t>
      </w:r>
      <w:r w:rsidR="009C12E0" w:rsidRPr="00EA1AEF">
        <w:rPr>
          <w:rFonts w:ascii="Times New Roman" w:hAnsi="Times New Roman" w:cs="Times New Roman"/>
          <w:sz w:val="26"/>
          <w:szCs w:val="26"/>
        </w:rPr>
        <w:t>.Цели регулирования</w:t>
      </w:r>
    </w:p>
    <w:p w:rsidR="009C12E0" w:rsidRPr="00EA1AEF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9"/>
        <w:gridCol w:w="4376"/>
      </w:tblGrid>
      <w:tr w:rsidR="00EA1AEF" w:rsidRPr="00EA1AEF" w:rsidTr="00EA1AEF">
        <w:trPr>
          <w:trHeight w:val="838"/>
          <w:jc w:val="center"/>
        </w:trPr>
        <w:tc>
          <w:tcPr>
            <w:tcW w:w="5229" w:type="dxa"/>
          </w:tcPr>
          <w:p w:rsidR="00EA1AEF" w:rsidRPr="00EA1AEF" w:rsidRDefault="00EA1AEF" w:rsidP="00EA1A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 xml:space="preserve">4.1. Описание целей предлагаемого регулирования, их соотношение с проблемой: </w:t>
            </w:r>
          </w:p>
        </w:tc>
        <w:tc>
          <w:tcPr>
            <w:tcW w:w="4376" w:type="dxa"/>
          </w:tcPr>
          <w:p w:rsidR="00EA1AEF" w:rsidRPr="00EA1AEF" w:rsidRDefault="00EA1AEF" w:rsidP="00CE1067">
            <w:pPr>
              <w:pStyle w:val="a4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4.2. Установленные сроки достижения                                               целей предполагаемого регулирования:</w:t>
            </w:r>
          </w:p>
        </w:tc>
      </w:tr>
      <w:tr w:rsidR="00EA1AEF" w:rsidRPr="00EA1AEF" w:rsidTr="00EA1AEF">
        <w:trPr>
          <w:trHeight w:val="838"/>
          <w:jc w:val="center"/>
        </w:trPr>
        <w:tc>
          <w:tcPr>
            <w:tcW w:w="5229" w:type="dxa"/>
          </w:tcPr>
          <w:p w:rsidR="00373726" w:rsidRDefault="002F426C" w:rsidP="00EC7AD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целях соблюдения действующего законодательства в сфере розничной</w:t>
            </w:r>
            <w:r w:rsidR="00373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продажи алкогольной продукции и общественного порядка </w:t>
            </w:r>
            <w:r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>ограничить розничную продажу</w:t>
            </w:r>
            <w:r w:rsidR="00EA1AEF"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</w:t>
            </w:r>
            <w:r w:rsidR="00373726">
              <w:rPr>
                <w:rFonts w:ascii="Times New Roman" w:hAnsi="Times New Roman" w:cs="Times New Roman"/>
                <w:i/>
                <w:sz w:val="26"/>
                <w:szCs w:val="26"/>
              </w:rPr>
              <w:t>лкогольной продукции в объектах:</w:t>
            </w:r>
          </w:p>
          <w:p w:rsidR="00373726" w:rsidRPr="00373726" w:rsidRDefault="008177F6" w:rsidP="00EC7ADB">
            <w:pPr>
              <w:pStyle w:val="a4"/>
              <w:numPr>
                <w:ilvl w:val="0"/>
                <w:numId w:val="11"/>
              </w:numPr>
              <w:ind w:left="18" w:firstLine="3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>находящихся на прилегающих территориях к объектам и организациям, указанным в подпункте 10 пункта 2</w:t>
            </w:r>
            <w:r w:rsidR="002F426C"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в абзаце первом пункта 4.1 стать </w:t>
            </w:r>
            <w:r w:rsidR="00373726"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>16 Федерального закона № 171-ФЗ;</w:t>
            </w:r>
            <w:proofErr w:type="gramEnd"/>
          </w:p>
          <w:p w:rsidR="00EA1AEF" w:rsidRPr="00373726" w:rsidRDefault="00373726" w:rsidP="00EC7ADB">
            <w:pPr>
              <w:pStyle w:val="a4"/>
              <w:numPr>
                <w:ilvl w:val="0"/>
                <w:numId w:val="11"/>
              </w:numPr>
              <w:ind w:left="18" w:firstLine="3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EA1AEF"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общественного пи</w:t>
            </w:r>
            <w:r w:rsidR="002F426C"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>тания,</w:t>
            </w:r>
            <w:r w:rsidR="00EA1AEF"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расположенных на прилегающих тер</w:t>
            </w:r>
            <w:r w:rsidRPr="0037372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иториях к многоквартирным домам.</w:t>
            </w:r>
            <w:proofErr w:type="gramEnd"/>
          </w:p>
        </w:tc>
        <w:tc>
          <w:tcPr>
            <w:tcW w:w="4376" w:type="dxa"/>
          </w:tcPr>
          <w:p w:rsidR="00EA1AEF" w:rsidRPr="00EA1AEF" w:rsidRDefault="00EA1AEF" w:rsidP="00EC7ADB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момента вступления в силу постановления администрации </w:t>
            </w:r>
            <w:proofErr w:type="spellStart"/>
            <w:r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округа «О внесении изменений </w:t>
            </w:r>
            <w:r w:rsidRPr="00EA1AE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и дополнений в постановление администрации </w:t>
            </w:r>
            <w:proofErr w:type="spellStart"/>
            <w:r w:rsidRPr="00EA1AE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Копейского</w:t>
            </w:r>
            <w:proofErr w:type="spellEnd"/>
            <w:r w:rsidRPr="00EA1AE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городского округа от 29.10.2014 № 3697-п»</w:t>
            </w:r>
          </w:p>
        </w:tc>
      </w:tr>
    </w:tbl>
    <w:p w:rsidR="00A659D1" w:rsidRDefault="00A659D1" w:rsidP="00870F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340BA" w:rsidRPr="00EA1AEF" w:rsidRDefault="00446621" w:rsidP="00F31E2C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A1AEF">
        <w:rPr>
          <w:rFonts w:ascii="Times New Roman" w:hAnsi="Times New Roman" w:cs="Times New Roman"/>
          <w:sz w:val="26"/>
          <w:szCs w:val="26"/>
        </w:rPr>
        <w:t>5</w:t>
      </w:r>
      <w:r w:rsidR="00065983" w:rsidRPr="00EA1AEF">
        <w:rPr>
          <w:rFonts w:ascii="Times New Roman" w:hAnsi="Times New Roman" w:cs="Times New Roman"/>
          <w:sz w:val="26"/>
          <w:szCs w:val="26"/>
        </w:rPr>
        <w:t>. Описание предлагаемого регулирования и иных возможных способов решения проблемы</w:t>
      </w:r>
    </w:p>
    <w:tbl>
      <w:tblPr>
        <w:tblStyle w:val="a3"/>
        <w:tblW w:w="0" w:type="auto"/>
        <w:jc w:val="center"/>
        <w:tblInd w:w="-158" w:type="dxa"/>
        <w:tblLook w:val="04A0" w:firstRow="1" w:lastRow="0" w:firstColumn="1" w:lastColumn="0" w:noHBand="0" w:noVBand="1"/>
      </w:tblPr>
      <w:tblGrid>
        <w:gridCol w:w="1009"/>
        <w:gridCol w:w="8754"/>
      </w:tblGrid>
      <w:tr w:rsidR="00065983" w:rsidRPr="00EA1AEF" w:rsidTr="00F44AB8">
        <w:trPr>
          <w:jc w:val="center"/>
        </w:trPr>
        <w:tc>
          <w:tcPr>
            <w:tcW w:w="1009" w:type="dxa"/>
          </w:tcPr>
          <w:p w:rsidR="00065983" w:rsidRPr="00EA1AEF" w:rsidRDefault="00446621" w:rsidP="004466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5983" w:rsidRPr="00EA1AEF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8754" w:type="dxa"/>
          </w:tcPr>
          <w:p w:rsidR="005B3DCC" w:rsidRPr="00EA1AEF" w:rsidRDefault="00F34E59" w:rsidP="00FE0B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способа</w:t>
            </w:r>
            <w:r w:rsidR="007E3DB5" w:rsidRPr="00EA1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C67" w:rsidRPr="00EA1AEF">
              <w:rPr>
                <w:rFonts w:ascii="Times New Roman" w:hAnsi="Times New Roman" w:cs="Times New Roman"/>
                <w:sz w:val="26"/>
                <w:szCs w:val="26"/>
              </w:rPr>
              <w:t xml:space="preserve">решения проблемы и </w:t>
            </w:r>
            <w:proofErr w:type="gramStart"/>
            <w:r w:rsidR="00881C67" w:rsidRPr="00EA1AEF">
              <w:rPr>
                <w:rFonts w:ascii="Times New Roman" w:hAnsi="Times New Roman" w:cs="Times New Roman"/>
                <w:sz w:val="26"/>
                <w:szCs w:val="26"/>
              </w:rPr>
              <w:t>преодоления</w:t>
            </w:r>
            <w:proofErr w:type="gramEnd"/>
            <w:r w:rsidR="00800DC8" w:rsidRPr="00EA1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C67" w:rsidRPr="00EA1AEF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</w:t>
            </w:r>
            <w:r w:rsidR="00EA1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C67" w:rsidRPr="00EA1AEF">
              <w:rPr>
                <w:rFonts w:ascii="Times New Roman" w:hAnsi="Times New Roman" w:cs="Times New Roman"/>
                <w:sz w:val="26"/>
                <w:szCs w:val="26"/>
              </w:rPr>
              <w:t>с ней негативных эффектов:</w:t>
            </w:r>
          </w:p>
          <w:p w:rsidR="00B37CBC" w:rsidRDefault="00F31E2C" w:rsidP="00EA1AE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подготовка и утверждение проекта постановления администрации </w:t>
            </w:r>
            <w:proofErr w:type="spellStart"/>
            <w:r w:rsidR="00EA1AEF">
              <w:rPr>
                <w:rFonts w:ascii="Times New Roman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 w:rsid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городского округа «О </w:t>
            </w:r>
            <w:r w:rsidR="00EA1AEF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внесении изменений </w:t>
            </w:r>
            <w:r w:rsidR="00EA1AEF" w:rsidRPr="00EA1AE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и дополнений в постановление администрации </w:t>
            </w:r>
            <w:proofErr w:type="spellStart"/>
            <w:r w:rsidR="00EA1AEF" w:rsidRPr="00EA1AE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Копейского</w:t>
            </w:r>
            <w:proofErr w:type="spellEnd"/>
            <w:r w:rsidR="00EA1AEF" w:rsidRPr="00EA1AE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городского округа от 29.10.2014 № 3697-п»</w:t>
            </w:r>
            <w:r w:rsidR="0037372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в части определения способов</w:t>
            </w:r>
            <w:r w:rsidR="00373726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73726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определения прилегающих территорий</w:t>
            </w:r>
            <w:r w:rsidR="00373726" w:rsidRPr="006C475B">
              <w:rPr>
                <w:rFonts w:ascii="Times New Roman" w:hAnsi="Times New Roman" w:cs="Times New Roman"/>
                <w:i/>
                <w:sz w:val="26"/>
                <w:szCs w:val="26"/>
              </w:rPr>
              <w:t>, на которых не допускается розничная продажа алкого</w:t>
            </w:r>
            <w:r w:rsidR="00373726">
              <w:rPr>
                <w:rFonts w:ascii="Times New Roman" w:hAnsi="Times New Roman" w:cs="Times New Roman"/>
                <w:i/>
                <w:sz w:val="26"/>
                <w:szCs w:val="26"/>
              </w:rPr>
              <w:t>льной продукции;</w:t>
            </w:r>
          </w:p>
          <w:p w:rsidR="00F31E2C" w:rsidRDefault="004D54A2" w:rsidP="00EA1A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</w:t>
            </w:r>
            <w:r w:rsidR="00B37CBC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указанного проекта постановления позволит на прилегающих к многоквартирным домам территориях:</w:t>
            </w:r>
          </w:p>
          <w:p w:rsidR="00B37CBC" w:rsidRDefault="00B37CBC" w:rsidP="00EA1A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снизить масштабы злоупотребления алкогольной продукцией;</w:t>
            </w:r>
          </w:p>
          <w:p w:rsidR="00B37CBC" w:rsidRDefault="00B37CBC" w:rsidP="00EA1A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снизить количество случаев нарушения общественного порядка;</w:t>
            </w:r>
          </w:p>
          <w:p w:rsidR="00B37CBC" w:rsidRDefault="00B37CBC" w:rsidP="00EA1A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обеспечить безопасность населения;</w:t>
            </w:r>
          </w:p>
          <w:p w:rsidR="00B37CBC" w:rsidRPr="00EA1AEF" w:rsidRDefault="00B37CBC" w:rsidP="00EA1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снизить количество преступлений, совершаемых лицами, находящимися в алкогольном опьянении.</w:t>
            </w:r>
          </w:p>
        </w:tc>
      </w:tr>
      <w:tr w:rsidR="00065983" w:rsidRPr="00EA1AEF" w:rsidTr="00F44AB8">
        <w:trPr>
          <w:jc w:val="center"/>
        </w:trPr>
        <w:tc>
          <w:tcPr>
            <w:tcW w:w="1009" w:type="dxa"/>
          </w:tcPr>
          <w:p w:rsidR="00065983" w:rsidRPr="00EA1AEF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65983" w:rsidRPr="00EA1AEF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8754" w:type="dxa"/>
          </w:tcPr>
          <w:p w:rsidR="009C1DAE" w:rsidRPr="00EA1AEF" w:rsidRDefault="00297394" w:rsidP="00133B39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3F7345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15DB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>иные варианты решения проблемы отсутствуют</w:t>
            </w:r>
            <w:r w:rsidR="003F7345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5B4623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065983" w:rsidRPr="00EA1AEF" w:rsidTr="00F44AB8">
        <w:trPr>
          <w:jc w:val="center"/>
        </w:trPr>
        <w:tc>
          <w:tcPr>
            <w:tcW w:w="1009" w:type="dxa"/>
          </w:tcPr>
          <w:p w:rsidR="00065983" w:rsidRPr="00EA1AEF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65983" w:rsidRPr="00EA1AEF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8754" w:type="dxa"/>
          </w:tcPr>
          <w:p w:rsidR="00065983" w:rsidRPr="00EA1AEF" w:rsidRDefault="00BA69E1" w:rsidP="00133B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Обоснование выбора предлагаемого способа решения проблемы</w:t>
            </w:r>
            <w:r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24111E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15DB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предлагаемый вариант </w:t>
            </w:r>
            <w:r w:rsidR="00B37CB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решения проблемы в соответствии с законодательством позволит устранить </w:t>
            </w:r>
            <w:r w:rsidR="00133B39">
              <w:rPr>
                <w:rFonts w:ascii="Times New Roman" w:hAnsi="Times New Roman" w:cs="Times New Roman"/>
                <w:i/>
                <w:sz w:val="26"/>
                <w:szCs w:val="26"/>
              </w:rPr>
              <w:t>негативные эффекты, возникающие в связи с розничной пр</w:t>
            </w:r>
            <w:r w:rsidR="00373726">
              <w:rPr>
                <w:rFonts w:ascii="Times New Roman" w:hAnsi="Times New Roman" w:cs="Times New Roman"/>
                <w:i/>
                <w:sz w:val="26"/>
                <w:szCs w:val="26"/>
              </w:rPr>
              <w:t>одажей алкогольной продукции</w:t>
            </w:r>
            <w:r w:rsidR="00133B3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DC0024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E30502" w:rsidRPr="00EA1AEF" w:rsidTr="00F44AB8">
        <w:trPr>
          <w:jc w:val="center"/>
        </w:trPr>
        <w:tc>
          <w:tcPr>
            <w:tcW w:w="1009" w:type="dxa"/>
          </w:tcPr>
          <w:p w:rsidR="00E30502" w:rsidRPr="00EA1AEF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30502" w:rsidRPr="00EA1AEF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8754" w:type="dxa"/>
          </w:tcPr>
          <w:p w:rsidR="00E30502" w:rsidRDefault="00E30502" w:rsidP="003F7345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1AEF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предлагаемом способе решения проблемы:</w:t>
            </w:r>
            <w:r w:rsidR="006817C0" w:rsidRPr="00EA1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7345" w:rsidRPr="00EA1AEF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  <w:p w:rsidR="00133B39" w:rsidRPr="00EA1AEF" w:rsidRDefault="00133B39" w:rsidP="003F734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23F2" w:rsidRPr="00133B39" w:rsidRDefault="00385CE9" w:rsidP="004E18FD">
      <w:pPr>
        <w:pStyle w:val="a4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133B39">
        <w:rPr>
          <w:rFonts w:ascii="Times New Roman" w:hAnsi="Times New Roman" w:cs="Times New Roman"/>
          <w:sz w:val="26"/>
          <w:szCs w:val="26"/>
        </w:rPr>
        <w:t>6</w:t>
      </w:r>
      <w:r w:rsidR="00C723F2" w:rsidRPr="00133B39">
        <w:rPr>
          <w:rFonts w:ascii="Times New Roman" w:hAnsi="Times New Roman" w:cs="Times New Roman"/>
          <w:sz w:val="26"/>
          <w:szCs w:val="26"/>
        </w:rPr>
        <w:t>. Основные группы субъектов предпринимательской и иной</w:t>
      </w:r>
      <w:r w:rsidR="00F10921" w:rsidRPr="00133B39">
        <w:rPr>
          <w:rFonts w:ascii="Times New Roman" w:hAnsi="Times New Roman" w:cs="Times New Roman"/>
          <w:sz w:val="26"/>
          <w:szCs w:val="26"/>
        </w:rPr>
        <w:t xml:space="preserve"> </w:t>
      </w:r>
      <w:r w:rsidR="00C723F2" w:rsidRPr="00133B39">
        <w:rPr>
          <w:rFonts w:ascii="Times New Roman" w:hAnsi="Times New Roman" w:cs="Times New Roman"/>
          <w:sz w:val="26"/>
          <w:szCs w:val="26"/>
        </w:rPr>
        <w:t>экономической деятельности, иные заинтересованные лица,</w:t>
      </w:r>
      <w:r w:rsidR="00D96174" w:rsidRPr="00133B39">
        <w:rPr>
          <w:rFonts w:ascii="Times New Roman" w:hAnsi="Times New Roman" w:cs="Times New Roman"/>
          <w:sz w:val="26"/>
          <w:szCs w:val="26"/>
        </w:rPr>
        <w:t xml:space="preserve"> </w:t>
      </w:r>
      <w:r w:rsidR="00C723F2" w:rsidRPr="00133B39">
        <w:rPr>
          <w:rFonts w:ascii="Times New Roman" w:hAnsi="Times New Roman" w:cs="Times New Roman"/>
          <w:sz w:val="26"/>
          <w:szCs w:val="26"/>
        </w:rPr>
        <w:t>включая органы государственной власти, интересы которых</w:t>
      </w:r>
      <w:r w:rsidR="00133B39">
        <w:rPr>
          <w:rFonts w:ascii="Times New Roman" w:hAnsi="Times New Roman" w:cs="Times New Roman"/>
          <w:sz w:val="26"/>
          <w:szCs w:val="26"/>
        </w:rPr>
        <w:t xml:space="preserve"> </w:t>
      </w:r>
      <w:r w:rsidR="00C723F2" w:rsidRPr="00133B39">
        <w:rPr>
          <w:rFonts w:ascii="Times New Roman" w:hAnsi="Times New Roman" w:cs="Times New Roman"/>
          <w:sz w:val="26"/>
          <w:szCs w:val="26"/>
        </w:rPr>
        <w:t>будут затронуты предлагаемым правовым регулированием,</w:t>
      </w:r>
      <w:r w:rsidR="00D96174" w:rsidRPr="00133B39">
        <w:rPr>
          <w:rFonts w:ascii="Times New Roman" w:hAnsi="Times New Roman" w:cs="Times New Roman"/>
          <w:sz w:val="26"/>
          <w:szCs w:val="26"/>
        </w:rPr>
        <w:t xml:space="preserve"> </w:t>
      </w:r>
      <w:r w:rsidR="00C723F2" w:rsidRPr="00133B39">
        <w:rPr>
          <w:rFonts w:ascii="Times New Roman" w:hAnsi="Times New Roman" w:cs="Times New Roman"/>
          <w:sz w:val="26"/>
          <w:szCs w:val="26"/>
        </w:rPr>
        <w:t>оценка количества</w:t>
      </w:r>
      <w:r w:rsidR="00133B39">
        <w:rPr>
          <w:rFonts w:ascii="Times New Roman" w:hAnsi="Times New Roman" w:cs="Times New Roman"/>
          <w:sz w:val="26"/>
          <w:szCs w:val="26"/>
        </w:rPr>
        <w:t xml:space="preserve"> </w:t>
      </w:r>
      <w:r w:rsidR="00C723F2" w:rsidRPr="00133B39">
        <w:rPr>
          <w:rFonts w:ascii="Times New Roman" w:hAnsi="Times New Roman" w:cs="Times New Roman"/>
          <w:sz w:val="26"/>
          <w:szCs w:val="26"/>
        </w:rPr>
        <w:t>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26" w:type="dxa"/>
        <w:tblLook w:val="04A0" w:firstRow="1" w:lastRow="0" w:firstColumn="1" w:lastColumn="0" w:noHBand="0" w:noVBand="1"/>
      </w:tblPr>
      <w:tblGrid>
        <w:gridCol w:w="606"/>
        <w:gridCol w:w="5078"/>
        <w:gridCol w:w="4235"/>
      </w:tblGrid>
      <w:tr w:rsidR="00133B39" w:rsidRPr="000A4080" w:rsidTr="00F44AB8">
        <w:trPr>
          <w:jc w:val="center"/>
        </w:trPr>
        <w:tc>
          <w:tcPr>
            <w:tcW w:w="5654" w:type="dxa"/>
            <w:gridSpan w:val="2"/>
          </w:tcPr>
          <w:p w:rsidR="00133B39" w:rsidRPr="000A4080" w:rsidRDefault="00133B39" w:rsidP="00133B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080">
              <w:rPr>
                <w:rFonts w:ascii="Times New Roman" w:hAnsi="Times New Roman" w:cs="Times New Roman"/>
                <w:sz w:val="26"/>
                <w:szCs w:val="26"/>
              </w:rPr>
              <w:t xml:space="preserve">6.1. Группа участников отношений      </w:t>
            </w:r>
          </w:p>
          <w:p w:rsidR="00133B39" w:rsidRPr="000A4080" w:rsidRDefault="00133B39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5" w:type="dxa"/>
          </w:tcPr>
          <w:p w:rsidR="00133B39" w:rsidRPr="000A4080" w:rsidRDefault="00133B39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080">
              <w:rPr>
                <w:rFonts w:ascii="Times New Roman" w:hAnsi="Times New Roman" w:cs="Times New Roman"/>
                <w:sz w:val="26"/>
                <w:szCs w:val="26"/>
              </w:rPr>
              <w:t>6.2. Оценка количества участников отношений</w:t>
            </w:r>
          </w:p>
        </w:tc>
      </w:tr>
      <w:tr w:rsidR="00133B39" w:rsidTr="00F44AB8">
        <w:trPr>
          <w:jc w:val="center"/>
        </w:trPr>
        <w:tc>
          <w:tcPr>
            <w:tcW w:w="5654" w:type="dxa"/>
            <w:gridSpan w:val="2"/>
          </w:tcPr>
          <w:p w:rsidR="00133B39" w:rsidRPr="00373726" w:rsidRDefault="00133B39" w:rsidP="000920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Хозяйствующие субъекты (количество объектов </w:t>
            </w:r>
            <w:r w:rsidR="00EC7A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торговли, </w:t>
            </w:r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общественно</w:t>
            </w:r>
            <w:r w:rsidR="00F44AB8"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 питания</w:t>
            </w:r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расположенных на территории </w:t>
            </w:r>
            <w:proofErr w:type="spellStart"/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Копейского</w:t>
            </w:r>
            <w:proofErr w:type="spellEnd"/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городского округа</w:t>
            </w:r>
            <w:r w:rsidR="00F44AB8"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5" w:type="dxa"/>
          </w:tcPr>
          <w:p w:rsidR="00133B39" w:rsidRPr="00CC407D" w:rsidRDefault="000A4080" w:rsidP="000920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399 объектов торговли, общественного питания. </w:t>
            </w:r>
            <w:r w:rsidR="00EC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 192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C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объекта имеют лицензию на розничную продажу алкогольной продукции. </w:t>
            </w:r>
          </w:p>
        </w:tc>
      </w:tr>
      <w:tr w:rsidR="00133B39" w:rsidRPr="00373726" w:rsidTr="00F44AB8">
        <w:trPr>
          <w:jc w:val="center"/>
        </w:trPr>
        <w:tc>
          <w:tcPr>
            <w:tcW w:w="5654" w:type="dxa"/>
            <w:gridSpan w:val="2"/>
          </w:tcPr>
          <w:p w:rsidR="00133B39" w:rsidRPr="00373726" w:rsidRDefault="00133B39" w:rsidP="000920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Копейского</w:t>
            </w:r>
            <w:proofErr w:type="spellEnd"/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городского округа в лице отдела по инвестиционной политике, поддержке и развитию предпринимательства управления экономического развития</w:t>
            </w:r>
          </w:p>
        </w:tc>
        <w:tc>
          <w:tcPr>
            <w:tcW w:w="4235" w:type="dxa"/>
          </w:tcPr>
          <w:p w:rsidR="00133B39" w:rsidRPr="00373726" w:rsidRDefault="00133B39" w:rsidP="000920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955EDB" w:rsidRPr="00373726" w:rsidTr="00F44AB8">
        <w:trPr>
          <w:jc w:val="center"/>
        </w:trPr>
        <w:tc>
          <w:tcPr>
            <w:tcW w:w="576" w:type="dxa"/>
          </w:tcPr>
          <w:p w:rsidR="00955EDB" w:rsidRPr="00373726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72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5EDB" w:rsidRPr="003737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37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5EDB" w:rsidRPr="003737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13" w:type="dxa"/>
            <w:gridSpan w:val="2"/>
          </w:tcPr>
          <w:p w:rsidR="00594C24" w:rsidRPr="00373726" w:rsidRDefault="00955EDB" w:rsidP="00ED28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7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данных:</w:t>
            </w:r>
            <w:r w:rsidR="00133B39"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дислокация предприятий </w:t>
            </w:r>
            <w:r w:rsidR="004F31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торговли и </w:t>
            </w:r>
            <w:r w:rsidR="004F3130"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общественного питания го</w:t>
            </w:r>
            <w:r w:rsidR="004F31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родского округа</w:t>
            </w:r>
            <w:r w:rsidR="000A408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01.01.2023г.</w:t>
            </w:r>
            <w:r w:rsidR="004F31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0A408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Е</w:t>
            </w:r>
            <w:r w:rsidR="00AC429A" w:rsidRPr="0037372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диный реестр лицензий</w:t>
            </w:r>
            <w:r w:rsidR="004F313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</w:tbl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Pr="00F44AB8" w:rsidRDefault="00385CE9" w:rsidP="00082AAA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44AB8">
        <w:rPr>
          <w:rFonts w:ascii="Times New Roman" w:hAnsi="Times New Roman" w:cs="Times New Roman"/>
          <w:sz w:val="26"/>
          <w:szCs w:val="26"/>
        </w:rPr>
        <w:t>7</w:t>
      </w:r>
      <w:r w:rsidR="00BA61CF" w:rsidRPr="00F44AB8">
        <w:rPr>
          <w:rFonts w:ascii="Times New Roman" w:hAnsi="Times New Roman" w:cs="Times New Roman"/>
          <w:sz w:val="26"/>
          <w:szCs w:val="26"/>
        </w:rPr>
        <w:t xml:space="preserve">. Новые, изменяемые и отменяемые функции, полномочия, обязанности и права </w:t>
      </w:r>
      <w:r w:rsidR="00067111" w:rsidRPr="00F44AB8">
        <w:rPr>
          <w:rFonts w:ascii="Times New Roman" w:hAnsi="Times New Roman" w:cs="Times New Roman"/>
          <w:sz w:val="26"/>
          <w:szCs w:val="26"/>
        </w:rPr>
        <w:t>областных</w:t>
      </w:r>
      <w:r w:rsidR="00BA61CF" w:rsidRPr="00F44AB8">
        <w:rPr>
          <w:rFonts w:ascii="Times New Roman" w:hAnsi="Times New Roman" w:cs="Times New Roman"/>
          <w:sz w:val="26"/>
          <w:szCs w:val="26"/>
        </w:rPr>
        <w:t xml:space="preserve"> органов и органов местного самоуправления, а также порядок их реализации</w:t>
      </w:r>
    </w:p>
    <w:p w:rsidR="00BA61CF" w:rsidRPr="00F44AB8" w:rsidRDefault="00BA61CF" w:rsidP="00C723F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3670"/>
        <w:gridCol w:w="3097"/>
      </w:tblGrid>
      <w:tr w:rsidR="00385CE9" w:rsidRPr="00F44AB8" w:rsidTr="007766A4">
        <w:trPr>
          <w:jc w:val="center"/>
        </w:trPr>
        <w:tc>
          <w:tcPr>
            <w:tcW w:w="2873" w:type="dxa"/>
          </w:tcPr>
          <w:p w:rsidR="00385CE9" w:rsidRPr="00F44AB8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B8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670" w:type="dxa"/>
          </w:tcPr>
          <w:p w:rsidR="00385CE9" w:rsidRPr="00F44AB8" w:rsidRDefault="00385CE9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B8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097" w:type="dxa"/>
          </w:tcPr>
          <w:p w:rsidR="00385CE9" w:rsidRPr="00F44AB8" w:rsidRDefault="00385CE9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B8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</w:tr>
      <w:tr w:rsidR="00385CE9" w:rsidRPr="00F44AB8" w:rsidTr="007766A4">
        <w:trPr>
          <w:jc w:val="center"/>
        </w:trPr>
        <w:tc>
          <w:tcPr>
            <w:tcW w:w="2873" w:type="dxa"/>
          </w:tcPr>
          <w:p w:rsidR="00385CE9" w:rsidRPr="00F44AB8" w:rsidRDefault="00385CE9" w:rsidP="00D711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новых или изменения существующих функций, полномочий, обязанностей или прав</w:t>
            </w:r>
          </w:p>
        </w:tc>
        <w:tc>
          <w:tcPr>
            <w:tcW w:w="3670" w:type="dxa"/>
          </w:tcPr>
          <w:p w:rsidR="00385CE9" w:rsidRPr="00F44AB8" w:rsidRDefault="00385CE9" w:rsidP="00D711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A032D" w:rsidRPr="00F44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44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рядок реализации</w:t>
            </w:r>
          </w:p>
        </w:tc>
        <w:tc>
          <w:tcPr>
            <w:tcW w:w="3097" w:type="dxa"/>
          </w:tcPr>
          <w:p w:rsidR="00385CE9" w:rsidRPr="00F44AB8" w:rsidRDefault="00385CE9" w:rsidP="00D711C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изменения трудозатрат и потребностей в иных ресурсах</w:t>
            </w:r>
          </w:p>
        </w:tc>
      </w:tr>
      <w:tr w:rsidR="00D70D23" w:rsidRPr="00F44AB8" w:rsidTr="007766A4">
        <w:trPr>
          <w:jc w:val="center"/>
        </w:trPr>
        <w:tc>
          <w:tcPr>
            <w:tcW w:w="2873" w:type="dxa"/>
          </w:tcPr>
          <w:p w:rsidR="00D70D23" w:rsidRPr="00F44AB8" w:rsidRDefault="00837136" w:rsidP="0083713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4AB8">
              <w:rPr>
                <w:rFonts w:ascii="Times New Roman" w:hAnsi="Times New Roman" w:cs="Times New Roman"/>
                <w:i/>
                <w:sz w:val="26"/>
                <w:szCs w:val="26"/>
              </w:rPr>
              <w:t>Новые функции, полномочия, обязанности и права  уполномоченных органов отсутствуют.</w:t>
            </w:r>
          </w:p>
        </w:tc>
        <w:tc>
          <w:tcPr>
            <w:tcW w:w="3670" w:type="dxa"/>
          </w:tcPr>
          <w:p w:rsidR="00D70D23" w:rsidRPr="00F44AB8" w:rsidRDefault="00D711CF" w:rsidP="000D692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изменится</w:t>
            </w:r>
          </w:p>
        </w:tc>
        <w:tc>
          <w:tcPr>
            <w:tcW w:w="3097" w:type="dxa"/>
          </w:tcPr>
          <w:p w:rsidR="00D70D23" w:rsidRPr="00F44AB8" w:rsidRDefault="00AC429A" w:rsidP="000D69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Трудозатраты и</w:t>
            </w:r>
            <w:r w:rsidR="00D711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потребности в иных ресурсах отсутствуют</w:t>
            </w:r>
          </w:p>
        </w:tc>
      </w:tr>
    </w:tbl>
    <w:p w:rsidR="007D7E54" w:rsidRDefault="007D7E54" w:rsidP="007D7E5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A61CF" w:rsidRPr="00D711CF" w:rsidRDefault="00385CE9" w:rsidP="001219DC">
      <w:pPr>
        <w:pStyle w:val="a4"/>
        <w:ind w:left="14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D711CF">
        <w:rPr>
          <w:rFonts w:ascii="Times New Roman" w:hAnsi="Times New Roman" w:cs="Times New Roman"/>
          <w:sz w:val="26"/>
          <w:szCs w:val="26"/>
        </w:rPr>
        <w:t>8</w:t>
      </w:r>
      <w:r w:rsidR="004E22E3" w:rsidRPr="00D711CF">
        <w:rPr>
          <w:rFonts w:ascii="Times New Roman" w:hAnsi="Times New Roman" w:cs="Times New Roman"/>
          <w:sz w:val="26"/>
          <w:szCs w:val="26"/>
        </w:rPr>
        <w:t xml:space="preserve">. Оценка </w:t>
      </w:r>
      <w:r w:rsidRPr="00D711CF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4E22E3" w:rsidRPr="00D711CF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E2777" w:rsidRPr="00D711CF">
        <w:rPr>
          <w:rFonts w:ascii="Times New Roman" w:hAnsi="Times New Roman" w:cs="Times New Roman"/>
          <w:sz w:val="26"/>
          <w:szCs w:val="26"/>
        </w:rPr>
        <w:t>(</w:t>
      </w:r>
      <w:r w:rsidR="004E22E3" w:rsidRPr="00D711CF">
        <w:rPr>
          <w:rFonts w:ascii="Times New Roman" w:hAnsi="Times New Roman" w:cs="Times New Roman"/>
          <w:sz w:val="26"/>
          <w:szCs w:val="26"/>
        </w:rPr>
        <w:t>возможных поступлений</w:t>
      </w:r>
      <w:r w:rsidR="004E4F07" w:rsidRPr="00D711CF">
        <w:rPr>
          <w:rFonts w:ascii="Times New Roman" w:hAnsi="Times New Roman" w:cs="Times New Roman"/>
          <w:sz w:val="26"/>
          <w:szCs w:val="26"/>
        </w:rPr>
        <w:t>)</w:t>
      </w:r>
      <w:r w:rsidR="00837136" w:rsidRPr="00D711CF">
        <w:rPr>
          <w:rFonts w:ascii="Times New Roman" w:hAnsi="Times New Roman" w:cs="Times New Roman"/>
          <w:sz w:val="26"/>
          <w:szCs w:val="26"/>
        </w:rPr>
        <w:t xml:space="preserve"> </w:t>
      </w:r>
      <w:r w:rsidR="004E22E3" w:rsidRPr="00D711CF">
        <w:rPr>
          <w:rFonts w:ascii="Times New Roman" w:hAnsi="Times New Roman" w:cs="Times New Roman"/>
          <w:sz w:val="26"/>
          <w:szCs w:val="26"/>
        </w:rPr>
        <w:t xml:space="preserve">бюджетов бюджетной </w:t>
      </w:r>
      <w:r w:rsidR="00837136" w:rsidRPr="00D711CF">
        <w:rPr>
          <w:rFonts w:ascii="Times New Roman" w:hAnsi="Times New Roman" w:cs="Times New Roman"/>
          <w:sz w:val="26"/>
          <w:szCs w:val="26"/>
        </w:rPr>
        <w:br/>
      </w:r>
      <w:r w:rsidR="004E22E3" w:rsidRPr="00D711CF">
        <w:rPr>
          <w:rFonts w:ascii="Times New Roman" w:hAnsi="Times New Roman" w:cs="Times New Roman"/>
          <w:sz w:val="26"/>
          <w:szCs w:val="26"/>
        </w:rPr>
        <w:t>системы Российской Федерации</w:t>
      </w:r>
    </w:p>
    <w:p w:rsidR="004E22E3" w:rsidRDefault="00D711CF" w:rsidP="00E43BA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нормативного правового акта выделения дополнительных ассигнований за счет средств бюджета городского округа не </w:t>
      </w:r>
      <w:r w:rsidR="00E51A08">
        <w:rPr>
          <w:rFonts w:ascii="Times New Roman" w:hAnsi="Times New Roman" w:cs="Times New Roman"/>
          <w:sz w:val="26"/>
          <w:szCs w:val="26"/>
        </w:rPr>
        <w:t>потребует.</w:t>
      </w:r>
      <w:r w:rsidR="00AC429A">
        <w:rPr>
          <w:rFonts w:ascii="Times New Roman" w:hAnsi="Times New Roman" w:cs="Times New Roman"/>
          <w:sz w:val="26"/>
          <w:szCs w:val="26"/>
        </w:rPr>
        <w:t xml:space="preserve"> Расходы</w:t>
      </w:r>
      <w:r w:rsidR="00E43BA9">
        <w:rPr>
          <w:rFonts w:ascii="Times New Roman" w:hAnsi="Times New Roman" w:cs="Times New Roman"/>
          <w:sz w:val="26"/>
          <w:szCs w:val="26"/>
        </w:rPr>
        <w:t>,</w:t>
      </w:r>
      <w:r w:rsidR="00AC429A">
        <w:rPr>
          <w:rFonts w:ascii="Times New Roman" w:hAnsi="Times New Roman" w:cs="Times New Roman"/>
          <w:sz w:val="26"/>
          <w:szCs w:val="26"/>
        </w:rPr>
        <w:t xml:space="preserve"> связанные с опубликованием</w:t>
      </w:r>
      <w:r w:rsidR="00E43BA9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876278">
        <w:rPr>
          <w:rFonts w:ascii="Times New Roman" w:hAnsi="Times New Roman" w:cs="Times New Roman"/>
          <w:sz w:val="26"/>
          <w:szCs w:val="26"/>
        </w:rPr>
        <w:t>, предусмотрены</w:t>
      </w:r>
      <w:r w:rsidR="00E43BA9">
        <w:rPr>
          <w:rFonts w:ascii="Times New Roman" w:hAnsi="Times New Roman" w:cs="Times New Roman"/>
          <w:sz w:val="26"/>
          <w:szCs w:val="26"/>
        </w:rPr>
        <w:t xml:space="preserve"> </w:t>
      </w:r>
      <w:r w:rsidR="00876278">
        <w:rPr>
          <w:rFonts w:ascii="Times New Roman" w:hAnsi="Times New Roman" w:cs="Times New Roman"/>
          <w:sz w:val="26"/>
          <w:szCs w:val="26"/>
        </w:rPr>
        <w:t>бюджетом городского округа</w:t>
      </w:r>
      <w:r w:rsidR="00E43BA9">
        <w:rPr>
          <w:rFonts w:ascii="Times New Roman" w:hAnsi="Times New Roman" w:cs="Times New Roman"/>
          <w:sz w:val="26"/>
          <w:szCs w:val="26"/>
        </w:rPr>
        <w:t>.</w:t>
      </w:r>
    </w:p>
    <w:p w:rsidR="00E51A08" w:rsidRDefault="00E51A08" w:rsidP="00E43BA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22E3" w:rsidRPr="00E51A08" w:rsidRDefault="00881E85" w:rsidP="005857C8">
      <w:pPr>
        <w:jc w:val="center"/>
        <w:rPr>
          <w:rFonts w:ascii="Times New Roman" w:hAnsi="Times New Roman" w:cs="Times New Roman"/>
          <w:sz w:val="26"/>
          <w:szCs w:val="26"/>
        </w:rPr>
      </w:pPr>
      <w:r w:rsidRPr="00E51A08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D95B31" w:rsidRPr="00E51A08">
        <w:rPr>
          <w:rFonts w:ascii="Times New Roman" w:hAnsi="Times New Roman" w:cs="Times New Roman"/>
          <w:sz w:val="26"/>
          <w:szCs w:val="26"/>
        </w:rPr>
        <w:t xml:space="preserve">. Новые </w:t>
      </w:r>
      <w:r w:rsidR="0020527D" w:rsidRPr="00E51A08">
        <w:rPr>
          <w:rFonts w:ascii="Times New Roman" w:hAnsi="Times New Roman" w:cs="Times New Roman"/>
          <w:sz w:val="26"/>
          <w:szCs w:val="26"/>
        </w:rPr>
        <w:t xml:space="preserve">преимущества, а также </w:t>
      </w:r>
      <w:r w:rsidR="00D95B31" w:rsidRPr="00E51A08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 и иной деятельности или изменение содержания существующих обязанностей,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3544"/>
        <w:gridCol w:w="4021"/>
      </w:tblGrid>
      <w:tr w:rsidR="00E51A08" w:rsidRPr="00E51A08" w:rsidTr="00E51A08">
        <w:trPr>
          <w:jc w:val="center"/>
        </w:trPr>
        <w:tc>
          <w:tcPr>
            <w:tcW w:w="2464" w:type="dxa"/>
          </w:tcPr>
          <w:p w:rsidR="00E51A08" w:rsidRPr="00E51A08" w:rsidRDefault="00E51A08" w:rsidP="00E51A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 </w:t>
            </w:r>
            <w:r w:rsidRPr="00E51A08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544" w:type="dxa"/>
          </w:tcPr>
          <w:p w:rsidR="00E51A08" w:rsidRPr="00E51A08" w:rsidRDefault="00E51A08" w:rsidP="00E51A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 </w:t>
            </w:r>
            <w:r w:rsidRPr="00E51A08">
              <w:rPr>
                <w:rFonts w:ascii="Times New Roman" w:hAnsi="Times New Roman" w:cs="Times New Roman"/>
                <w:sz w:val="26"/>
                <w:szCs w:val="26"/>
              </w:rPr>
              <w:t>Описание новых преимуществ и обязанностей или изменения содержания существующих обязанностей</w:t>
            </w:r>
          </w:p>
        </w:tc>
        <w:tc>
          <w:tcPr>
            <w:tcW w:w="4021" w:type="dxa"/>
          </w:tcPr>
          <w:p w:rsidR="00E51A08" w:rsidRPr="00E51A08" w:rsidRDefault="00E51A08" w:rsidP="00E51A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A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</w:t>
            </w:r>
            <w:r w:rsidRPr="00E51A08">
              <w:rPr>
                <w:rFonts w:ascii="Times New Roman" w:hAnsi="Times New Roman" w:cs="Times New Roman"/>
                <w:sz w:val="26"/>
                <w:szCs w:val="26"/>
              </w:rPr>
              <w:t>Порядок организации исполнения обязанностей</w:t>
            </w:r>
          </w:p>
        </w:tc>
      </w:tr>
      <w:tr w:rsidR="00E51A08" w:rsidRPr="00BB51FB" w:rsidTr="000A4080">
        <w:trPr>
          <w:trHeight w:val="361"/>
          <w:jc w:val="center"/>
        </w:trPr>
        <w:tc>
          <w:tcPr>
            <w:tcW w:w="2464" w:type="dxa"/>
          </w:tcPr>
          <w:p w:rsidR="00E51A08" w:rsidRPr="00133B39" w:rsidRDefault="000A4080" w:rsidP="000A40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3544" w:type="dxa"/>
          </w:tcPr>
          <w:p w:rsidR="00E51A08" w:rsidRPr="00391C3F" w:rsidRDefault="000A4080" w:rsidP="000A40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4021" w:type="dxa"/>
          </w:tcPr>
          <w:p w:rsidR="00E51A08" w:rsidRPr="00927AD5" w:rsidRDefault="000A4080" w:rsidP="000A408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-/-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Pr="009F7089" w:rsidRDefault="004A0711" w:rsidP="009F7089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F7089">
        <w:rPr>
          <w:rFonts w:ascii="Times New Roman" w:hAnsi="Times New Roman" w:cs="Times New Roman"/>
          <w:sz w:val="26"/>
          <w:szCs w:val="26"/>
        </w:rPr>
        <w:t>1</w:t>
      </w:r>
      <w:r w:rsidR="00881E85" w:rsidRPr="009F7089">
        <w:rPr>
          <w:rFonts w:ascii="Times New Roman" w:hAnsi="Times New Roman" w:cs="Times New Roman"/>
          <w:sz w:val="26"/>
          <w:szCs w:val="26"/>
        </w:rPr>
        <w:t>0</w:t>
      </w:r>
      <w:r w:rsidRPr="009F7089">
        <w:rPr>
          <w:rFonts w:ascii="Times New Roman" w:hAnsi="Times New Roman" w:cs="Times New Roman"/>
          <w:sz w:val="26"/>
          <w:szCs w:val="26"/>
        </w:rPr>
        <w:t xml:space="preserve">. Оценка расходов </w:t>
      </w:r>
      <w:r w:rsidR="00881E85" w:rsidRPr="009F7089">
        <w:rPr>
          <w:rFonts w:ascii="Times New Roman" w:hAnsi="Times New Roman" w:cs="Times New Roman"/>
          <w:sz w:val="26"/>
          <w:szCs w:val="26"/>
        </w:rPr>
        <w:t xml:space="preserve">и доходов </w:t>
      </w:r>
      <w:r w:rsidRPr="009F7089">
        <w:rPr>
          <w:rFonts w:ascii="Times New Roman" w:hAnsi="Times New Roman" w:cs="Times New Roman"/>
          <w:sz w:val="26"/>
          <w:szCs w:val="26"/>
        </w:rPr>
        <w:t>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 и ограничений</w:t>
      </w:r>
    </w:p>
    <w:p w:rsidR="009F7089" w:rsidRPr="009F7089" w:rsidRDefault="009F7089" w:rsidP="00082AAA">
      <w:pPr>
        <w:pStyle w:val="a4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F7089" w:rsidRPr="009F7089" w:rsidRDefault="009F7089" w:rsidP="009F708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089">
        <w:rPr>
          <w:rFonts w:ascii="Times New Roman" w:hAnsi="Times New Roman" w:cs="Times New Roman"/>
          <w:sz w:val="26"/>
          <w:szCs w:val="26"/>
        </w:rPr>
        <w:t>Дополнительных расходов для хозяйствующих субъектов принятие нормативного правового акта не повлечет.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Pr="009F708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F7089">
        <w:rPr>
          <w:rFonts w:ascii="Times New Roman" w:hAnsi="Times New Roman" w:cs="Times New Roman"/>
          <w:sz w:val="26"/>
          <w:szCs w:val="26"/>
        </w:rPr>
        <w:t>1</w:t>
      </w:r>
      <w:r w:rsidR="00397DB3" w:rsidRPr="009F7089">
        <w:rPr>
          <w:rFonts w:ascii="Times New Roman" w:hAnsi="Times New Roman" w:cs="Times New Roman"/>
          <w:sz w:val="26"/>
          <w:szCs w:val="26"/>
        </w:rPr>
        <w:t>1</w:t>
      </w:r>
      <w:r w:rsidRPr="009F7089">
        <w:rPr>
          <w:rFonts w:ascii="Times New Roman" w:hAnsi="Times New Roman" w:cs="Times New Roman"/>
          <w:sz w:val="26"/>
          <w:szCs w:val="26"/>
        </w:rPr>
        <w:t xml:space="preserve">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9F7089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цели регулирования</w:t>
      </w:r>
      <w:proofErr w:type="gramEnd"/>
    </w:p>
    <w:p w:rsidR="007950C0" w:rsidRPr="009F7089" w:rsidRDefault="007950C0" w:rsidP="004E22E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52"/>
        <w:gridCol w:w="2354"/>
        <w:gridCol w:w="2391"/>
        <w:gridCol w:w="2148"/>
      </w:tblGrid>
      <w:tr w:rsidR="00D343FA" w:rsidRPr="009F7089" w:rsidTr="009F7089">
        <w:trPr>
          <w:jc w:val="center"/>
        </w:trPr>
        <w:tc>
          <w:tcPr>
            <w:tcW w:w="2752" w:type="dxa"/>
          </w:tcPr>
          <w:p w:rsidR="00D343FA" w:rsidRPr="009F7089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DB3"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354" w:type="dxa"/>
          </w:tcPr>
          <w:p w:rsidR="00D343FA" w:rsidRPr="009F7089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DB3"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391" w:type="dxa"/>
          </w:tcPr>
          <w:p w:rsidR="00D343FA" w:rsidRPr="009F7089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DB3"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148" w:type="dxa"/>
          </w:tcPr>
          <w:p w:rsidR="00D343FA" w:rsidRPr="009F7089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DB3" w:rsidRPr="009F7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</w:tr>
      <w:tr w:rsidR="00D343FA" w:rsidRPr="009F7089" w:rsidTr="009F7089">
        <w:trPr>
          <w:jc w:val="center"/>
        </w:trPr>
        <w:tc>
          <w:tcPr>
            <w:tcW w:w="2752" w:type="dxa"/>
          </w:tcPr>
          <w:p w:rsidR="00D343FA" w:rsidRPr="009F7089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6"/>
                <w:szCs w:val="26"/>
              </w:rPr>
            </w:pPr>
            <w:r w:rsidRPr="009F7089">
              <w:rPr>
                <w:rFonts w:eastAsiaTheme="minorHAnsi"/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9F7089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6"/>
                <w:szCs w:val="26"/>
              </w:rPr>
            </w:pPr>
            <w:r w:rsidRPr="009F7089">
              <w:rPr>
                <w:rFonts w:eastAsiaTheme="minorHAnsi"/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2391" w:type="dxa"/>
          </w:tcPr>
          <w:p w:rsidR="00D343FA" w:rsidRPr="009F7089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6"/>
                <w:szCs w:val="26"/>
              </w:rPr>
            </w:pPr>
            <w:r w:rsidRPr="009F7089">
              <w:rPr>
                <w:rFonts w:eastAsiaTheme="minorHAnsi"/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9F7089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6"/>
                <w:szCs w:val="26"/>
              </w:rPr>
            </w:pPr>
            <w:r w:rsidRPr="009F7089">
              <w:rPr>
                <w:rFonts w:eastAsiaTheme="minorHAnsi"/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7B1D8D" w:rsidRPr="009F7089" w:rsidTr="009F7089">
        <w:trPr>
          <w:jc w:val="center"/>
        </w:trPr>
        <w:tc>
          <w:tcPr>
            <w:tcW w:w="9645" w:type="dxa"/>
            <w:gridSpan w:val="4"/>
          </w:tcPr>
          <w:p w:rsidR="007B1D8D" w:rsidRPr="009F7089" w:rsidRDefault="00FC4AD4" w:rsidP="00FC4AD4">
            <w:pPr>
              <w:ind w:firstLine="567"/>
              <w:jc w:val="both"/>
              <w:rPr>
                <w:b/>
                <w:i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t>Риски решения проблемы предложенным спо</w:t>
            </w:r>
            <w:r w:rsidR="009F7089">
              <w:rPr>
                <w:rFonts w:ascii="Times New Roman" w:hAnsi="Times New Roman" w:cs="Times New Roman"/>
                <w:i/>
                <w:sz w:val="26"/>
                <w:szCs w:val="26"/>
              </w:rPr>
              <w:t>собом регулирования не выявлены. Контроль эффективности избранного варианта осуществляется методом текущего контроля</w:t>
            </w: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9F7089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207650" w:rsidRDefault="00207650" w:rsidP="00466D1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Pr="009F7089" w:rsidRDefault="00E3269F" w:rsidP="00207650">
      <w:pPr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9F7089">
        <w:rPr>
          <w:rFonts w:ascii="Times New Roman" w:hAnsi="Times New Roman" w:cs="Times New Roman"/>
          <w:sz w:val="26"/>
          <w:szCs w:val="26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484"/>
        <w:gridCol w:w="1985"/>
        <w:gridCol w:w="1842"/>
        <w:gridCol w:w="1701"/>
        <w:gridCol w:w="2109"/>
      </w:tblGrid>
      <w:tr w:rsidR="00E3269F" w:rsidRPr="009F7089" w:rsidTr="00C76BFA">
        <w:trPr>
          <w:jc w:val="center"/>
        </w:trPr>
        <w:tc>
          <w:tcPr>
            <w:tcW w:w="2536" w:type="dxa"/>
            <w:gridSpan w:val="2"/>
          </w:tcPr>
          <w:p w:rsidR="00E3269F" w:rsidRPr="009F7089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1985" w:type="dxa"/>
          </w:tcPr>
          <w:p w:rsidR="00E3269F" w:rsidRPr="009F7089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1842" w:type="dxa"/>
          </w:tcPr>
          <w:p w:rsidR="00E3269F" w:rsidRPr="009F7089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1701" w:type="dxa"/>
          </w:tcPr>
          <w:p w:rsidR="00E3269F" w:rsidRPr="009F7089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2109" w:type="dxa"/>
          </w:tcPr>
          <w:p w:rsidR="00E3269F" w:rsidRPr="009F7089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12.5.</w:t>
            </w:r>
          </w:p>
        </w:tc>
      </w:tr>
      <w:tr w:rsidR="00E3269F" w:rsidRPr="009F7089" w:rsidTr="00C76BFA">
        <w:trPr>
          <w:jc w:val="center"/>
        </w:trPr>
        <w:tc>
          <w:tcPr>
            <w:tcW w:w="2536" w:type="dxa"/>
            <w:gridSpan w:val="2"/>
          </w:tcPr>
          <w:p w:rsidR="00E3269F" w:rsidRPr="009F7089" w:rsidRDefault="00E3269F" w:rsidP="009F7089">
            <w:pPr>
              <w:pStyle w:val="a4"/>
              <w:ind w:left="0" w:right="-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1985" w:type="dxa"/>
          </w:tcPr>
          <w:p w:rsidR="00E3269F" w:rsidRPr="009F7089" w:rsidRDefault="00E3269F" w:rsidP="009F7089">
            <w:pPr>
              <w:pStyle w:val="a4"/>
              <w:ind w:left="0" w:righ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Сроки мероприятий</w:t>
            </w:r>
          </w:p>
        </w:tc>
        <w:tc>
          <w:tcPr>
            <w:tcW w:w="1842" w:type="dxa"/>
          </w:tcPr>
          <w:p w:rsidR="00E3269F" w:rsidRPr="009F7089" w:rsidRDefault="00E3269F" w:rsidP="009F70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701" w:type="dxa"/>
          </w:tcPr>
          <w:p w:rsidR="0015126F" w:rsidRDefault="00E3269F" w:rsidP="009F70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финан</w:t>
            </w:r>
            <w:proofErr w:type="spellEnd"/>
            <w:r w:rsidR="001512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3269F" w:rsidRPr="009F7089" w:rsidRDefault="00E3269F" w:rsidP="009F70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сирования</w:t>
            </w:r>
            <w:proofErr w:type="spellEnd"/>
          </w:p>
        </w:tc>
        <w:tc>
          <w:tcPr>
            <w:tcW w:w="2109" w:type="dxa"/>
          </w:tcPr>
          <w:p w:rsidR="00E3269F" w:rsidRPr="009F7089" w:rsidRDefault="00E3269F" w:rsidP="009F7089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C76BFA" w:rsidRPr="009F7089" w:rsidTr="00C76BFA">
        <w:trPr>
          <w:jc w:val="center"/>
        </w:trPr>
        <w:tc>
          <w:tcPr>
            <w:tcW w:w="2536" w:type="dxa"/>
            <w:gridSpan w:val="2"/>
          </w:tcPr>
          <w:p w:rsidR="00C76BFA" w:rsidRPr="009F7089" w:rsidRDefault="00C76BFA" w:rsidP="0015126F">
            <w:pPr>
              <w:pStyle w:val="a4"/>
              <w:ind w:left="0" w:right="-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Информационная поддержка: размещение постановления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на официальном сайте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городского округа и на сайте Министерства сельского хозяйства Челябинской области.</w:t>
            </w: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C76BFA" w:rsidRPr="009F7089" w:rsidRDefault="00C76BFA" w:rsidP="000E693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 течение десяти рабочи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 дней со дня подписания постановления</w:t>
            </w:r>
          </w:p>
        </w:tc>
        <w:tc>
          <w:tcPr>
            <w:tcW w:w="1842" w:type="dxa"/>
          </w:tcPr>
          <w:p w:rsidR="00C76BFA" w:rsidRPr="009F7089" w:rsidRDefault="00E43BA9" w:rsidP="0043590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76BFA" w:rsidRPr="009F7089" w:rsidRDefault="00C76BFA" w:rsidP="0043590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2109" w:type="dxa"/>
          </w:tcPr>
          <w:p w:rsidR="00C76BFA" w:rsidRPr="009F7089" w:rsidRDefault="00C76BFA" w:rsidP="00435902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C76BFA" w:rsidRPr="009F7089" w:rsidTr="0069455A">
        <w:trPr>
          <w:jc w:val="center"/>
        </w:trPr>
        <w:tc>
          <w:tcPr>
            <w:tcW w:w="1052" w:type="dxa"/>
          </w:tcPr>
          <w:p w:rsidR="00C76BFA" w:rsidRPr="009F7089" w:rsidRDefault="00C76BFA" w:rsidP="00B80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12.6.</w:t>
            </w:r>
          </w:p>
        </w:tc>
        <w:tc>
          <w:tcPr>
            <w:tcW w:w="9121" w:type="dxa"/>
            <w:gridSpan w:val="5"/>
          </w:tcPr>
          <w:p w:rsidR="00C76BFA" w:rsidRPr="009F7089" w:rsidRDefault="00C76BFA" w:rsidP="00B80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08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Pr="009F7089">
              <w:rPr>
                <w:rFonts w:ascii="Times New Roman" w:hAnsi="Times New Roman" w:cs="Times New Roman"/>
                <w:i/>
                <w:sz w:val="26"/>
                <w:szCs w:val="26"/>
              </w:rPr>
              <w:t>не требуется</w:t>
            </w:r>
          </w:p>
        </w:tc>
      </w:tr>
    </w:tbl>
    <w:p w:rsidR="00E3269F" w:rsidRDefault="00E3269F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Default="00E3269F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Pr="0050433F" w:rsidRDefault="00E3269F" w:rsidP="00466D10">
      <w:pPr>
        <w:pStyle w:val="a4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0433F">
        <w:rPr>
          <w:rFonts w:ascii="Times New Roman" w:hAnsi="Times New Roman" w:cs="Times New Roman"/>
          <w:sz w:val="26"/>
          <w:szCs w:val="26"/>
        </w:rPr>
        <w:t xml:space="preserve">13. Описание </w:t>
      </w:r>
      <w:proofErr w:type="gramStart"/>
      <w:r w:rsidRPr="0050433F">
        <w:rPr>
          <w:rFonts w:ascii="Times New Roman" w:hAnsi="Times New Roman" w:cs="Times New Roman"/>
          <w:sz w:val="26"/>
          <w:szCs w:val="26"/>
        </w:rPr>
        <w:t>методов контроля эффективности избранного способа достижения целей</w:t>
      </w:r>
      <w:proofErr w:type="gramEnd"/>
      <w:r w:rsidRPr="0050433F">
        <w:rPr>
          <w:rFonts w:ascii="Times New Roman" w:hAnsi="Times New Roman" w:cs="Times New Roman"/>
          <w:sz w:val="26"/>
          <w:szCs w:val="26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2674C6" w:rsidRPr="0050433F" w:rsidRDefault="002674C6" w:rsidP="00E3269F">
      <w:pPr>
        <w:pStyle w:val="a4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C76BFA" w:rsidRPr="0050433F" w:rsidRDefault="00C76BFA" w:rsidP="00C76BFA">
      <w:pPr>
        <w:pStyle w:val="a4"/>
        <w:ind w:left="0" w:right="-143" w:firstLine="709"/>
        <w:rPr>
          <w:rFonts w:ascii="Times New Roman" w:hAnsi="Times New Roman" w:cs="Times New Roman"/>
          <w:sz w:val="26"/>
          <w:szCs w:val="26"/>
        </w:rPr>
      </w:pPr>
      <w:r w:rsidRPr="0050433F">
        <w:rPr>
          <w:rFonts w:ascii="Times New Roman" w:hAnsi="Times New Roman" w:cs="Times New Roman"/>
          <w:sz w:val="26"/>
          <w:szCs w:val="26"/>
        </w:rPr>
        <w:t>Контроль эффективности избранного варианта осуществляется методами текущего контроля.</w:t>
      </w:r>
    </w:p>
    <w:p w:rsidR="00E3269F" w:rsidRPr="0050433F" w:rsidRDefault="00F63E3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  <w:r w:rsidRPr="0050433F">
        <w:rPr>
          <w:rFonts w:ascii="Times New Roman" w:hAnsi="Times New Roman" w:cs="Times New Roman"/>
          <w:sz w:val="26"/>
          <w:szCs w:val="26"/>
        </w:rPr>
        <w:t>14. Справка о проведении публичных консультаций</w:t>
      </w:r>
    </w:p>
    <w:p w:rsidR="00696221" w:rsidRPr="0050433F" w:rsidRDefault="00696221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5209"/>
      </w:tblGrid>
      <w:tr w:rsidR="00F63E3A" w:rsidRPr="0050433F" w:rsidTr="00183120">
        <w:trPr>
          <w:jc w:val="center"/>
        </w:trPr>
        <w:tc>
          <w:tcPr>
            <w:tcW w:w="1101" w:type="dxa"/>
          </w:tcPr>
          <w:p w:rsidR="00F63E3A" w:rsidRPr="0050433F" w:rsidRDefault="00F63E3A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3827" w:type="dxa"/>
          </w:tcPr>
          <w:p w:rsidR="00F63E3A" w:rsidRPr="0050433F" w:rsidRDefault="00F63E3A" w:rsidP="00F63E3A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в информационно-телекоммуникационной сети «ИНТЕРНЕТ»</w:t>
            </w:r>
          </w:p>
        </w:tc>
        <w:tc>
          <w:tcPr>
            <w:tcW w:w="5209" w:type="dxa"/>
          </w:tcPr>
          <w:p w:rsidR="0049338E" w:rsidRDefault="0049338E" w:rsidP="0049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//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akgo</w:t>
            </w:r>
            <w:proofErr w:type="spellEnd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administraciya</w:t>
            </w:r>
            <w:proofErr w:type="spellEnd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ocenka</w:t>
            </w:r>
            <w:proofErr w:type="spellEnd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reguliruyuwego</w:t>
            </w:r>
            <w:proofErr w:type="spellEnd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vozdeystviya</w:t>
            </w:r>
            <w:proofErr w:type="spellEnd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338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zaklyucheniya</w:t>
            </w:r>
            <w:proofErr w:type="spellEnd"/>
          </w:p>
          <w:p w:rsidR="0049338E" w:rsidRPr="0049338E" w:rsidRDefault="0049338E" w:rsidP="004933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38E" w:rsidRPr="0049338E" w:rsidRDefault="0049338E" w:rsidP="004933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156" w:rsidRPr="0050433F" w:rsidRDefault="00306156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0B2" w:rsidRPr="0050433F" w:rsidTr="00183120">
        <w:trPr>
          <w:jc w:val="center"/>
        </w:trPr>
        <w:tc>
          <w:tcPr>
            <w:tcW w:w="1101" w:type="dxa"/>
            <w:vMerge w:val="restart"/>
          </w:tcPr>
          <w:p w:rsidR="001720B2" w:rsidRPr="0050433F" w:rsidRDefault="001720B2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3827" w:type="dxa"/>
          </w:tcPr>
          <w:p w:rsidR="001720B2" w:rsidRPr="0050433F" w:rsidRDefault="001720B2" w:rsidP="00F63E3A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разработчиком принимались предложения в связи с публичным обсуждением проекта акта:</w:t>
            </w:r>
          </w:p>
        </w:tc>
        <w:tc>
          <w:tcPr>
            <w:tcW w:w="5209" w:type="dxa"/>
          </w:tcPr>
          <w:p w:rsidR="001720B2" w:rsidRPr="0050433F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0B2" w:rsidRPr="0050433F" w:rsidTr="00183120">
        <w:trPr>
          <w:jc w:val="center"/>
        </w:trPr>
        <w:tc>
          <w:tcPr>
            <w:tcW w:w="1101" w:type="dxa"/>
            <w:vMerge/>
          </w:tcPr>
          <w:p w:rsidR="001720B2" w:rsidRPr="0050433F" w:rsidRDefault="001720B2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720B2" w:rsidRPr="0050433F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Начало:</w:t>
            </w:r>
          </w:p>
        </w:tc>
        <w:tc>
          <w:tcPr>
            <w:tcW w:w="5209" w:type="dxa"/>
          </w:tcPr>
          <w:p w:rsidR="001720B2" w:rsidRPr="0050433F" w:rsidRDefault="00183120" w:rsidP="00DE5044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="00F95656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C7BD7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F95656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1720B2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E5044" w:rsidRPr="0050433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1720B2" w:rsidRPr="0050433F" w:rsidTr="00183120">
        <w:trPr>
          <w:jc w:val="center"/>
        </w:trPr>
        <w:tc>
          <w:tcPr>
            <w:tcW w:w="1101" w:type="dxa"/>
            <w:vMerge/>
          </w:tcPr>
          <w:p w:rsidR="001720B2" w:rsidRPr="0050433F" w:rsidRDefault="001720B2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720B2" w:rsidRPr="0050433F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Окончание:</w:t>
            </w:r>
          </w:p>
        </w:tc>
        <w:tc>
          <w:tcPr>
            <w:tcW w:w="5209" w:type="dxa"/>
          </w:tcPr>
          <w:p w:rsidR="001720B2" w:rsidRPr="0050433F" w:rsidRDefault="00183120" w:rsidP="00B3694B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  <w:r w:rsidR="001720B2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39293A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1720B2"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183120" w:rsidRPr="0050433F" w:rsidTr="00183120">
        <w:trPr>
          <w:jc w:val="center"/>
        </w:trPr>
        <w:tc>
          <w:tcPr>
            <w:tcW w:w="1101" w:type="dxa"/>
          </w:tcPr>
          <w:p w:rsidR="00183120" w:rsidRPr="0050433F" w:rsidRDefault="00183120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</w:p>
        </w:tc>
        <w:tc>
          <w:tcPr>
            <w:tcW w:w="9036" w:type="dxa"/>
            <w:gridSpan w:val="2"/>
          </w:tcPr>
          <w:p w:rsidR="00183120" w:rsidRPr="0050433F" w:rsidRDefault="00183120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Сведения о заинтересованных лицах, извещенных о проведении публичных консультаций</w:t>
            </w:r>
          </w:p>
        </w:tc>
      </w:tr>
      <w:tr w:rsidR="001720B2" w:rsidRPr="0050433F" w:rsidTr="00183120">
        <w:trPr>
          <w:jc w:val="center"/>
        </w:trPr>
        <w:tc>
          <w:tcPr>
            <w:tcW w:w="1101" w:type="dxa"/>
          </w:tcPr>
          <w:p w:rsidR="001720B2" w:rsidRPr="0050433F" w:rsidRDefault="00696221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14.3.1.</w:t>
            </w:r>
          </w:p>
        </w:tc>
        <w:tc>
          <w:tcPr>
            <w:tcW w:w="9036" w:type="dxa"/>
            <w:gridSpan w:val="2"/>
          </w:tcPr>
          <w:p w:rsidR="001720B2" w:rsidRPr="0050433F" w:rsidRDefault="00306156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 xml:space="preserve">Союз «Южно-Уральская торгово-промышленная палата» </w:t>
            </w:r>
            <w:hyperlink r:id="rId9" w:history="1">
              <w:r w:rsidR="005424E4" w:rsidRPr="0050433F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5424E4" w:rsidRPr="0050433F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5424E4" w:rsidRPr="0050433F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tpp</w:t>
              </w:r>
              <w:proofErr w:type="spellEnd"/>
              <w:r w:rsidR="005424E4" w:rsidRPr="0050433F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74.</w:t>
              </w:r>
              <w:proofErr w:type="spellStart"/>
              <w:r w:rsidR="005424E4" w:rsidRPr="0050433F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424E4" w:rsidRPr="0050433F" w:rsidRDefault="005424E4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0B2" w:rsidRPr="0050433F" w:rsidTr="00183120">
        <w:trPr>
          <w:jc w:val="center"/>
        </w:trPr>
        <w:tc>
          <w:tcPr>
            <w:tcW w:w="1101" w:type="dxa"/>
          </w:tcPr>
          <w:p w:rsidR="001720B2" w:rsidRPr="0050433F" w:rsidRDefault="00696221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14.3.2.</w:t>
            </w:r>
          </w:p>
        </w:tc>
        <w:tc>
          <w:tcPr>
            <w:tcW w:w="9036" w:type="dxa"/>
            <w:gridSpan w:val="2"/>
          </w:tcPr>
          <w:p w:rsidR="005424E4" w:rsidRPr="0013319A" w:rsidRDefault="0013319A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представитель Уполномоченного</w:t>
            </w: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 xml:space="preserve"> по защите прав предпринимателей в Челябинской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г. Копейске </w:t>
            </w:r>
            <w:hyperlink r:id="rId10" w:history="1"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info</w:t>
              </w:r>
              <w:r w:rsidRPr="0013319A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steklo</w:t>
              </w:r>
              <w:proofErr w:type="spellEnd"/>
              <w:r w:rsidRPr="0013319A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74.</w:t>
              </w:r>
              <w:proofErr w:type="spellStart"/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720B2" w:rsidRPr="0050433F" w:rsidTr="00183120">
        <w:trPr>
          <w:jc w:val="center"/>
        </w:trPr>
        <w:tc>
          <w:tcPr>
            <w:tcW w:w="1101" w:type="dxa"/>
          </w:tcPr>
          <w:p w:rsidR="001720B2" w:rsidRPr="0050433F" w:rsidRDefault="00696221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14.3.3.</w:t>
            </w:r>
          </w:p>
        </w:tc>
        <w:tc>
          <w:tcPr>
            <w:tcW w:w="9036" w:type="dxa"/>
            <w:gridSpan w:val="2"/>
          </w:tcPr>
          <w:p w:rsidR="005424E4" w:rsidRPr="0050433F" w:rsidRDefault="00193D7F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защите прав предпринимателей в Челябинской области </w:t>
            </w:r>
            <w:hyperlink r:id="rId11" w:history="1">
              <w:r w:rsidRPr="0050433F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ombudsman174@mail.ru</w:t>
              </w:r>
            </w:hyperlink>
          </w:p>
        </w:tc>
      </w:tr>
      <w:tr w:rsidR="00696221" w:rsidRPr="0050433F" w:rsidTr="00183120">
        <w:trPr>
          <w:jc w:val="center"/>
        </w:trPr>
        <w:tc>
          <w:tcPr>
            <w:tcW w:w="1101" w:type="dxa"/>
          </w:tcPr>
          <w:p w:rsidR="00696221" w:rsidRPr="0050433F" w:rsidRDefault="00696221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14.3.4.</w:t>
            </w:r>
          </w:p>
        </w:tc>
        <w:tc>
          <w:tcPr>
            <w:tcW w:w="9036" w:type="dxa"/>
            <w:gridSpan w:val="2"/>
          </w:tcPr>
          <w:p w:rsidR="0013319A" w:rsidRPr="0013319A" w:rsidRDefault="0013319A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Союза малого бизнеса 89026114222</w:t>
            </w:r>
            <w:r w:rsidRPr="0013319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331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5424E4" w:rsidRPr="0050433F" w:rsidRDefault="005424E4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221" w:rsidRPr="0050433F" w:rsidTr="00183120">
        <w:trPr>
          <w:jc w:val="center"/>
        </w:trPr>
        <w:tc>
          <w:tcPr>
            <w:tcW w:w="1101" w:type="dxa"/>
          </w:tcPr>
          <w:p w:rsidR="00696221" w:rsidRPr="0050433F" w:rsidRDefault="00696221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14.3.5.</w:t>
            </w:r>
          </w:p>
        </w:tc>
        <w:tc>
          <w:tcPr>
            <w:tcW w:w="9036" w:type="dxa"/>
            <w:gridSpan w:val="2"/>
          </w:tcPr>
          <w:p w:rsidR="00183120" w:rsidRPr="00183120" w:rsidRDefault="0013319A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ИП, член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фабрики «Медуза» </w:t>
            </w:r>
            <w:hyperlink r:id="rId12" w:history="1"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sela</w:t>
              </w:r>
              <w:r w:rsidRPr="0013319A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meduza</w:t>
              </w:r>
              <w:r w:rsidRPr="0013319A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chel</w:t>
              </w:r>
              <w:r w:rsidRPr="0013319A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6067C0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13319A" w:rsidRPr="0050433F" w:rsidTr="00183120">
        <w:trPr>
          <w:jc w:val="center"/>
        </w:trPr>
        <w:tc>
          <w:tcPr>
            <w:tcW w:w="1101" w:type="dxa"/>
          </w:tcPr>
          <w:p w:rsidR="0013319A" w:rsidRPr="00183120" w:rsidRDefault="0013319A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14.3.</w:t>
            </w:r>
            <w:r w:rsidR="001831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3319A" w:rsidRPr="00183120" w:rsidRDefault="0013319A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6" w:type="dxa"/>
            <w:gridSpan w:val="2"/>
          </w:tcPr>
          <w:p w:rsidR="008A2DC0" w:rsidRPr="008A2DC0" w:rsidRDefault="0013319A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ИП, представитель </w:t>
            </w:r>
            <w:r w:rsidR="008A2DC0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отделения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«ОПОРА РОССИИ», </w:t>
            </w:r>
            <w:r w:rsidR="008A2DC0"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г. Копейска </w:t>
            </w:r>
            <w:hyperlink r:id="rId13" w:history="1"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chuvakina</w:t>
              </w:r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olga</w:t>
              </w:r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A2DC0" w:rsidRPr="00E824C1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A2DC0" w:rsidRPr="008A2DC0" w:rsidRDefault="008A2DC0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C0" w:rsidRPr="008A2DC0" w:rsidTr="00183120">
        <w:trPr>
          <w:jc w:val="center"/>
        </w:trPr>
        <w:tc>
          <w:tcPr>
            <w:tcW w:w="1101" w:type="dxa"/>
          </w:tcPr>
          <w:p w:rsidR="008A2DC0" w:rsidRPr="00183120" w:rsidRDefault="008A2DC0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14.3</w:t>
            </w:r>
            <w:r w:rsidR="00183120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  <w:p w:rsidR="008A2DC0" w:rsidRPr="00183120" w:rsidRDefault="008A2DC0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6" w:type="dxa"/>
            <w:gridSpan w:val="2"/>
          </w:tcPr>
          <w:p w:rsidR="008A2DC0" w:rsidRPr="008A2DC0" w:rsidRDefault="008A2DC0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5424E4" w:rsidRPr="0050433F" w:rsidTr="00183120">
        <w:trPr>
          <w:jc w:val="center"/>
        </w:trPr>
        <w:tc>
          <w:tcPr>
            <w:tcW w:w="1101" w:type="dxa"/>
          </w:tcPr>
          <w:p w:rsidR="005424E4" w:rsidRPr="008A2DC0" w:rsidRDefault="0013319A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  <w:r w:rsidR="008A2D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036" w:type="dxa"/>
            <w:gridSpan w:val="2"/>
          </w:tcPr>
          <w:p w:rsidR="005424E4" w:rsidRPr="0050433F" w:rsidRDefault="00193D7F" w:rsidP="00193D7F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Неопределенный круг лиц в сети «ИНТЕРНЕТ»</w:t>
            </w:r>
          </w:p>
        </w:tc>
      </w:tr>
      <w:tr w:rsidR="00696221" w:rsidRPr="0050433F" w:rsidTr="00183120">
        <w:trPr>
          <w:jc w:val="center"/>
        </w:trPr>
        <w:tc>
          <w:tcPr>
            <w:tcW w:w="1101" w:type="dxa"/>
            <w:vMerge w:val="restart"/>
          </w:tcPr>
          <w:p w:rsidR="00696221" w:rsidRPr="0050433F" w:rsidRDefault="00696221" w:rsidP="00183120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14.4.</w:t>
            </w:r>
          </w:p>
        </w:tc>
        <w:tc>
          <w:tcPr>
            <w:tcW w:w="3827" w:type="dxa"/>
          </w:tcPr>
          <w:p w:rsidR="00696221" w:rsidRPr="0050433F" w:rsidRDefault="00696221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замечаний и предложений, полученных в связи с публичными консультациями по проекту акта:</w:t>
            </w:r>
          </w:p>
        </w:tc>
        <w:tc>
          <w:tcPr>
            <w:tcW w:w="5209" w:type="dxa"/>
          </w:tcPr>
          <w:p w:rsidR="002F4A07" w:rsidRDefault="00183120" w:rsidP="002F4A07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Поступило 2</w:t>
            </w:r>
            <w:r w:rsidR="00435902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заключения на проект постановления</w:t>
            </w:r>
            <w:r w:rsidR="00A17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17B7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2F4A0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4A07" w:rsidRDefault="002F4A07" w:rsidP="00A17B71">
            <w:pPr>
              <w:pStyle w:val="a4"/>
              <w:numPr>
                <w:ilvl w:val="0"/>
                <w:numId w:val="7"/>
              </w:numPr>
              <w:ind w:left="0" w:right="-143"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17B71">
              <w:rPr>
                <w:rFonts w:ascii="Times New Roman" w:hAnsi="Times New Roman" w:cs="Times New Roman"/>
                <w:sz w:val="26"/>
                <w:szCs w:val="26"/>
              </w:rPr>
              <w:t>полномоченного</w:t>
            </w: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 xml:space="preserve"> по защите прав предпринимателей в Челябинской области</w:t>
            </w:r>
            <w:r w:rsidR="00A17B71">
              <w:rPr>
                <w:rFonts w:ascii="Times New Roman" w:hAnsi="Times New Roman" w:cs="Times New Roman"/>
                <w:sz w:val="26"/>
                <w:szCs w:val="26"/>
              </w:rPr>
              <w:t xml:space="preserve"> (прилагается)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4A07" w:rsidRPr="00183120" w:rsidRDefault="00435902" w:rsidP="00183120">
            <w:pPr>
              <w:pStyle w:val="a4"/>
              <w:numPr>
                <w:ilvl w:val="0"/>
                <w:numId w:val="7"/>
              </w:numPr>
              <w:ind w:left="0" w:right="-143"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4A0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17B7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4A07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управления администрации </w:t>
            </w:r>
            <w:proofErr w:type="spellStart"/>
            <w:r w:rsidR="002F4A07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2F4A0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A17B71">
              <w:rPr>
                <w:rFonts w:ascii="Times New Roman" w:hAnsi="Times New Roman" w:cs="Times New Roman"/>
                <w:sz w:val="26"/>
                <w:szCs w:val="26"/>
              </w:rPr>
              <w:t xml:space="preserve"> (прилагается)</w:t>
            </w:r>
          </w:p>
        </w:tc>
      </w:tr>
      <w:tr w:rsidR="00696221" w:rsidRPr="0050433F" w:rsidTr="00183120">
        <w:trPr>
          <w:jc w:val="center"/>
        </w:trPr>
        <w:tc>
          <w:tcPr>
            <w:tcW w:w="1101" w:type="dxa"/>
            <w:vMerge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Всего замечаний и предложений</w:t>
            </w:r>
          </w:p>
        </w:tc>
        <w:tc>
          <w:tcPr>
            <w:tcW w:w="5209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96221" w:rsidRPr="0050433F" w:rsidTr="00183120">
        <w:trPr>
          <w:jc w:val="center"/>
        </w:trPr>
        <w:tc>
          <w:tcPr>
            <w:tcW w:w="1101" w:type="dxa"/>
            <w:vMerge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Из них учтено</w:t>
            </w:r>
          </w:p>
        </w:tc>
        <w:tc>
          <w:tcPr>
            <w:tcW w:w="5209" w:type="dxa"/>
          </w:tcPr>
          <w:p w:rsidR="00696221" w:rsidRPr="0050433F" w:rsidRDefault="00226AFE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96221" w:rsidRPr="0050433F" w:rsidTr="00183120">
        <w:trPr>
          <w:jc w:val="center"/>
        </w:trPr>
        <w:tc>
          <w:tcPr>
            <w:tcW w:w="1101" w:type="dxa"/>
            <w:vMerge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  <w:tc>
          <w:tcPr>
            <w:tcW w:w="5209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96221" w:rsidRPr="0050433F" w:rsidTr="00183120">
        <w:trPr>
          <w:jc w:val="center"/>
        </w:trPr>
        <w:tc>
          <w:tcPr>
            <w:tcW w:w="1101" w:type="dxa"/>
            <w:vMerge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5209" w:type="dxa"/>
          </w:tcPr>
          <w:p w:rsidR="00696221" w:rsidRPr="0050433F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433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</w:tbl>
    <w:p w:rsidR="00E609CB" w:rsidRPr="0050433F" w:rsidRDefault="00E609CB" w:rsidP="005E474C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E609CB" w:rsidRPr="0050433F" w:rsidRDefault="00DB0164" w:rsidP="003B2F2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Правилами определения органами местного самоуправления границ прилегающих территорий, на которых не допускается розничная </w:t>
      </w:r>
      <w:r w:rsidR="003B2F23">
        <w:rPr>
          <w:rFonts w:ascii="Times New Roman" w:hAnsi="Times New Roman" w:cs="Times New Roman"/>
          <w:sz w:val="26"/>
          <w:szCs w:val="26"/>
        </w:rPr>
        <w:t xml:space="preserve">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РФ от 23.12.2020 № 2220 проект постановления для рассмотрения был направлен </w:t>
      </w:r>
      <w:proofErr w:type="gramStart"/>
      <w:r w:rsidR="003B2F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B2F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3D7F" w:rsidRDefault="003B2F23" w:rsidP="003B2F2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по физической культуре и спорту Челябинской области;</w:t>
      </w:r>
    </w:p>
    <w:p w:rsidR="003B2F23" w:rsidRDefault="003B2F23" w:rsidP="003B2F2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экономического развития Челябинской области;</w:t>
      </w:r>
    </w:p>
    <w:p w:rsidR="003B2F23" w:rsidRDefault="003B2F23" w:rsidP="003B2F2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здравоохранения Челябинской области;</w:t>
      </w:r>
    </w:p>
    <w:p w:rsidR="003B2F23" w:rsidRDefault="003B2F23" w:rsidP="003B2F2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Челябинской области;</w:t>
      </w:r>
    </w:p>
    <w:p w:rsidR="003B2F23" w:rsidRDefault="003B2F23" w:rsidP="003B2F2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культуры Челябинской области;</w:t>
      </w:r>
    </w:p>
    <w:p w:rsidR="003B2F23" w:rsidRPr="0050433F" w:rsidRDefault="003B2F23" w:rsidP="003B2F2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Уполномоченному по защите прав предпринимателей в Челябинской области.</w:t>
      </w:r>
    </w:p>
    <w:p w:rsidR="007541FB" w:rsidRPr="0050433F" w:rsidRDefault="00280784" w:rsidP="003B2F2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полученные заключения на проект постановления имеют положительный результат (копии заключений прилагаются).</w:t>
      </w:r>
    </w:p>
    <w:p w:rsidR="00280784" w:rsidRDefault="00280784" w:rsidP="003B2F2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80784" w:rsidRDefault="00280784" w:rsidP="003B2F2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80784" w:rsidRDefault="00280784" w:rsidP="003B2F2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80784" w:rsidRDefault="00DB0164" w:rsidP="003B2F23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7541FB" w:rsidRDefault="00280784" w:rsidP="003B2F23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инвестиционной политике,</w:t>
      </w:r>
    </w:p>
    <w:p w:rsidR="00280784" w:rsidRPr="0050433F" w:rsidRDefault="00280784" w:rsidP="003B2F23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поддержке и развитию предпринимательства                                                 Е.А. Воробьева</w:t>
      </w:r>
    </w:p>
    <w:p w:rsidR="007541FB" w:rsidRPr="0050433F" w:rsidRDefault="007541FB" w:rsidP="00466D10">
      <w:pPr>
        <w:pStyle w:val="ab"/>
        <w:ind w:left="-142"/>
        <w:rPr>
          <w:rFonts w:ascii="Times New Roman" w:hAnsi="Times New Roman" w:cs="Times New Roman"/>
          <w:sz w:val="26"/>
          <w:szCs w:val="26"/>
        </w:rPr>
      </w:pPr>
    </w:p>
    <w:p w:rsidR="007541FB" w:rsidRPr="0050433F" w:rsidRDefault="007541FB" w:rsidP="00466D10">
      <w:pPr>
        <w:pStyle w:val="ab"/>
        <w:ind w:left="-142"/>
        <w:rPr>
          <w:rFonts w:ascii="Times New Roman" w:hAnsi="Times New Roman" w:cs="Times New Roman"/>
          <w:sz w:val="26"/>
          <w:szCs w:val="26"/>
        </w:rPr>
      </w:pPr>
    </w:p>
    <w:p w:rsidR="007541FB" w:rsidRPr="0050433F" w:rsidRDefault="007541FB" w:rsidP="00466D10">
      <w:pPr>
        <w:pStyle w:val="ab"/>
        <w:ind w:left="-142"/>
        <w:rPr>
          <w:rFonts w:ascii="Times New Roman" w:hAnsi="Times New Roman" w:cs="Times New Roman"/>
          <w:sz w:val="26"/>
          <w:szCs w:val="26"/>
        </w:rPr>
      </w:pPr>
    </w:p>
    <w:p w:rsidR="007541FB" w:rsidRPr="0050433F" w:rsidRDefault="007541FB" w:rsidP="00466D10">
      <w:pPr>
        <w:pStyle w:val="ab"/>
        <w:ind w:left="-142"/>
        <w:rPr>
          <w:rFonts w:ascii="Times New Roman" w:hAnsi="Times New Roman" w:cs="Times New Roman"/>
          <w:sz w:val="26"/>
          <w:szCs w:val="26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466D10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466D10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466D10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sectPr w:rsidR="00466D10" w:rsidSect="006C475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0" w:rsidRDefault="00183120" w:rsidP="00A40220">
      <w:pPr>
        <w:spacing w:after="0" w:line="240" w:lineRule="auto"/>
      </w:pPr>
      <w:r>
        <w:separator/>
      </w:r>
    </w:p>
  </w:endnote>
  <w:endnote w:type="continuationSeparator" w:id="0">
    <w:p w:rsidR="00183120" w:rsidRDefault="00183120" w:rsidP="00A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0" w:rsidRDefault="00183120" w:rsidP="00A40220">
      <w:pPr>
        <w:spacing w:after="0" w:line="240" w:lineRule="auto"/>
      </w:pPr>
      <w:r>
        <w:separator/>
      </w:r>
    </w:p>
  </w:footnote>
  <w:footnote w:type="continuationSeparator" w:id="0">
    <w:p w:rsidR="00183120" w:rsidRDefault="00183120" w:rsidP="00A4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594"/>
    <w:multiLevelType w:val="hybridMultilevel"/>
    <w:tmpl w:val="04269D6C"/>
    <w:lvl w:ilvl="0" w:tplc="2C844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6FF"/>
    <w:multiLevelType w:val="hybridMultilevel"/>
    <w:tmpl w:val="CBC6E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EF2172"/>
    <w:multiLevelType w:val="hybridMultilevel"/>
    <w:tmpl w:val="DC4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0D12"/>
    <w:multiLevelType w:val="hybridMultilevel"/>
    <w:tmpl w:val="226AC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621B"/>
    <w:multiLevelType w:val="hybridMultilevel"/>
    <w:tmpl w:val="AB3EF666"/>
    <w:lvl w:ilvl="0" w:tplc="0E50556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52D9"/>
    <w:multiLevelType w:val="hybridMultilevel"/>
    <w:tmpl w:val="5A2C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31C9E"/>
    <w:multiLevelType w:val="hybridMultilevel"/>
    <w:tmpl w:val="8EB8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88"/>
    <w:rsid w:val="00000029"/>
    <w:rsid w:val="000009A4"/>
    <w:rsid w:val="00001098"/>
    <w:rsid w:val="00003DE9"/>
    <w:rsid w:val="000129D3"/>
    <w:rsid w:val="0001497C"/>
    <w:rsid w:val="00021D3D"/>
    <w:rsid w:val="00024C3A"/>
    <w:rsid w:val="000345D8"/>
    <w:rsid w:val="000375C2"/>
    <w:rsid w:val="0004088C"/>
    <w:rsid w:val="00042C66"/>
    <w:rsid w:val="00044C5D"/>
    <w:rsid w:val="0004512F"/>
    <w:rsid w:val="000479F1"/>
    <w:rsid w:val="00054368"/>
    <w:rsid w:val="000575D9"/>
    <w:rsid w:val="00057654"/>
    <w:rsid w:val="00057D9E"/>
    <w:rsid w:val="00061382"/>
    <w:rsid w:val="00065983"/>
    <w:rsid w:val="00067111"/>
    <w:rsid w:val="00071D76"/>
    <w:rsid w:val="0007715A"/>
    <w:rsid w:val="000824BE"/>
    <w:rsid w:val="00082AAA"/>
    <w:rsid w:val="00083627"/>
    <w:rsid w:val="00092086"/>
    <w:rsid w:val="00094CAB"/>
    <w:rsid w:val="000A032D"/>
    <w:rsid w:val="000A03F0"/>
    <w:rsid w:val="000A4080"/>
    <w:rsid w:val="000A7CB3"/>
    <w:rsid w:val="000B0AE7"/>
    <w:rsid w:val="000B1035"/>
    <w:rsid w:val="000B2132"/>
    <w:rsid w:val="000B73B6"/>
    <w:rsid w:val="000C0F27"/>
    <w:rsid w:val="000C1BA0"/>
    <w:rsid w:val="000C4220"/>
    <w:rsid w:val="000C4372"/>
    <w:rsid w:val="000C7072"/>
    <w:rsid w:val="000C7BD7"/>
    <w:rsid w:val="000D1BB1"/>
    <w:rsid w:val="000D3B13"/>
    <w:rsid w:val="000D6920"/>
    <w:rsid w:val="000D6A78"/>
    <w:rsid w:val="000E6935"/>
    <w:rsid w:val="000F034D"/>
    <w:rsid w:val="000F2029"/>
    <w:rsid w:val="000F5819"/>
    <w:rsid w:val="00104AA3"/>
    <w:rsid w:val="001051E9"/>
    <w:rsid w:val="00107FE6"/>
    <w:rsid w:val="00113082"/>
    <w:rsid w:val="00116187"/>
    <w:rsid w:val="00117730"/>
    <w:rsid w:val="001179C2"/>
    <w:rsid w:val="00117B3F"/>
    <w:rsid w:val="001219DC"/>
    <w:rsid w:val="00125EB6"/>
    <w:rsid w:val="00130773"/>
    <w:rsid w:val="001319DD"/>
    <w:rsid w:val="0013319A"/>
    <w:rsid w:val="00133B39"/>
    <w:rsid w:val="00134945"/>
    <w:rsid w:val="00136995"/>
    <w:rsid w:val="001472E5"/>
    <w:rsid w:val="00147518"/>
    <w:rsid w:val="0015126F"/>
    <w:rsid w:val="001514A1"/>
    <w:rsid w:val="00154318"/>
    <w:rsid w:val="00154731"/>
    <w:rsid w:val="00157BFD"/>
    <w:rsid w:val="0016341F"/>
    <w:rsid w:val="00164DC0"/>
    <w:rsid w:val="00167670"/>
    <w:rsid w:val="00167999"/>
    <w:rsid w:val="00170971"/>
    <w:rsid w:val="001720B2"/>
    <w:rsid w:val="00174834"/>
    <w:rsid w:val="00180CDE"/>
    <w:rsid w:val="00183120"/>
    <w:rsid w:val="001863A8"/>
    <w:rsid w:val="00187030"/>
    <w:rsid w:val="0019118C"/>
    <w:rsid w:val="00191928"/>
    <w:rsid w:val="00191A17"/>
    <w:rsid w:val="00193D7F"/>
    <w:rsid w:val="001A48F0"/>
    <w:rsid w:val="001A4E16"/>
    <w:rsid w:val="001A5DAB"/>
    <w:rsid w:val="001C1E02"/>
    <w:rsid w:val="001C7218"/>
    <w:rsid w:val="001D0896"/>
    <w:rsid w:val="001D24AD"/>
    <w:rsid w:val="001D2967"/>
    <w:rsid w:val="001E70A2"/>
    <w:rsid w:val="001F1718"/>
    <w:rsid w:val="001F41E6"/>
    <w:rsid w:val="001F4C42"/>
    <w:rsid w:val="0020000A"/>
    <w:rsid w:val="00202054"/>
    <w:rsid w:val="0020255F"/>
    <w:rsid w:val="00203975"/>
    <w:rsid w:val="00203FD7"/>
    <w:rsid w:val="0020527D"/>
    <w:rsid w:val="00207650"/>
    <w:rsid w:val="00210920"/>
    <w:rsid w:val="00213247"/>
    <w:rsid w:val="00215B10"/>
    <w:rsid w:val="00220C2E"/>
    <w:rsid w:val="00220C66"/>
    <w:rsid w:val="00222E83"/>
    <w:rsid w:val="00223F23"/>
    <w:rsid w:val="00226AFE"/>
    <w:rsid w:val="002354D2"/>
    <w:rsid w:val="0024111E"/>
    <w:rsid w:val="002440F0"/>
    <w:rsid w:val="0024421B"/>
    <w:rsid w:val="002454D8"/>
    <w:rsid w:val="00245893"/>
    <w:rsid w:val="00246261"/>
    <w:rsid w:val="00247A07"/>
    <w:rsid w:val="00252EB9"/>
    <w:rsid w:val="00257C84"/>
    <w:rsid w:val="00260550"/>
    <w:rsid w:val="0026355F"/>
    <w:rsid w:val="00264EB9"/>
    <w:rsid w:val="002674C6"/>
    <w:rsid w:val="002675CE"/>
    <w:rsid w:val="00271304"/>
    <w:rsid w:val="00273060"/>
    <w:rsid w:val="00280784"/>
    <w:rsid w:val="002834F0"/>
    <w:rsid w:val="002911A2"/>
    <w:rsid w:val="00293CE9"/>
    <w:rsid w:val="00297394"/>
    <w:rsid w:val="0029765E"/>
    <w:rsid w:val="00297FE0"/>
    <w:rsid w:val="002A03B0"/>
    <w:rsid w:val="002A12CE"/>
    <w:rsid w:val="002A1703"/>
    <w:rsid w:val="002A173F"/>
    <w:rsid w:val="002A7841"/>
    <w:rsid w:val="002B067A"/>
    <w:rsid w:val="002B3AAE"/>
    <w:rsid w:val="002B4B01"/>
    <w:rsid w:val="002B605B"/>
    <w:rsid w:val="002C03FA"/>
    <w:rsid w:val="002C1916"/>
    <w:rsid w:val="002C41E6"/>
    <w:rsid w:val="002C4EE3"/>
    <w:rsid w:val="002C54A3"/>
    <w:rsid w:val="002C639A"/>
    <w:rsid w:val="002C64C4"/>
    <w:rsid w:val="002D500F"/>
    <w:rsid w:val="002E422B"/>
    <w:rsid w:val="002F426C"/>
    <w:rsid w:val="002F4A07"/>
    <w:rsid w:val="002F54C8"/>
    <w:rsid w:val="002F7367"/>
    <w:rsid w:val="003030D3"/>
    <w:rsid w:val="00306156"/>
    <w:rsid w:val="0030710F"/>
    <w:rsid w:val="00310E01"/>
    <w:rsid w:val="00310F62"/>
    <w:rsid w:val="00311BC6"/>
    <w:rsid w:val="00311E54"/>
    <w:rsid w:val="00313849"/>
    <w:rsid w:val="003167F3"/>
    <w:rsid w:val="00321775"/>
    <w:rsid w:val="00322095"/>
    <w:rsid w:val="0033291E"/>
    <w:rsid w:val="0033521E"/>
    <w:rsid w:val="00340388"/>
    <w:rsid w:val="00341448"/>
    <w:rsid w:val="003426CD"/>
    <w:rsid w:val="00345352"/>
    <w:rsid w:val="00350A43"/>
    <w:rsid w:val="0035557B"/>
    <w:rsid w:val="003644F8"/>
    <w:rsid w:val="00372565"/>
    <w:rsid w:val="003734BC"/>
    <w:rsid w:val="00373726"/>
    <w:rsid w:val="00385CE9"/>
    <w:rsid w:val="00387807"/>
    <w:rsid w:val="00390DA6"/>
    <w:rsid w:val="00391C3F"/>
    <w:rsid w:val="0039293A"/>
    <w:rsid w:val="00397DB3"/>
    <w:rsid w:val="003A53BC"/>
    <w:rsid w:val="003B18E6"/>
    <w:rsid w:val="003B2F23"/>
    <w:rsid w:val="003B6784"/>
    <w:rsid w:val="003C48A6"/>
    <w:rsid w:val="003E2F7A"/>
    <w:rsid w:val="003E614E"/>
    <w:rsid w:val="003F0692"/>
    <w:rsid w:val="003F2FB3"/>
    <w:rsid w:val="003F33B9"/>
    <w:rsid w:val="003F44C5"/>
    <w:rsid w:val="003F6470"/>
    <w:rsid w:val="003F7345"/>
    <w:rsid w:val="003F7930"/>
    <w:rsid w:val="00401CF1"/>
    <w:rsid w:val="00410382"/>
    <w:rsid w:val="00410A27"/>
    <w:rsid w:val="0041102B"/>
    <w:rsid w:val="00412EF5"/>
    <w:rsid w:val="00413750"/>
    <w:rsid w:val="00415ED3"/>
    <w:rsid w:val="004255AA"/>
    <w:rsid w:val="0042640A"/>
    <w:rsid w:val="00431E28"/>
    <w:rsid w:val="00435902"/>
    <w:rsid w:val="004369D3"/>
    <w:rsid w:val="00446621"/>
    <w:rsid w:val="00455CBE"/>
    <w:rsid w:val="00460D67"/>
    <w:rsid w:val="004631FB"/>
    <w:rsid w:val="00465340"/>
    <w:rsid w:val="00465C77"/>
    <w:rsid w:val="004665E7"/>
    <w:rsid w:val="00466D10"/>
    <w:rsid w:val="00467E78"/>
    <w:rsid w:val="0047080E"/>
    <w:rsid w:val="00471576"/>
    <w:rsid w:val="00472BE8"/>
    <w:rsid w:val="00477578"/>
    <w:rsid w:val="00483110"/>
    <w:rsid w:val="00483EA4"/>
    <w:rsid w:val="00485AC7"/>
    <w:rsid w:val="0049099F"/>
    <w:rsid w:val="00491E75"/>
    <w:rsid w:val="00492089"/>
    <w:rsid w:val="00492D32"/>
    <w:rsid w:val="00493022"/>
    <w:rsid w:val="0049338E"/>
    <w:rsid w:val="00493713"/>
    <w:rsid w:val="0049738C"/>
    <w:rsid w:val="004A0711"/>
    <w:rsid w:val="004A1225"/>
    <w:rsid w:val="004B5524"/>
    <w:rsid w:val="004C428D"/>
    <w:rsid w:val="004C456D"/>
    <w:rsid w:val="004D0696"/>
    <w:rsid w:val="004D1113"/>
    <w:rsid w:val="004D175D"/>
    <w:rsid w:val="004D45DF"/>
    <w:rsid w:val="004D54A2"/>
    <w:rsid w:val="004D6320"/>
    <w:rsid w:val="004D6842"/>
    <w:rsid w:val="004E0543"/>
    <w:rsid w:val="004E18FD"/>
    <w:rsid w:val="004E22E3"/>
    <w:rsid w:val="004E4F07"/>
    <w:rsid w:val="004E7D8F"/>
    <w:rsid w:val="004F067B"/>
    <w:rsid w:val="004F3130"/>
    <w:rsid w:val="004F4D09"/>
    <w:rsid w:val="004F64C2"/>
    <w:rsid w:val="00502A18"/>
    <w:rsid w:val="0050433F"/>
    <w:rsid w:val="00506322"/>
    <w:rsid w:val="00507C34"/>
    <w:rsid w:val="00520073"/>
    <w:rsid w:val="00521C37"/>
    <w:rsid w:val="00523725"/>
    <w:rsid w:val="005243D8"/>
    <w:rsid w:val="00534941"/>
    <w:rsid w:val="00540A24"/>
    <w:rsid w:val="005424E4"/>
    <w:rsid w:val="0054566F"/>
    <w:rsid w:val="00545A9C"/>
    <w:rsid w:val="00552E32"/>
    <w:rsid w:val="005533B8"/>
    <w:rsid w:val="00554731"/>
    <w:rsid w:val="005555D6"/>
    <w:rsid w:val="005734C7"/>
    <w:rsid w:val="005812D8"/>
    <w:rsid w:val="005857C8"/>
    <w:rsid w:val="00594C24"/>
    <w:rsid w:val="0059531D"/>
    <w:rsid w:val="005A5846"/>
    <w:rsid w:val="005A6464"/>
    <w:rsid w:val="005B3AD2"/>
    <w:rsid w:val="005B3DCC"/>
    <w:rsid w:val="005B4623"/>
    <w:rsid w:val="005B5A4D"/>
    <w:rsid w:val="005B6958"/>
    <w:rsid w:val="005B6B99"/>
    <w:rsid w:val="005B762A"/>
    <w:rsid w:val="005C0B18"/>
    <w:rsid w:val="005C3BD2"/>
    <w:rsid w:val="005C66BF"/>
    <w:rsid w:val="005C67C1"/>
    <w:rsid w:val="005D100A"/>
    <w:rsid w:val="005D1330"/>
    <w:rsid w:val="005E474C"/>
    <w:rsid w:val="005E62FC"/>
    <w:rsid w:val="005F407D"/>
    <w:rsid w:val="005F53F7"/>
    <w:rsid w:val="00600D61"/>
    <w:rsid w:val="00605A0D"/>
    <w:rsid w:val="006101D5"/>
    <w:rsid w:val="0061325F"/>
    <w:rsid w:val="00627CF7"/>
    <w:rsid w:val="00631844"/>
    <w:rsid w:val="0064141A"/>
    <w:rsid w:val="0064473A"/>
    <w:rsid w:val="00644D5B"/>
    <w:rsid w:val="0064773E"/>
    <w:rsid w:val="00652C23"/>
    <w:rsid w:val="00655992"/>
    <w:rsid w:val="00662FAE"/>
    <w:rsid w:val="0067408D"/>
    <w:rsid w:val="00677786"/>
    <w:rsid w:val="00680459"/>
    <w:rsid w:val="006817C0"/>
    <w:rsid w:val="006868AF"/>
    <w:rsid w:val="00694474"/>
    <w:rsid w:val="0069455A"/>
    <w:rsid w:val="006957C4"/>
    <w:rsid w:val="0069582E"/>
    <w:rsid w:val="00695CE4"/>
    <w:rsid w:val="00696221"/>
    <w:rsid w:val="006A1882"/>
    <w:rsid w:val="006A332A"/>
    <w:rsid w:val="006C42D8"/>
    <w:rsid w:val="006C471A"/>
    <w:rsid w:val="006C475B"/>
    <w:rsid w:val="006C514D"/>
    <w:rsid w:val="006D1DD1"/>
    <w:rsid w:val="006D2C3E"/>
    <w:rsid w:val="006D3C75"/>
    <w:rsid w:val="006D7EAE"/>
    <w:rsid w:val="006E0E0A"/>
    <w:rsid w:val="006E1814"/>
    <w:rsid w:val="006E3BCA"/>
    <w:rsid w:val="006E5494"/>
    <w:rsid w:val="006E694C"/>
    <w:rsid w:val="006F095D"/>
    <w:rsid w:val="006F1746"/>
    <w:rsid w:val="006F4EE5"/>
    <w:rsid w:val="00704FFE"/>
    <w:rsid w:val="0071074C"/>
    <w:rsid w:val="00714EC5"/>
    <w:rsid w:val="0071530F"/>
    <w:rsid w:val="00716A3B"/>
    <w:rsid w:val="00722BBA"/>
    <w:rsid w:val="0072422D"/>
    <w:rsid w:val="00725848"/>
    <w:rsid w:val="00726935"/>
    <w:rsid w:val="00732629"/>
    <w:rsid w:val="007340BA"/>
    <w:rsid w:val="00734C5A"/>
    <w:rsid w:val="007500E2"/>
    <w:rsid w:val="0075109D"/>
    <w:rsid w:val="00751BEB"/>
    <w:rsid w:val="007538CC"/>
    <w:rsid w:val="007541FB"/>
    <w:rsid w:val="00757838"/>
    <w:rsid w:val="00757AE5"/>
    <w:rsid w:val="00772193"/>
    <w:rsid w:val="00772201"/>
    <w:rsid w:val="00774074"/>
    <w:rsid w:val="00774937"/>
    <w:rsid w:val="00775D1F"/>
    <w:rsid w:val="007766A4"/>
    <w:rsid w:val="00783C13"/>
    <w:rsid w:val="00783DE1"/>
    <w:rsid w:val="00785F39"/>
    <w:rsid w:val="0079468A"/>
    <w:rsid w:val="007950C0"/>
    <w:rsid w:val="00796C1F"/>
    <w:rsid w:val="007A0562"/>
    <w:rsid w:val="007A05B0"/>
    <w:rsid w:val="007A1A58"/>
    <w:rsid w:val="007A4C07"/>
    <w:rsid w:val="007A5D59"/>
    <w:rsid w:val="007A7FB1"/>
    <w:rsid w:val="007B0244"/>
    <w:rsid w:val="007B1D8D"/>
    <w:rsid w:val="007B3039"/>
    <w:rsid w:val="007B4185"/>
    <w:rsid w:val="007C1C77"/>
    <w:rsid w:val="007D1705"/>
    <w:rsid w:val="007D4380"/>
    <w:rsid w:val="007D4B87"/>
    <w:rsid w:val="007D688E"/>
    <w:rsid w:val="007D7E54"/>
    <w:rsid w:val="007E026D"/>
    <w:rsid w:val="007E1A22"/>
    <w:rsid w:val="007E3DB5"/>
    <w:rsid w:val="007F0148"/>
    <w:rsid w:val="007F61DE"/>
    <w:rsid w:val="007F75FD"/>
    <w:rsid w:val="007F78A7"/>
    <w:rsid w:val="00800DC8"/>
    <w:rsid w:val="00802879"/>
    <w:rsid w:val="00804ADF"/>
    <w:rsid w:val="008063DB"/>
    <w:rsid w:val="008177F6"/>
    <w:rsid w:val="00824063"/>
    <w:rsid w:val="00827CD6"/>
    <w:rsid w:val="00837136"/>
    <w:rsid w:val="00837D0A"/>
    <w:rsid w:val="00843DB7"/>
    <w:rsid w:val="00850846"/>
    <w:rsid w:val="008515DB"/>
    <w:rsid w:val="00860E71"/>
    <w:rsid w:val="00861FD7"/>
    <w:rsid w:val="00862077"/>
    <w:rsid w:val="008642A2"/>
    <w:rsid w:val="00864F6A"/>
    <w:rsid w:val="00870F30"/>
    <w:rsid w:val="00875E5A"/>
    <w:rsid w:val="00876278"/>
    <w:rsid w:val="00876D5C"/>
    <w:rsid w:val="00881055"/>
    <w:rsid w:val="00881C67"/>
    <w:rsid w:val="00881E85"/>
    <w:rsid w:val="00884223"/>
    <w:rsid w:val="00893581"/>
    <w:rsid w:val="00895B47"/>
    <w:rsid w:val="008A004C"/>
    <w:rsid w:val="008A1781"/>
    <w:rsid w:val="008A1A66"/>
    <w:rsid w:val="008A2DC0"/>
    <w:rsid w:val="008A3343"/>
    <w:rsid w:val="008A5EA5"/>
    <w:rsid w:val="008B11F4"/>
    <w:rsid w:val="008B1AEC"/>
    <w:rsid w:val="008B1DF9"/>
    <w:rsid w:val="008B3AE0"/>
    <w:rsid w:val="008B3BBC"/>
    <w:rsid w:val="008B3CFE"/>
    <w:rsid w:val="008B4AF9"/>
    <w:rsid w:val="008C1F7E"/>
    <w:rsid w:val="008D24C5"/>
    <w:rsid w:val="008D2561"/>
    <w:rsid w:val="008D36A9"/>
    <w:rsid w:val="008D3B4B"/>
    <w:rsid w:val="008E1160"/>
    <w:rsid w:val="008E2777"/>
    <w:rsid w:val="008F02A7"/>
    <w:rsid w:val="008F2B07"/>
    <w:rsid w:val="008F2E1B"/>
    <w:rsid w:val="008F44D9"/>
    <w:rsid w:val="008F6557"/>
    <w:rsid w:val="00902A10"/>
    <w:rsid w:val="00902E98"/>
    <w:rsid w:val="00903E0F"/>
    <w:rsid w:val="00914640"/>
    <w:rsid w:val="0092061E"/>
    <w:rsid w:val="009221CB"/>
    <w:rsid w:val="009242D1"/>
    <w:rsid w:val="00927AD5"/>
    <w:rsid w:val="00931EE6"/>
    <w:rsid w:val="00932299"/>
    <w:rsid w:val="0093328A"/>
    <w:rsid w:val="00940FB2"/>
    <w:rsid w:val="00941217"/>
    <w:rsid w:val="009416BF"/>
    <w:rsid w:val="009471DE"/>
    <w:rsid w:val="00950A5D"/>
    <w:rsid w:val="009515B6"/>
    <w:rsid w:val="009531F5"/>
    <w:rsid w:val="00953DEF"/>
    <w:rsid w:val="009541B3"/>
    <w:rsid w:val="009559C2"/>
    <w:rsid w:val="00955EDB"/>
    <w:rsid w:val="00956DD8"/>
    <w:rsid w:val="009570C7"/>
    <w:rsid w:val="0097213C"/>
    <w:rsid w:val="009817CE"/>
    <w:rsid w:val="0098349D"/>
    <w:rsid w:val="00990056"/>
    <w:rsid w:val="00990CCD"/>
    <w:rsid w:val="0099722E"/>
    <w:rsid w:val="00997F67"/>
    <w:rsid w:val="009A03B0"/>
    <w:rsid w:val="009A1EAB"/>
    <w:rsid w:val="009B7999"/>
    <w:rsid w:val="009C12E0"/>
    <w:rsid w:val="009C1DAE"/>
    <w:rsid w:val="009C2B54"/>
    <w:rsid w:val="009D50B3"/>
    <w:rsid w:val="009E3070"/>
    <w:rsid w:val="009F4F62"/>
    <w:rsid w:val="009F6DF0"/>
    <w:rsid w:val="009F7089"/>
    <w:rsid w:val="00A06C8B"/>
    <w:rsid w:val="00A13FF9"/>
    <w:rsid w:val="00A1444B"/>
    <w:rsid w:val="00A17B71"/>
    <w:rsid w:val="00A20C3C"/>
    <w:rsid w:val="00A2249E"/>
    <w:rsid w:val="00A26385"/>
    <w:rsid w:val="00A2682E"/>
    <w:rsid w:val="00A268AD"/>
    <w:rsid w:val="00A268C5"/>
    <w:rsid w:val="00A36A57"/>
    <w:rsid w:val="00A37348"/>
    <w:rsid w:val="00A40220"/>
    <w:rsid w:val="00A42692"/>
    <w:rsid w:val="00A4520C"/>
    <w:rsid w:val="00A46283"/>
    <w:rsid w:val="00A462B0"/>
    <w:rsid w:val="00A4688D"/>
    <w:rsid w:val="00A5089D"/>
    <w:rsid w:val="00A515E8"/>
    <w:rsid w:val="00A536EE"/>
    <w:rsid w:val="00A61BA1"/>
    <w:rsid w:val="00A64AC8"/>
    <w:rsid w:val="00A659D1"/>
    <w:rsid w:val="00A72BE9"/>
    <w:rsid w:val="00A76881"/>
    <w:rsid w:val="00A8279F"/>
    <w:rsid w:val="00A82892"/>
    <w:rsid w:val="00A83540"/>
    <w:rsid w:val="00A86C4A"/>
    <w:rsid w:val="00A90255"/>
    <w:rsid w:val="00A91318"/>
    <w:rsid w:val="00A97AA3"/>
    <w:rsid w:val="00AA41B1"/>
    <w:rsid w:val="00AB6F6E"/>
    <w:rsid w:val="00AC0A24"/>
    <w:rsid w:val="00AC2042"/>
    <w:rsid w:val="00AC429A"/>
    <w:rsid w:val="00AC659A"/>
    <w:rsid w:val="00AD1FEA"/>
    <w:rsid w:val="00AD30FD"/>
    <w:rsid w:val="00AD5A4E"/>
    <w:rsid w:val="00AE2003"/>
    <w:rsid w:val="00AE3B4D"/>
    <w:rsid w:val="00AE5375"/>
    <w:rsid w:val="00AF0865"/>
    <w:rsid w:val="00AF1A34"/>
    <w:rsid w:val="00AF2053"/>
    <w:rsid w:val="00AF4998"/>
    <w:rsid w:val="00B01B99"/>
    <w:rsid w:val="00B03A10"/>
    <w:rsid w:val="00B072AE"/>
    <w:rsid w:val="00B10F2A"/>
    <w:rsid w:val="00B12DA2"/>
    <w:rsid w:val="00B15B1F"/>
    <w:rsid w:val="00B31E03"/>
    <w:rsid w:val="00B3694B"/>
    <w:rsid w:val="00B37CBC"/>
    <w:rsid w:val="00B4167E"/>
    <w:rsid w:val="00B45579"/>
    <w:rsid w:val="00B55AEE"/>
    <w:rsid w:val="00B567F0"/>
    <w:rsid w:val="00B57EB5"/>
    <w:rsid w:val="00B729BB"/>
    <w:rsid w:val="00B800AD"/>
    <w:rsid w:val="00B80CE2"/>
    <w:rsid w:val="00B8280A"/>
    <w:rsid w:val="00B844B7"/>
    <w:rsid w:val="00B9306F"/>
    <w:rsid w:val="00B95F01"/>
    <w:rsid w:val="00B96828"/>
    <w:rsid w:val="00BA61A8"/>
    <w:rsid w:val="00BA61CF"/>
    <w:rsid w:val="00BA69E1"/>
    <w:rsid w:val="00BA72F4"/>
    <w:rsid w:val="00BB057A"/>
    <w:rsid w:val="00BB51FB"/>
    <w:rsid w:val="00BB70D5"/>
    <w:rsid w:val="00BB788C"/>
    <w:rsid w:val="00BC1232"/>
    <w:rsid w:val="00BC1AC3"/>
    <w:rsid w:val="00BC69F3"/>
    <w:rsid w:val="00BD0482"/>
    <w:rsid w:val="00BD4323"/>
    <w:rsid w:val="00BD4B3C"/>
    <w:rsid w:val="00BE4E53"/>
    <w:rsid w:val="00BE5122"/>
    <w:rsid w:val="00BF2342"/>
    <w:rsid w:val="00BF3657"/>
    <w:rsid w:val="00C00539"/>
    <w:rsid w:val="00C124B3"/>
    <w:rsid w:val="00C1381E"/>
    <w:rsid w:val="00C15B9C"/>
    <w:rsid w:val="00C2358F"/>
    <w:rsid w:val="00C2365E"/>
    <w:rsid w:val="00C26CD8"/>
    <w:rsid w:val="00C36BB9"/>
    <w:rsid w:val="00C473A0"/>
    <w:rsid w:val="00C51D84"/>
    <w:rsid w:val="00C5587B"/>
    <w:rsid w:val="00C56F0B"/>
    <w:rsid w:val="00C60076"/>
    <w:rsid w:val="00C723F2"/>
    <w:rsid w:val="00C76BFA"/>
    <w:rsid w:val="00C84B15"/>
    <w:rsid w:val="00C97B16"/>
    <w:rsid w:val="00CA3045"/>
    <w:rsid w:val="00CA4419"/>
    <w:rsid w:val="00CB2948"/>
    <w:rsid w:val="00CB2B36"/>
    <w:rsid w:val="00CB50BD"/>
    <w:rsid w:val="00CB7815"/>
    <w:rsid w:val="00CB7BEB"/>
    <w:rsid w:val="00CC14DA"/>
    <w:rsid w:val="00CC1AB4"/>
    <w:rsid w:val="00CC407D"/>
    <w:rsid w:val="00CC60B1"/>
    <w:rsid w:val="00CD202C"/>
    <w:rsid w:val="00CD3C5F"/>
    <w:rsid w:val="00CD7324"/>
    <w:rsid w:val="00CE00D8"/>
    <w:rsid w:val="00CE1067"/>
    <w:rsid w:val="00CE190A"/>
    <w:rsid w:val="00CF2CFC"/>
    <w:rsid w:val="00CF4E0F"/>
    <w:rsid w:val="00CF6B22"/>
    <w:rsid w:val="00CF6F2A"/>
    <w:rsid w:val="00D063DA"/>
    <w:rsid w:val="00D20051"/>
    <w:rsid w:val="00D20100"/>
    <w:rsid w:val="00D2335E"/>
    <w:rsid w:val="00D2493E"/>
    <w:rsid w:val="00D272AA"/>
    <w:rsid w:val="00D30DC0"/>
    <w:rsid w:val="00D33B17"/>
    <w:rsid w:val="00D343FA"/>
    <w:rsid w:val="00D41159"/>
    <w:rsid w:val="00D47854"/>
    <w:rsid w:val="00D60BCD"/>
    <w:rsid w:val="00D628C5"/>
    <w:rsid w:val="00D70D23"/>
    <w:rsid w:val="00D711CF"/>
    <w:rsid w:val="00D729D0"/>
    <w:rsid w:val="00D80727"/>
    <w:rsid w:val="00D85035"/>
    <w:rsid w:val="00D85A86"/>
    <w:rsid w:val="00D8658C"/>
    <w:rsid w:val="00D91EB7"/>
    <w:rsid w:val="00D922D5"/>
    <w:rsid w:val="00D95B31"/>
    <w:rsid w:val="00D96174"/>
    <w:rsid w:val="00DA1388"/>
    <w:rsid w:val="00DA198B"/>
    <w:rsid w:val="00DA494D"/>
    <w:rsid w:val="00DB0164"/>
    <w:rsid w:val="00DB44C8"/>
    <w:rsid w:val="00DB6520"/>
    <w:rsid w:val="00DB6F1A"/>
    <w:rsid w:val="00DC0024"/>
    <w:rsid w:val="00DC4591"/>
    <w:rsid w:val="00DC4F07"/>
    <w:rsid w:val="00DC5576"/>
    <w:rsid w:val="00DD4164"/>
    <w:rsid w:val="00DD71D0"/>
    <w:rsid w:val="00DD7EA3"/>
    <w:rsid w:val="00DE296C"/>
    <w:rsid w:val="00DE2A66"/>
    <w:rsid w:val="00DE5044"/>
    <w:rsid w:val="00DE77B0"/>
    <w:rsid w:val="00DE7C22"/>
    <w:rsid w:val="00DF0B1C"/>
    <w:rsid w:val="00DF3D1B"/>
    <w:rsid w:val="00DF447B"/>
    <w:rsid w:val="00E01285"/>
    <w:rsid w:val="00E204E1"/>
    <w:rsid w:val="00E23D8A"/>
    <w:rsid w:val="00E2445F"/>
    <w:rsid w:val="00E2619D"/>
    <w:rsid w:val="00E30502"/>
    <w:rsid w:val="00E3269F"/>
    <w:rsid w:val="00E3547E"/>
    <w:rsid w:val="00E43BA9"/>
    <w:rsid w:val="00E51A08"/>
    <w:rsid w:val="00E5551A"/>
    <w:rsid w:val="00E604A9"/>
    <w:rsid w:val="00E609CB"/>
    <w:rsid w:val="00E60C81"/>
    <w:rsid w:val="00E616F8"/>
    <w:rsid w:val="00E75B5B"/>
    <w:rsid w:val="00E761FB"/>
    <w:rsid w:val="00E828DC"/>
    <w:rsid w:val="00E83502"/>
    <w:rsid w:val="00E854E1"/>
    <w:rsid w:val="00E91F5E"/>
    <w:rsid w:val="00EA1AEF"/>
    <w:rsid w:val="00EB02D5"/>
    <w:rsid w:val="00EB4AA4"/>
    <w:rsid w:val="00EB563A"/>
    <w:rsid w:val="00EB706A"/>
    <w:rsid w:val="00EC0842"/>
    <w:rsid w:val="00EC2624"/>
    <w:rsid w:val="00EC595A"/>
    <w:rsid w:val="00EC7ADB"/>
    <w:rsid w:val="00ED21FF"/>
    <w:rsid w:val="00ED2815"/>
    <w:rsid w:val="00ED2FF0"/>
    <w:rsid w:val="00EE47BF"/>
    <w:rsid w:val="00EF033E"/>
    <w:rsid w:val="00EF3963"/>
    <w:rsid w:val="00EF7275"/>
    <w:rsid w:val="00EF77E6"/>
    <w:rsid w:val="00F10921"/>
    <w:rsid w:val="00F11F93"/>
    <w:rsid w:val="00F13FD4"/>
    <w:rsid w:val="00F16CFD"/>
    <w:rsid w:val="00F216A4"/>
    <w:rsid w:val="00F22126"/>
    <w:rsid w:val="00F23725"/>
    <w:rsid w:val="00F246FB"/>
    <w:rsid w:val="00F24975"/>
    <w:rsid w:val="00F3032E"/>
    <w:rsid w:val="00F308AC"/>
    <w:rsid w:val="00F3158A"/>
    <w:rsid w:val="00F31E2C"/>
    <w:rsid w:val="00F336D6"/>
    <w:rsid w:val="00F34944"/>
    <w:rsid w:val="00F34E59"/>
    <w:rsid w:val="00F35421"/>
    <w:rsid w:val="00F368E9"/>
    <w:rsid w:val="00F37536"/>
    <w:rsid w:val="00F411DC"/>
    <w:rsid w:val="00F44AB8"/>
    <w:rsid w:val="00F51984"/>
    <w:rsid w:val="00F552B0"/>
    <w:rsid w:val="00F63E3A"/>
    <w:rsid w:val="00F672ED"/>
    <w:rsid w:val="00F7664D"/>
    <w:rsid w:val="00F76CA0"/>
    <w:rsid w:val="00F775D3"/>
    <w:rsid w:val="00F931A9"/>
    <w:rsid w:val="00F95656"/>
    <w:rsid w:val="00F95CD8"/>
    <w:rsid w:val="00FA1FE8"/>
    <w:rsid w:val="00FB5C66"/>
    <w:rsid w:val="00FC3739"/>
    <w:rsid w:val="00FC4AD4"/>
    <w:rsid w:val="00FC7B5D"/>
    <w:rsid w:val="00FC7FC9"/>
    <w:rsid w:val="00FD0C11"/>
    <w:rsid w:val="00FD18F1"/>
    <w:rsid w:val="00FD2E54"/>
    <w:rsid w:val="00FD77E5"/>
    <w:rsid w:val="00FE0BCA"/>
    <w:rsid w:val="00FE2CC4"/>
    <w:rsid w:val="00FE5073"/>
    <w:rsid w:val="00FF61A8"/>
    <w:rsid w:val="00FF71B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F63E3A"/>
    <w:rPr>
      <w:color w:val="0000FF" w:themeColor="hyperlink"/>
      <w:u w:val="single"/>
    </w:rPr>
  </w:style>
  <w:style w:type="paragraph" w:styleId="ab">
    <w:name w:val="No Spacing"/>
    <w:uiPriority w:val="1"/>
    <w:qFormat/>
    <w:rsid w:val="005E474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220"/>
  </w:style>
  <w:style w:type="paragraph" w:styleId="ae">
    <w:name w:val="footer"/>
    <w:basedOn w:val="a"/>
    <w:link w:val="af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220"/>
  </w:style>
  <w:style w:type="character" w:customStyle="1" w:styleId="WW8Num8z0">
    <w:name w:val="WW8Num8z0"/>
    <w:rsid w:val="00174834"/>
    <w:rPr>
      <w:rFonts w:hint="default"/>
      <w:b w:val="0"/>
      <w:i w:val="0"/>
    </w:rPr>
  </w:style>
  <w:style w:type="paragraph" w:styleId="af0">
    <w:name w:val="Normal (Web)"/>
    <w:basedOn w:val="a"/>
    <w:uiPriority w:val="99"/>
    <w:unhideWhenUsed/>
    <w:rsid w:val="0029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802879"/>
  </w:style>
  <w:style w:type="character" w:styleId="af1">
    <w:name w:val="Strong"/>
    <w:basedOn w:val="a0"/>
    <w:uiPriority w:val="22"/>
    <w:qFormat/>
    <w:rsid w:val="00193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F63E3A"/>
    <w:rPr>
      <w:color w:val="0000FF" w:themeColor="hyperlink"/>
      <w:u w:val="single"/>
    </w:rPr>
  </w:style>
  <w:style w:type="paragraph" w:styleId="ab">
    <w:name w:val="No Spacing"/>
    <w:uiPriority w:val="1"/>
    <w:qFormat/>
    <w:rsid w:val="005E474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220"/>
  </w:style>
  <w:style w:type="paragraph" w:styleId="ae">
    <w:name w:val="footer"/>
    <w:basedOn w:val="a"/>
    <w:link w:val="af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uvakina_olg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la@meduza-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budsman174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tekl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tpp7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5B78-14BE-4240-B692-7C3C82F5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Воробьева Елена Анатольевна</cp:lastModifiedBy>
  <cp:revision>20</cp:revision>
  <cp:lastPrinted>2023-07-03T11:44:00Z</cp:lastPrinted>
  <dcterms:created xsi:type="dcterms:W3CDTF">2022-07-20T05:43:00Z</dcterms:created>
  <dcterms:modified xsi:type="dcterms:W3CDTF">2023-07-03T11:46:00Z</dcterms:modified>
</cp:coreProperties>
</file>