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60" w:rsidRDefault="00A92860" w:rsidP="00A92860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A92860" w:rsidRDefault="00A92860" w:rsidP="00A9286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</w:t>
      </w:r>
    </w:p>
    <w:p w:rsidR="00A92860" w:rsidRDefault="00A92860" w:rsidP="00A92860">
      <w:pPr>
        <w:rPr>
          <w:sz w:val="28"/>
          <w:szCs w:val="28"/>
        </w:rPr>
      </w:pPr>
    </w:p>
    <w:p w:rsidR="00A92860" w:rsidRDefault="00A92860" w:rsidP="00A92860">
      <w:pPr>
        <w:rPr>
          <w:sz w:val="28"/>
          <w:szCs w:val="28"/>
        </w:rPr>
      </w:pPr>
    </w:p>
    <w:p w:rsidR="00A92860" w:rsidRPr="006F4E65" w:rsidRDefault="00A92860" w:rsidP="00A92860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 нормативного правового акта: решение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B37721">
        <w:rPr>
          <w:sz w:val="28"/>
          <w:szCs w:val="28"/>
        </w:rPr>
        <w:t xml:space="preserve">«Об утверждении Порядка размещения нестационарных торговых объектов на территории </w:t>
      </w:r>
      <w:proofErr w:type="spellStart"/>
      <w:r w:rsidRPr="00B37721">
        <w:rPr>
          <w:sz w:val="28"/>
          <w:szCs w:val="28"/>
        </w:rPr>
        <w:t>Копейского</w:t>
      </w:r>
      <w:proofErr w:type="spellEnd"/>
      <w:r w:rsidRPr="00B37721">
        <w:rPr>
          <w:sz w:val="28"/>
          <w:szCs w:val="28"/>
        </w:rPr>
        <w:t xml:space="preserve"> городского округа»</w:t>
      </w:r>
      <w:r w:rsidRPr="006F4E65">
        <w:rPr>
          <w:sz w:val="28"/>
          <w:szCs w:val="28"/>
        </w:rPr>
        <w:t>.</w:t>
      </w:r>
    </w:p>
    <w:p w:rsidR="00A92860" w:rsidRPr="009739A7" w:rsidRDefault="00A92860" w:rsidP="00A92860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Предложения принимались органом-разработчиком  проекта  нормативного правового акта </w:t>
      </w:r>
      <w:r>
        <w:rPr>
          <w:sz w:val="28"/>
          <w:szCs w:val="28"/>
          <w:u w:val="single"/>
        </w:rPr>
        <w:t>с 01</w:t>
      </w:r>
      <w:r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 по 15</w:t>
      </w:r>
      <w:r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9739A7">
        <w:rPr>
          <w:sz w:val="28"/>
          <w:szCs w:val="28"/>
          <w:u w:val="single"/>
        </w:rPr>
        <w:t>.</w:t>
      </w:r>
    </w:p>
    <w:p w:rsidR="00A92860" w:rsidRDefault="00A92860" w:rsidP="00A92860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участников публичных консультаций  - </w:t>
      </w:r>
      <w:r>
        <w:rPr>
          <w:sz w:val="28"/>
          <w:szCs w:val="28"/>
        </w:rPr>
        <w:t>7 (семь).</w:t>
      </w:r>
    </w:p>
    <w:p w:rsidR="00A92860" w:rsidRPr="009739A7" w:rsidRDefault="00A92860" w:rsidP="00A92860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полученных предложений </w:t>
      </w:r>
      <w:r>
        <w:rPr>
          <w:sz w:val="28"/>
          <w:szCs w:val="28"/>
        </w:rPr>
        <w:t>–9 (девять).</w:t>
      </w:r>
    </w:p>
    <w:p w:rsidR="00A92860" w:rsidRDefault="00A92860" w:rsidP="00A92860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Число учтенных предложений – 6 (шесть).  </w:t>
      </w:r>
    </w:p>
    <w:p w:rsidR="00A92860" w:rsidRDefault="00A92860" w:rsidP="00A92860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предложений, учтенных частично – </w:t>
      </w:r>
      <w:r>
        <w:rPr>
          <w:sz w:val="28"/>
          <w:szCs w:val="28"/>
        </w:rPr>
        <w:t>3</w:t>
      </w:r>
      <w:r w:rsidRPr="009739A7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9739A7">
        <w:rPr>
          <w:sz w:val="28"/>
          <w:szCs w:val="28"/>
        </w:rPr>
        <w:t xml:space="preserve">). </w:t>
      </w:r>
    </w:p>
    <w:p w:rsidR="00A92860" w:rsidRDefault="00A92860" w:rsidP="00A92860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отклоненных предложений </w:t>
      </w:r>
      <w:r>
        <w:rPr>
          <w:sz w:val="28"/>
          <w:szCs w:val="28"/>
        </w:rPr>
        <w:t xml:space="preserve"> - 0 (ноль).</w:t>
      </w:r>
    </w:p>
    <w:p w:rsidR="00A92860" w:rsidRDefault="00A92860" w:rsidP="00A92860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Свод предложений</w:t>
      </w:r>
    </w:p>
    <w:tbl>
      <w:tblPr>
        <w:tblW w:w="1083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1829"/>
        <w:gridCol w:w="2070"/>
        <w:gridCol w:w="1568"/>
        <w:gridCol w:w="1347"/>
        <w:gridCol w:w="1494"/>
        <w:gridCol w:w="2042"/>
      </w:tblGrid>
      <w:tr w:rsidR="00A92860" w:rsidRPr="00C51BAD" w:rsidTr="00DD27DA">
        <w:trPr>
          <w:jc w:val="center"/>
        </w:trPr>
        <w:tc>
          <w:tcPr>
            <w:tcW w:w="486" w:type="dxa"/>
          </w:tcPr>
          <w:p w:rsidR="00A92860" w:rsidRPr="00C51BAD" w:rsidRDefault="00A92860" w:rsidP="00DD27DA">
            <w:pPr>
              <w:jc w:val="center"/>
              <w:rPr>
                <w:sz w:val="20"/>
              </w:rPr>
            </w:pPr>
            <w:r w:rsidRPr="00C51BAD">
              <w:rPr>
                <w:sz w:val="20"/>
              </w:rPr>
              <w:t xml:space="preserve">№ </w:t>
            </w:r>
            <w:proofErr w:type="gramStart"/>
            <w:r w:rsidRPr="00C51BAD">
              <w:rPr>
                <w:sz w:val="20"/>
              </w:rPr>
              <w:t>п</w:t>
            </w:r>
            <w:proofErr w:type="gramEnd"/>
            <w:r w:rsidRPr="00C51BAD">
              <w:rPr>
                <w:sz w:val="20"/>
              </w:rPr>
              <w:t>/п</w:t>
            </w:r>
          </w:p>
        </w:tc>
        <w:tc>
          <w:tcPr>
            <w:tcW w:w="1829" w:type="dxa"/>
          </w:tcPr>
          <w:p w:rsidR="00A92860" w:rsidRPr="00C51BAD" w:rsidRDefault="00A92860" w:rsidP="00DD27DA">
            <w:pPr>
              <w:jc w:val="center"/>
              <w:rPr>
                <w:sz w:val="20"/>
              </w:rPr>
            </w:pPr>
            <w:r w:rsidRPr="00C51BAD">
              <w:rPr>
                <w:sz w:val="20"/>
              </w:rPr>
              <w:t>Участник обсуждения</w:t>
            </w:r>
          </w:p>
        </w:tc>
        <w:tc>
          <w:tcPr>
            <w:tcW w:w="2070" w:type="dxa"/>
          </w:tcPr>
          <w:p w:rsidR="00A92860" w:rsidRPr="00C51BAD" w:rsidRDefault="00A92860" w:rsidP="00DD27DA">
            <w:pPr>
              <w:jc w:val="center"/>
              <w:rPr>
                <w:sz w:val="20"/>
              </w:rPr>
            </w:pPr>
            <w:r w:rsidRPr="00C51BAD">
              <w:rPr>
                <w:sz w:val="20"/>
              </w:rPr>
              <w:t>Предложение участника обсуждения</w:t>
            </w:r>
          </w:p>
        </w:tc>
        <w:tc>
          <w:tcPr>
            <w:tcW w:w="1568" w:type="dxa"/>
          </w:tcPr>
          <w:p w:rsidR="00A92860" w:rsidRPr="00C51BAD" w:rsidRDefault="00A92860" w:rsidP="00DD27DA">
            <w:pPr>
              <w:jc w:val="center"/>
              <w:rPr>
                <w:sz w:val="20"/>
              </w:rPr>
            </w:pPr>
            <w:r w:rsidRPr="00C51BAD">
              <w:rPr>
                <w:sz w:val="20"/>
              </w:rPr>
              <w:t>Способ предоставления предложения</w:t>
            </w:r>
          </w:p>
        </w:tc>
        <w:tc>
          <w:tcPr>
            <w:tcW w:w="1347" w:type="dxa"/>
          </w:tcPr>
          <w:p w:rsidR="00A92860" w:rsidRPr="00C51BAD" w:rsidRDefault="00A92860" w:rsidP="00DD27DA">
            <w:pPr>
              <w:jc w:val="center"/>
              <w:rPr>
                <w:sz w:val="20"/>
              </w:rPr>
            </w:pPr>
            <w:r w:rsidRPr="00C51BAD">
              <w:rPr>
                <w:sz w:val="20"/>
              </w:rPr>
              <w:t>Дата поступления предложения</w:t>
            </w:r>
          </w:p>
        </w:tc>
        <w:tc>
          <w:tcPr>
            <w:tcW w:w="1494" w:type="dxa"/>
          </w:tcPr>
          <w:p w:rsidR="00A92860" w:rsidRPr="00C51BAD" w:rsidRDefault="00A92860" w:rsidP="00DD27DA">
            <w:pPr>
              <w:jc w:val="center"/>
              <w:rPr>
                <w:sz w:val="20"/>
              </w:rPr>
            </w:pPr>
            <w:r w:rsidRPr="00C51BAD">
              <w:rPr>
                <w:sz w:val="20"/>
              </w:rPr>
              <w:t>Результат рассмотрения предложения разработчиком нормативного правового акта</w:t>
            </w:r>
          </w:p>
        </w:tc>
        <w:tc>
          <w:tcPr>
            <w:tcW w:w="2042" w:type="dxa"/>
          </w:tcPr>
          <w:p w:rsidR="00A92860" w:rsidRPr="00C51BAD" w:rsidRDefault="00A92860" w:rsidP="00DD27DA">
            <w:pPr>
              <w:jc w:val="center"/>
              <w:rPr>
                <w:sz w:val="20"/>
              </w:rPr>
            </w:pPr>
            <w:proofErr w:type="gramStart"/>
            <w:r w:rsidRPr="00C51BAD">
              <w:rPr>
                <w:sz w:val="20"/>
              </w:rPr>
              <w:t>Комментарий</w:t>
            </w:r>
            <w:proofErr w:type="gramEnd"/>
            <w:r w:rsidRPr="00C51BAD">
              <w:rPr>
                <w:sz w:val="20"/>
              </w:rPr>
              <w:t xml:space="preserve"> разработчика нормативного парового акта (причины полного и частичного отклонения предложения)</w:t>
            </w:r>
          </w:p>
        </w:tc>
      </w:tr>
      <w:tr w:rsidR="00A92860" w:rsidRPr="00C51BAD" w:rsidTr="00DD27DA">
        <w:trPr>
          <w:jc w:val="center"/>
        </w:trPr>
        <w:tc>
          <w:tcPr>
            <w:tcW w:w="486" w:type="dxa"/>
            <w:vMerge w:val="restart"/>
          </w:tcPr>
          <w:p w:rsidR="00A92860" w:rsidRPr="00C51BAD" w:rsidRDefault="00A92860" w:rsidP="00DD27DA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29" w:type="dxa"/>
            <w:vMerge w:val="restart"/>
          </w:tcPr>
          <w:p w:rsidR="00A92860" w:rsidRPr="00C51BAD" w:rsidRDefault="00A92860" w:rsidP="00DD27DA">
            <w:pPr>
              <w:jc w:val="both"/>
              <w:rPr>
                <w:sz w:val="20"/>
              </w:rPr>
            </w:pPr>
            <w:r w:rsidRPr="00C64D40">
              <w:rPr>
                <w:sz w:val="20"/>
              </w:rPr>
              <w:t>Уполномоченный по защите прав предпринимателей в Челябинской области</w:t>
            </w:r>
          </w:p>
        </w:tc>
        <w:tc>
          <w:tcPr>
            <w:tcW w:w="2070" w:type="dxa"/>
          </w:tcPr>
          <w:p w:rsidR="00A92860" w:rsidRPr="00C51BAD" w:rsidRDefault="00A92860" w:rsidP="00DD27DA">
            <w:pPr>
              <w:jc w:val="both"/>
              <w:rPr>
                <w:sz w:val="20"/>
              </w:rPr>
            </w:pPr>
            <w:r w:rsidRPr="00C64D40">
              <w:rPr>
                <w:sz w:val="20"/>
              </w:rPr>
              <w:t xml:space="preserve">1) </w:t>
            </w:r>
            <w:r>
              <w:rPr>
                <w:sz w:val="20"/>
              </w:rPr>
              <w:t xml:space="preserve">исключение </w:t>
            </w:r>
            <w:r w:rsidRPr="00C64D40">
              <w:rPr>
                <w:sz w:val="20"/>
              </w:rPr>
              <w:t>подпункт</w:t>
            </w:r>
            <w:r>
              <w:rPr>
                <w:sz w:val="20"/>
              </w:rPr>
              <w:t>а</w:t>
            </w:r>
            <w:r w:rsidRPr="00C64D40">
              <w:rPr>
                <w:sz w:val="20"/>
              </w:rPr>
              <w:t xml:space="preserve"> 10 п. 14 Порядка</w:t>
            </w:r>
            <w:r>
              <w:rPr>
                <w:sz w:val="20"/>
              </w:rPr>
              <w:t xml:space="preserve">, </w:t>
            </w:r>
            <w:r w:rsidRPr="00C64D40">
              <w:rPr>
                <w:sz w:val="20"/>
              </w:rPr>
              <w:t>устан</w:t>
            </w:r>
            <w:r>
              <w:rPr>
                <w:sz w:val="20"/>
              </w:rPr>
              <w:t>авливающего</w:t>
            </w:r>
            <w:r w:rsidRPr="00C64D40">
              <w:rPr>
                <w:sz w:val="20"/>
              </w:rPr>
              <w:t xml:space="preserve"> запрет на размещение НТО вдоль улиц: пр. Славы, пр. Коммунистический, пр. Победы, ул. Ленина (за исключением остановочных комплексов). </w:t>
            </w:r>
          </w:p>
        </w:tc>
        <w:tc>
          <w:tcPr>
            <w:tcW w:w="1568" w:type="dxa"/>
          </w:tcPr>
          <w:p w:rsidR="00A92860" w:rsidRPr="00C51BAD" w:rsidRDefault="00A92860" w:rsidP="00DD27D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электронном виде</w:t>
            </w:r>
          </w:p>
        </w:tc>
        <w:tc>
          <w:tcPr>
            <w:tcW w:w="1347" w:type="dxa"/>
          </w:tcPr>
          <w:p w:rsidR="00A92860" w:rsidRPr="00C51BAD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03.06.2020</w:t>
            </w:r>
          </w:p>
        </w:tc>
        <w:tc>
          <w:tcPr>
            <w:tcW w:w="1494" w:type="dxa"/>
          </w:tcPr>
          <w:p w:rsidR="00A92860" w:rsidRPr="00C51BAD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принято</w:t>
            </w:r>
          </w:p>
        </w:tc>
        <w:tc>
          <w:tcPr>
            <w:tcW w:w="2042" w:type="dxa"/>
          </w:tcPr>
          <w:p w:rsidR="00A92860" w:rsidRPr="00C51BAD" w:rsidRDefault="00A92860" w:rsidP="00DD27DA">
            <w:pPr>
              <w:rPr>
                <w:sz w:val="20"/>
              </w:rPr>
            </w:pPr>
          </w:p>
        </w:tc>
      </w:tr>
      <w:tr w:rsidR="00A92860" w:rsidRPr="00C51BAD" w:rsidTr="00DD27DA">
        <w:trPr>
          <w:jc w:val="center"/>
        </w:trPr>
        <w:tc>
          <w:tcPr>
            <w:tcW w:w="486" w:type="dxa"/>
            <w:vMerge/>
          </w:tcPr>
          <w:p w:rsidR="00A92860" w:rsidRDefault="00A92860" w:rsidP="00DD27DA">
            <w:pPr>
              <w:jc w:val="both"/>
              <w:rPr>
                <w:sz w:val="20"/>
              </w:rPr>
            </w:pPr>
          </w:p>
        </w:tc>
        <w:tc>
          <w:tcPr>
            <w:tcW w:w="1829" w:type="dxa"/>
            <w:vMerge/>
          </w:tcPr>
          <w:p w:rsidR="00A92860" w:rsidRPr="00C64D40" w:rsidRDefault="00A92860" w:rsidP="00DD27DA">
            <w:pPr>
              <w:jc w:val="both"/>
              <w:rPr>
                <w:sz w:val="20"/>
              </w:rPr>
            </w:pPr>
          </w:p>
        </w:tc>
        <w:tc>
          <w:tcPr>
            <w:tcW w:w="2070" w:type="dxa"/>
          </w:tcPr>
          <w:p w:rsidR="00A92860" w:rsidRPr="00C64D40" w:rsidRDefault="00A92860" w:rsidP="00DD27DA">
            <w:pPr>
              <w:jc w:val="both"/>
              <w:rPr>
                <w:sz w:val="20"/>
              </w:rPr>
            </w:pPr>
            <w:r w:rsidRPr="00C64D40">
              <w:rPr>
                <w:sz w:val="20"/>
              </w:rPr>
              <w:t xml:space="preserve">2) </w:t>
            </w:r>
            <w:r>
              <w:rPr>
                <w:sz w:val="20"/>
              </w:rPr>
              <w:t>Исключение п</w:t>
            </w:r>
            <w:r w:rsidRPr="00C64D40">
              <w:rPr>
                <w:sz w:val="20"/>
              </w:rPr>
              <w:t>одпункт</w:t>
            </w:r>
            <w:r>
              <w:rPr>
                <w:sz w:val="20"/>
              </w:rPr>
              <w:t>а</w:t>
            </w:r>
            <w:r w:rsidRPr="00C64D40">
              <w:rPr>
                <w:sz w:val="20"/>
              </w:rPr>
              <w:t xml:space="preserve"> 4 п. 80 Порядка </w:t>
            </w:r>
            <w:r>
              <w:rPr>
                <w:sz w:val="20"/>
              </w:rPr>
              <w:t>предусматривающего предоставление</w:t>
            </w:r>
            <w:r w:rsidRPr="00C64D40">
              <w:rPr>
                <w:sz w:val="20"/>
              </w:rPr>
              <w:t xml:space="preserve"> </w:t>
            </w:r>
            <w:r>
              <w:rPr>
                <w:sz w:val="20"/>
              </w:rPr>
              <w:t>заявителем для участия в</w:t>
            </w:r>
            <w:r w:rsidRPr="00C64D40">
              <w:rPr>
                <w:sz w:val="20"/>
              </w:rPr>
              <w:t xml:space="preserve"> аукционе справк</w:t>
            </w:r>
            <w:r>
              <w:rPr>
                <w:sz w:val="20"/>
              </w:rPr>
              <w:t>и</w:t>
            </w:r>
            <w:r w:rsidRPr="00C64D40">
              <w:rPr>
                <w:sz w:val="20"/>
              </w:rPr>
              <w:t xml:space="preserve"> об отсутствии задолженности по налогам, сборам, арендным платежам и иным обязательным платежам в бюджеты всех уровней, в том числе в бюджет муниципального </w:t>
            </w:r>
            <w:r w:rsidRPr="00C64D40">
              <w:rPr>
                <w:sz w:val="20"/>
              </w:rPr>
              <w:lastRenderedPageBreak/>
              <w:t>образования «</w:t>
            </w:r>
            <w:proofErr w:type="spellStart"/>
            <w:r w:rsidRPr="00C64D40">
              <w:rPr>
                <w:sz w:val="20"/>
              </w:rPr>
              <w:t>Копейский</w:t>
            </w:r>
            <w:proofErr w:type="spellEnd"/>
            <w:r w:rsidRPr="00C64D40">
              <w:rPr>
                <w:sz w:val="20"/>
              </w:rPr>
              <w:t xml:space="preserve"> городской округ» и государственные внебюджетные фонды. </w:t>
            </w:r>
          </w:p>
        </w:tc>
        <w:tc>
          <w:tcPr>
            <w:tcW w:w="1568" w:type="dxa"/>
          </w:tcPr>
          <w:p w:rsidR="00A92860" w:rsidRPr="00C51BAD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 электронном виде</w:t>
            </w:r>
          </w:p>
        </w:tc>
        <w:tc>
          <w:tcPr>
            <w:tcW w:w="1347" w:type="dxa"/>
          </w:tcPr>
          <w:p w:rsidR="00A92860" w:rsidRPr="00C51BAD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03.06.2020</w:t>
            </w:r>
          </w:p>
        </w:tc>
        <w:tc>
          <w:tcPr>
            <w:tcW w:w="1494" w:type="dxa"/>
          </w:tcPr>
          <w:p w:rsidR="00A92860" w:rsidRPr="00C51BAD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частично принято</w:t>
            </w:r>
          </w:p>
        </w:tc>
        <w:tc>
          <w:tcPr>
            <w:tcW w:w="2042" w:type="dxa"/>
          </w:tcPr>
          <w:p w:rsidR="00A92860" w:rsidRPr="00F0191C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 xml:space="preserve">Данная требование конкретизировано </w:t>
            </w:r>
            <w:r w:rsidRPr="00F0191C">
              <w:rPr>
                <w:sz w:val="20"/>
              </w:rPr>
              <w:t xml:space="preserve">новая редакция </w:t>
            </w:r>
            <w:proofErr w:type="spellStart"/>
            <w:r w:rsidRPr="00F0191C">
              <w:rPr>
                <w:sz w:val="20"/>
              </w:rPr>
              <w:t>пп</w:t>
            </w:r>
            <w:proofErr w:type="spellEnd"/>
            <w:r w:rsidRPr="00F0191C">
              <w:rPr>
                <w:sz w:val="20"/>
              </w:rPr>
              <w:t>. 4,5 п. 80 Порядка:</w:t>
            </w:r>
          </w:p>
          <w:p w:rsidR="00A92860" w:rsidRPr="00F0191C" w:rsidRDefault="00A92860" w:rsidP="00DD27DA">
            <w:pPr>
              <w:rPr>
                <w:sz w:val="20"/>
              </w:rPr>
            </w:pPr>
            <w:r w:rsidRPr="00F0191C">
              <w:rPr>
                <w:sz w:val="20"/>
              </w:rPr>
              <w:t>4) 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      </w:r>
          </w:p>
          <w:p w:rsidR="00A92860" w:rsidRPr="00F0191C" w:rsidRDefault="00A92860" w:rsidP="00DD27DA">
            <w:pPr>
              <w:rPr>
                <w:sz w:val="20"/>
              </w:rPr>
            </w:pPr>
            <w:r w:rsidRPr="00F0191C">
              <w:rPr>
                <w:sz w:val="20"/>
              </w:rPr>
              <w:lastRenderedPageBreak/>
              <w:t>5) сведения об отсутствии задолженности по арендным платежам в бюджет муниципального образования «</w:t>
            </w:r>
            <w:proofErr w:type="spellStart"/>
            <w:r w:rsidRPr="00F0191C">
              <w:rPr>
                <w:sz w:val="20"/>
              </w:rPr>
              <w:t>Копейский</w:t>
            </w:r>
            <w:proofErr w:type="spellEnd"/>
            <w:r w:rsidRPr="00F0191C">
              <w:rPr>
                <w:sz w:val="20"/>
              </w:rPr>
              <w:t xml:space="preserve"> городской округ» (предоставляются организатором самостоятельно);</w:t>
            </w:r>
          </w:p>
          <w:p w:rsidR="00A92860" w:rsidRPr="00C51BAD" w:rsidRDefault="00A92860" w:rsidP="00DD27DA">
            <w:pPr>
              <w:rPr>
                <w:sz w:val="20"/>
              </w:rPr>
            </w:pPr>
            <w:r w:rsidRPr="00F0191C">
              <w:rPr>
                <w:sz w:val="20"/>
              </w:rPr>
              <w:t>Перечень конкретизирован, направлен на финансовую дисциплину хозяйствующих субъектов, и соблюдение ими налогового законодательства и финансовых обязательств по договорам аренды земельных участков.</w:t>
            </w:r>
          </w:p>
        </w:tc>
      </w:tr>
      <w:tr w:rsidR="00A92860" w:rsidRPr="00C51BAD" w:rsidTr="00DD27DA">
        <w:trPr>
          <w:jc w:val="center"/>
        </w:trPr>
        <w:tc>
          <w:tcPr>
            <w:tcW w:w="486" w:type="dxa"/>
            <w:vMerge/>
          </w:tcPr>
          <w:p w:rsidR="00A92860" w:rsidRDefault="00A92860" w:rsidP="00DD27DA">
            <w:pPr>
              <w:jc w:val="both"/>
              <w:rPr>
                <w:sz w:val="20"/>
              </w:rPr>
            </w:pPr>
          </w:p>
        </w:tc>
        <w:tc>
          <w:tcPr>
            <w:tcW w:w="1829" w:type="dxa"/>
            <w:vMerge/>
          </w:tcPr>
          <w:p w:rsidR="00A92860" w:rsidRPr="00C64D40" w:rsidRDefault="00A92860" w:rsidP="00DD27DA">
            <w:pPr>
              <w:jc w:val="both"/>
              <w:rPr>
                <w:sz w:val="20"/>
              </w:rPr>
            </w:pPr>
          </w:p>
        </w:tc>
        <w:tc>
          <w:tcPr>
            <w:tcW w:w="2070" w:type="dxa"/>
          </w:tcPr>
          <w:p w:rsidR="00A92860" w:rsidRPr="00C64D40" w:rsidRDefault="00A92860" w:rsidP="00DD27DA">
            <w:pPr>
              <w:jc w:val="both"/>
              <w:rPr>
                <w:sz w:val="20"/>
              </w:rPr>
            </w:pPr>
            <w:r w:rsidRPr="00C64D40">
              <w:rPr>
                <w:sz w:val="20"/>
              </w:rPr>
              <w:t xml:space="preserve">3) </w:t>
            </w:r>
            <w:r>
              <w:rPr>
                <w:sz w:val="20"/>
              </w:rPr>
              <w:t>Исключение п</w:t>
            </w:r>
            <w:r w:rsidRPr="00C64D40">
              <w:rPr>
                <w:sz w:val="20"/>
              </w:rPr>
              <w:t>одпункт</w:t>
            </w:r>
            <w:r>
              <w:rPr>
                <w:sz w:val="20"/>
              </w:rPr>
              <w:t>а</w:t>
            </w:r>
            <w:r w:rsidRPr="00C64D40">
              <w:rPr>
                <w:sz w:val="20"/>
              </w:rPr>
              <w:t xml:space="preserve"> 4 п. 111 Порядка</w:t>
            </w:r>
            <w:r>
              <w:rPr>
                <w:sz w:val="20"/>
              </w:rPr>
              <w:t>, которым предусмотрено</w:t>
            </w:r>
            <w:proofErr w:type="gramStart"/>
            <w:r w:rsidRPr="00C64D40">
              <w:rPr>
                <w:sz w:val="20"/>
              </w:rPr>
              <w:t xml:space="preserve"> ,</w:t>
            </w:r>
            <w:proofErr w:type="gramEnd"/>
            <w:r w:rsidRPr="00C64D40">
              <w:rPr>
                <w:sz w:val="20"/>
              </w:rPr>
              <w:t xml:space="preserve"> что демонтаж НТО осуществляется хозяйствующим субъектом в течение 30 календарных дней с момента размещения уведомления о демонтаже НТО на официальном интернет-сайте Администрации и в газете «</w:t>
            </w:r>
            <w:proofErr w:type="spellStart"/>
            <w:r w:rsidRPr="00C64D40">
              <w:rPr>
                <w:sz w:val="20"/>
              </w:rPr>
              <w:t>Копейский</w:t>
            </w:r>
            <w:proofErr w:type="spellEnd"/>
            <w:r w:rsidRPr="00C64D40">
              <w:rPr>
                <w:sz w:val="20"/>
              </w:rPr>
              <w:t xml:space="preserve"> рабочий». </w:t>
            </w:r>
          </w:p>
        </w:tc>
        <w:tc>
          <w:tcPr>
            <w:tcW w:w="1568" w:type="dxa"/>
          </w:tcPr>
          <w:p w:rsidR="00A92860" w:rsidRPr="00C51BAD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в электронном виде</w:t>
            </w:r>
          </w:p>
        </w:tc>
        <w:tc>
          <w:tcPr>
            <w:tcW w:w="1347" w:type="dxa"/>
          </w:tcPr>
          <w:p w:rsidR="00A92860" w:rsidRPr="00C51BAD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03.06.2020</w:t>
            </w:r>
          </w:p>
        </w:tc>
        <w:tc>
          <w:tcPr>
            <w:tcW w:w="1494" w:type="dxa"/>
          </w:tcPr>
          <w:p w:rsidR="00A92860" w:rsidRPr="00C51BAD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частично принято</w:t>
            </w:r>
          </w:p>
        </w:tc>
        <w:tc>
          <w:tcPr>
            <w:tcW w:w="2042" w:type="dxa"/>
          </w:tcPr>
          <w:p w:rsidR="00A92860" w:rsidRPr="00F0191C" w:rsidRDefault="00A92860" w:rsidP="00DD27DA">
            <w:pPr>
              <w:rPr>
                <w:sz w:val="20"/>
              </w:rPr>
            </w:pPr>
            <w:r w:rsidRPr="00F0191C">
              <w:rPr>
                <w:sz w:val="20"/>
              </w:rPr>
              <w:t xml:space="preserve">новая редакция </w:t>
            </w:r>
            <w:proofErr w:type="spellStart"/>
            <w:r w:rsidRPr="00F0191C">
              <w:rPr>
                <w:sz w:val="20"/>
              </w:rPr>
              <w:t>пп</w:t>
            </w:r>
            <w:proofErr w:type="spellEnd"/>
            <w:r w:rsidRPr="00F0191C">
              <w:rPr>
                <w:sz w:val="20"/>
              </w:rPr>
              <w:t>. 4 п. 111</w:t>
            </w:r>
          </w:p>
          <w:p w:rsidR="00A92860" w:rsidRPr="00F0191C" w:rsidRDefault="00A92860" w:rsidP="00DD27DA">
            <w:pPr>
              <w:rPr>
                <w:sz w:val="20"/>
              </w:rPr>
            </w:pPr>
            <w:r w:rsidRPr="00F0191C">
              <w:rPr>
                <w:sz w:val="20"/>
              </w:rPr>
              <w:t>4) в случае, если владелец НТО не известен – с момента размещения уведомления о демонтаже НТО на официальном интернет-сайте Администрации и в газете «</w:t>
            </w:r>
            <w:proofErr w:type="spellStart"/>
            <w:r w:rsidRPr="00F0191C">
              <w:rPr>
                <w:sz w:val="20"/>
              </w:rPr>
              <w:t>Копейский</w:t>
            </w:r>
            <w:proofErr w:type="spellEnd"/>
            <w:r w:rsidRPr="00F0191C">
              <w:rPr>
                <w:sz w:val="20"/>
              </w:rPr>
              <w:t xml:space="preserve"> рабочий».</w:t>
            </w:r>
          </w:p>
          <w:p w:rsidR="00A92860" w:rsidRPr="00C51BAD" w:rsidRDefault="00A92860" w:rsidP="00DD27DA">
            <w:pPr>
              <w:rPr>
                <w:sz w:val="20"/>
              </w:rPr>
            </w:pPr>
            <w:r w:rsidRPr="00F0191C">
              <w:rPr>
                <w:sz w:val="20"/>
              </w:rPr>
              <w:t>Уведомление о демонтаже на официальном интернет-сайте Администрации и в газете «</w:t>
            </w:r>
            <w:proofErr w:type="spellStart"/>
            <w:r w:rsidRPr="00F0191C">
              <w:rPr>
                <w:sz w:val="20"/>
              </w:rPr>
              <w:t>Копейский</w:t>
            </w:r>
            <w:proofErr w:type="spellEnd"/>
            <w:r w:rsidRPr="00F0191C">
              <w:rPr>
                <w:sz w:val="20"/>
              </w:rPr>
              <w:t xml:space="preserve"> рабочий» является необходимой мерой в случае, если владелец НТО – неизвестен, либо намеренно скрывается и укрывается от получения уведомления о демонтаже НТО</w:t>
            </w:r>
          </w:p>
        </w:tc>
      </w:tr>
      <w:tr w:rsidR="00A92860" w:rsidRPr="00C51BAD" w:rsidTr="00DD27DA">
        <w:trPr>
          <w:jc w:val="center"/>
        </w:trPr>
        <w:tc>
          <w:tcPr>
            <w:tcW w:w="486" w:type="dxa"/>
          </w:tcPr>
          <w:p w:rsidR="00A92860" w:rsidRDefault="00A92860" w:rsidP="00DD27DA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29" w:type="dxa"/>
          </w:tcPr>
          <w:p w:rsidR="00A92860" w:rsidRPr="00C64D40" w:rsidRDefault="00A92860" w:rsidP="00DD27DA">
            <w:pPr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756C17">
              <w:rPr>
                <w:sz w:val="20"/>
              </w:rPr>
              <w:t xml:space="preserve">бщественный представитель Уполномоченного по защите прав предпринимателей в Чел. </w:t>
            </w:r>
            <w:proofErr w:type="spellStart"/>
            <w:proofErr w:type="gramStart"/>
            <w:r w:rsidRPr="00756C17">
              <w:rPr>
                <w:sz w:val="20"/>
              </w:rPr>
              <w:t>обл</w:t>
            </w:r>
            <w:proofErr w:type="gramEnd"/>
            <w:r w:rsidRPr="00756C17">
              <w:rPr>
                <w:sz w:val="20"/>
              </w:rPr>
              <w:t>_по</w:t>
            </w:r>
            <w:proofErr w:type="spellEnd"/>
            <w:r w:rsidRPr="00756C17">
              <w:rPr>
                <w:sz w:val="20"/>
              </w:rPr>
              <w:t xml:space="preserve"> </w:t>
            </w:r>
            <w:proofErr w:type="spellStart"/>
            <w:r w:rsidRPr="00756C17">
              <w:rPr>
                <w:sz w:val="20"/>
              </w:rPr>
              <w:t>Копейскому</w:t>
            </w:r>
            <w:proofErr w:type="spellEnd"/>
            <w:r w:rsidRPr="00756C17">
              <w:rPr>
                <w:sz w:val="20"/>
              </w:rPr>
              <w:t xml:space="preserve"> ГО</w:t>
            </w:r>
          </w:p>
        </w:tc>
        <w:tc>
          <w:tcPr>
            <w:tcW w:w="2070" w:type="dxa"/>
          </w:tcPr>
          <w:p w:rsidR="00A92860" w:rsidRPr="00C51BAD" w:rsidRDefault="00A92860" w:rsidP="00DD27DA">
            <w:pPr>
              <w:jc w:val="both"/>
              <w:rPr>
                <w:sz w:val="20"/>
              </w:rPr>
            </w:pPr>
            <w:r w:rsidRPr="00C64D40">
              <w:rPr>
                <w:sz w:val="20"/>
              </w:rPr>
              <w:t xml:space="preserve">1) </w:t>
            </w:r>
            <w:r>
              <w:rPr>
                <w:sz w:val="20"/>
              </w:rPr>
              <w:t xml:space="preserve">исключение </w:t>
            </w:r>
            <w:r w:rsidRPr="00C64D40">
              <w:rPr>
                <w:sz w:val="20"/>
              </w:rPr>
              <w:t>подпункт</w:t>
            </w:r>
            <w:r>
              <w:rPr>
                <w:sz w:val="20"/>
              </w:rPr>
              <w:t>а</w:t>
            </w:r>
            <w:r w:rsidRPr="00C64D40">
              <w:rPr>
                <w:sz w:val="20"/>
              </w:rPr>
              <w:t xml:space="preserve"> 10 п. 14 Порядка</w:t>
            </w:r>
            <w:r>
              <w:rPr>
                <w:sz w:val="20"/>
              </w:rPr>
              <w:t xml:space="preserve">, </w:t>
            </w:r>
            <w:r w:rsidRPr="00C64D40">
              <w:rPr>
                <w:sz w:val="20"/>
              </w:rPr>
              <w:t>устан</w:t>
            </w:r>
            <w:r>
              <w:rPr>
                <w:sz w:val="20"/>
              </w:rPr>
              <w:t>авливающего</w:t>
            </w:r>
            <w:r w:rsidRPr="00C64D40">
              <w:rPr>
                <w:sz w:val="20"/>
              </w:rPr>
              <w:t xml:space="preserve"> запрет на размещение НТО вдоль улиц:</w:t>
            </w:r>
            <w:r>
              <w:rPr>
                <w:sz w:val="20"/>
              </w:rPr>
              <w:t xml:space="preserve"> пр. </w:t>
            </w:r>
            <w:r>
              <w:rPr>
                <w:sz w:val="20"/>
              </w:rPr>
              <w:lastRenderedPageBreak/>
              <w:t>Славы, пр. Коммунистический</w:t>
            </w:r>
            <w:r w:rsidRPr="00C64D40">
              <w:rPr>
                <w:sz w:val="20"/>
              </w:rPr>
              <w:t>, пр. Победы, ул. Ленина (за исклю</w:t>
            </w:r>
            <w:r>
              <w:rPr>
                <w:sz w:val="20"/>
              </w:rPr>
              <w:t>чением остановочных комплексов) и подпункта 11 п. 14 Порядка, которым установлен запрет на размещение НТО</w:t>
            </w:r>
            <w:r w:rsidRPr="00756C17">
              <w:rPr>
                <w:sz w:val="20"/>
              </w:rPr>
              <w:t xml:space="preserve"> на территориальных единицах с особым статусом культурно-административного центра г. Копейска (площадь Трудовой Славы, площадь Красных партизан, городской парк отдыха по ул. Борьбы), в парке Победы, скверах.</w:t>
            </w:r>
            <w:r w:rsidRPr="00C64D40">
              <w:rPr>
                <w:sz w:val="20"/>
              </w:rPr>
              <w:t xml:space="preserve"> </w:t>
            </w:r>
          </w:p>
        </w:tc>
        <w:tc>
          <w:tcPr>
            <w:tcW w:w="1568" w:type="dxa"/>
          </w:tcPr>
          <w:p w:rsidR="00A92860" w:rsidRPr="00C51BAD" w:rsidRDefault="00A92860" w:rsidP="00DD27D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в</w:t>
            </w:r>
            <w:proofErr w:type="gramEnd"/>
            <w:r>
              <w:rPr>
                <w:sz w:val="20"/>
              </w:rPr>
              <w:t xml:space="preserve"> электронном виде</w:t>
            </w:r>
          </w:p>
        </w:tc>
        <w:tc>
          <w:tcPr>
            <w:tcW w:w="1347" w:type="dxa"/>
          </w:tcPr>
          <w:p w:rsidR="00A92860" w:rsidRPr="00C51BAD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04.06.2020</w:t>
            </w:r>
          </w:p>
        </w:tc>
        <w:tc>
          <w:tcPr>
            <w:tcW w:w="1494" w:type="dxa"/>
          </w:tcPr>
          <w:p w:rsidR="00A92860" w:rsidRPr="00C51BAD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принято</w:t>
            </w:r>
          </w:p>
        </w:tc>
        <w:tc>
          <w:tcPr>
            <w:tcW w:w="2042" w:type="dxa"/>
          </w:tcPr>
          <w:p w:rsidR="00A92860" w:rsidRPr="00C51BAD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92860" w:rsidRPr="00C51BAD" w:rsidTr="00DD27DA">
        <w:trPr>
          <w:jc w:val="center"/>
        </w:trPr>
        <w:tc>
          <w:tcPr>
            <w:tcW w:w="486" w:type="dxa"/>
          </w:tcPr>
          <w:p w:rsidR="00A92860" w:rsidRDefault="00A92860" w:rsidP="00DD27DA">
            <w:pPr>
              <w:jc w:val="both"/>
              <w:rPr>
                <w:sz w:val="20"/>
              </w:rPr>
            </w:pPr>
          </w:p>
        </w:tc>
        <w:tc>
          <w:tcPr>
            <w:tcW w:w="1829" w:type="dxa"/>
          </w:tcPr>
          <w:p w:rsidR="00A92860" w:rsidRDefault="00A92860" w:rsidP="00DD27DA">
            <w:pPr>
              <w:jc w:val="both"/>
              <w:rPr>
                <w:sz w:val="20"/>
              </w:rPr>
            </w:pPr>
          </w:p>
        </w:tc>
        <w:tc>
          <w:tcPr>
            <w:tcW w:w="2070" w:type="dxa"/>
          </w:tcPr>
          <w:p w:rsidR="00A92860" w:rsidRPr="00C64D40" w:rsidRDefault="00A92860" w:rsidP="00DD27D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2) исключение </w:t>
            </w:r>
            <w:r w:rsidRPr="00C64D40">
              <w:rPr>
                <w:sz w:val="20"/>
              </w:rPr>
              <w:t>подпункт</w:t>
            </w:r>
            <w:r>
              <w:rPr>
                <w:sz w:val="20"/>
              </w:rPr>
              <w:t>а</w:t>
            </w:r>
            <w:r w:rsidRPr="00C64D40"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подпункта</w:t>
            </w:r>
            <w:proofErr w:type="spellEnd"/>
            <w:proofErr w:type="gramEnd"/>
            <w:r>
              <w:rPr>
                <w:sz w:val="20"/>
              </w:rPr>
              <w:t xml:space="preserve"> 11 п. 14 Порядка, которым установлен запрет на размещение НТО</w:t>
            </w:r>
            <w:r w:rsidRPr="00756C17">
              <w:rPr>
                <w:sz w:val="20"/>
              </w:rPr>
              <w:t xml:space="preserve"> на территориальных единицах с особым статусом культурно-административного центра г. Копейска (площадь Трудовой Славы, площадь Красных партизан, городской парк отдыха по ул. Борьбы), в парке Победы, скверах.</w:t>
            </w:r>
          </w:p>
        </w:tc>
        <w:tc>
          <w:tcPr>
            <w:tcW w:w="1568" w:type="dxa"/>
          </w:tcPr>
          <w:p w:rsidR="00A92860" w:rsidRPr="00C51BAD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в электронном виде</w:t>
            </w:r>
          </w:p>
        </w:tc>
        <w:tc>
          <w:tcPr>
            <w:tcW w:w="1347" w:type="dxa"/>
          </w:tcPr>
          <w:p w:rsidR="00A92860" w:rsidRPr="00C51BAD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04.06.2020</w:t>
            </w:r>
          </w:p>
        </w:tc>
        <w:tc>
          <w:tcPr>
            <w:tcW w:w="1494" w:type="dxa"/>
          </w:tcPr>
          <w:p w:rsidR="00A92860" w:rsidRPr="00C51BAD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частично принято</w:t>
            </w:r>
          </w:p>
        </w:tc>
        <w:tc>
          <w:tcPr>
            <w:tcW w:w="2042" w:type="dxa"/>
          </w:tcPr>
          <w:p w:rsidR="00A92860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Новая редакция:</w:t>
            </w:r>
          </w:p>
          <w:p w:rsidR="00A92860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r w:rsidRPr="00617CD8">
              <w:rPr>
                <w:sz w:val="20"/>
              </w:rPr>
              <w:t>7) на территориальной единице – площади Трудовой Славы с особым статусом особого интереса муниципального образования «</w:t>
            </w:r>
            <w:proofErr w:type="spellStart"/>
            <w:r w:rsidRPr="00617CD8">
              <w:rPr>
                <w:sz w:val="20"/>
              </w:rPr>
              <w:t>Копейский</w:t>
            </w:r>
            <w:proofErr w:type="spellEnd"/>
            <w:r w:rsidRPr="00617CD8">
              <w:rPr>
                <w:sz w:val="20"/>
              </w:rPr>
              <w:t xml:space="preserve"> городской округ» в границах, утвержденных решением Собрания депутатов </w:t>
            </w:r>
            <w:proofErr w:type="spellStart"/>
            <w:r w:rsidRPr="00617CD8">
              <w:rPr>
                <w:sz w:val="20"/>
              </w:rPr>
              <w:t>Копейского</w:t>
            </w:r>
            <w:proofErr w:type="spellEnd"/>
            <w:r w:rsidRPr="00617CD8">
              <w:rPr>
                <w:sz w:val="20"/>
              </w:rPr>
              <w:t xml:space="preserve"> городского округа от 27.11.2013 № 813-МО «О территориальных единицах с особым статусом культурно-административного центра </w:t>
            </w:r>
            <w:proofErr w:type="spellStart"/>
            <w:r w:rsidRPr="00617CD8">
              <w:rPr>
                <w:sz w:val="20"/>
              </w:rPr>
              <w:t>Копейского</w:t>
            </w:r>
            <w:proofErr w:type="spellEnd"/>
            <w:r w:rsidRPr="00617CD8">
              <w:rPr>
                <w:sz w:val="20"/>
              </w:rPr>
              <w:t xml:space="preserve"> городского округа»</w:t>
            </w:r>
            <w:r>
              <w:rPr>
                <w:sz w:val="20"/>
              </w:rPr>
              <w:t>.</w:t>
            </w:r>
          </w:p>
          <w:p w:rsidR="00A92860" w:rsidRDefault="00A92860" w:rsidP="00DD27DA">
            <w:pPr>
              <w:rPr>
                <w:sz w:val="20"/>
              </w:rPr>
            </w:pPr>
            <w:proofErr w:type="gramStart"/>
            <w:r w:rsidRPr="00617CD8">
              <w:rPr>
                <w:sz w:val="20"/>
              </w:rPr>
              <w:t xml:space="preserve">В определении Верховного Суда Российской Федерации от 19.10.2016 № 309-КГ16-13127 отражена правовая позиция, согласно которой нормы Закона № 381-ФЗ и Закона № 131-ФЗ не исключают возможности принятия органом местного </w:t>
            </w:r>
            <w:r w:rsidRPr="00617CD8">
              <w:rPr>
                <w:sz w:val="20"/>
              </w:rPr>
              <w:lastRenderedPageBreak/>
              <w:t>самоуправления решения об отказе во включении в схему размещения нестационарных торговых объектов того или иного объекта, при наличии установленных законом оснований в интересах населения, а также в целях устойчивого развития террито</w:t>
            </w:r>
            <w:r>
              <w:rPr>
                <w:sz w:val="20"/>
              </w:rPr>
              <w:t xml:space="preserve">рий муниципального образования </w:t>
            </w:r>
            <w:proofErr w:type="gramEnd"/>
          </w:p>
          <w:p w:rsidR="00A92860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В соответствии с решением Собрания депутатов 27.11.2013 № 813-МО площади Трудовой Славы присвоен особый статус особого интереса муниципального образования. Данная территория согласно указанному решению используется только для культурно-массовых мероприятий.</w:t>
            </w:r>
          </w:p>
        </w:tc>
      </w:tr>
      <w:tr w:rsidR="00A92860" w:rsidRPr="00C51BAD" w:rsidTr="00DD27DA">
        <w:trPr>
          <w:jc w:val="center"/>
        </w:trPr>
        <w:tc>
          <w:tcPr>
            <w:tcW w:w="486" w:type="dxa"/>
            <w:vMerge w:val="restart"/>
          </w:tcPr>
          <w:p w:rsidR="00A92860" w:rsidRDefault="00A92860" w:rsidP="00DD27DA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829" w:type="dxa"/>
            <w:vMerge w:val="restart"/>
          </w:tcPr>
          <w:p w:rsidR="00A92860" w:rsidRDefault="00A92860" w:rsidP="00DD27DA">
            <w:pPr>
              <w:jc w:val="both"/>
              <w:rPr>
                <w:sz w:val="20"/>
              </w:rPr>
            </w:pPr>
            <w:r>
              <w:rPr>
                <w:sz w:val="20"/>
              </w:rPr>
              <w:t>Ассоциация малоформатной торговли (Челябинское региональное отделение)</w:t>
            </w:r>
          </w:p>
        </w:tc>
        <w:tc>
          <w:tcPr>
            <w:tcW w:w="2070" w:type="dxa"/>
          </w:tcPr>
          <w:p w:rsidR="00A92860" w:rsidRPr="00C64D40" w:rsidRDefault="00A92860" w:rsidP="00DD27DA">
            <w:pPr>
              <w:jc w:val="both"/>
              <w:rPr>
                <w:sz w:val="20"/>
              </w:rPr>
            </w:pPr>
            <w:r>
              <w:rPr>
                <w:sz w:val="20"/>
              </w:rPr>
              <w:t>1) Исключение подпункта 7 п. 14 Порядка, предусматривающего запрет размещения НТО на инженерных сетях</w:t>
            </w:r>
          </w:p>
        </w:tc>
        <w:tc>
          <w:tcPr>
            <w:tcW w:w="1568" w:type="dxa"/>
          </w:tcPr>
          <w:p w:rsidR="00A92860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в бумажном виде</w:t>
            </w:r>
          </w:p>
        </w:tc>
        <w:tc>
          <w:tcPr>
            <w:tcW w:w="1347" w:type="dxa"/>
          </w:tcPr>
          <w:p w:rsidR="00A92860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05.06.2020</w:t>
            </w:r>
          </w:p>
        </w:tc>
        <w:tc>
          <w:tcPr>
            <w:tcW w:w="1494" w:type="dxa"/>
          </w:tcPr>
          <w:p w:rsidR="00A92860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принято</w:t>
            </w:r>
          </w:p>
        </w:tc>
        <w:tc>
          <w:tcPr>
            <w:tcW w:w="2042" w:type="dxa"/>
          </w:tcPr>
          <w:p w:rsidR="00A92860" w:rsidRPr="00C51BAD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92860" w:rsidRPr="00C51BAD" w:rsidTr="00DD27DA">
        <w:trPr>
          <w:jc w:val="center"/>
        </w:trPr>
        <w:tc>
          <w:tcPr>
            <w:tcW w:w="486" w:type="dxa"/>
            <w:vMerge/>
          </w:tcPr>
          <w:p w:rsidR="00A92860" w:rsidRDefault="00A92860" w:rsidP="00DD27DA">
            <w:pPr>
              <w:jc w:val="both"/>
              <w:rPr>
                <w:sz w:val="20"/>
              </w:rPr>
            </w:pPr>
          </w:p>
        </w:tc>
        <w:tc>
          <w:tcPr>
            <w:tcW w:w="1829" w:type="dxa"/>
            <w:vMerge/>
          </w:tcPr>
          <w:p w:rsidR="00A92860" w:rsidRDefault="00A92860" w:rsidP="00DD27DA">
            <w:pPr>
              <w:jc w:val="both"/>
              <w:rPr>
                <w:sz w:val="20"/>
              </w:rPr>
            </w:pPr>
          </w:p>
        </w:tc>
        <w:tc>
          <w:tcPr>
            <w:tcW w:w="2070" w:type="dxa"/>
          </w:tcPr>
          <w:p w:rsidR="00A92860" w:rsidRDefault="00A92860" w:rsidP="00DD27DA">
            <w:pPr>
              <w:jc w:val="both"/>
              <w:rPr>
                <w:sz w:val="20"/>
              </w:rPr>
            </w:pPr>
            <w:r>
              <w:rPr>
                <w:sz w:val="20"/>
              </w:rPr>
              <w:t>2) Исключение подпункта 8 п. 14 Порядка, предусматривающего запрет размещения НТО ближе 10 метров от остановочных комплексов, если данный объект не входит в состав остановочного комплекса</w:t>
            </w:r>
          </w:p>
        </w:tc>
        <w:tc>
          <w:tcPr>
            <w:tcW w:w="1568" w:type="dxa"/>
          </w:tcPr>
          <w:p w:rsidR="00A92860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в бумажном виде</w:t>
            </w:r>
          </w:p>
        </w:tc>
        <w:tc>
          <w:tcPr>
            <w:tcW w:w="1347" w:type="dxa"/>
          </w:tcPr>
          <w:p w:rsidR="00A92860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05.06.2020</w:t>
            </w:r>
          </w:p>
        </w:tc>
        <w:tc>
          <w:tcPr>
            <w:tcW w:w="1494" w:type="dxa"/>
          </w:tcPr>
          <w:p w:rsidR="00A92860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принято</w:t>
            </w:r>
          </w:p>
        </w:tc>
        <w:tc>
          <w:tcPr>
            <w:tcW w:w="2042" w:type="dxa"/>
          </w:tcPr>
          <w:p w:rsidR="00A92860" w:rsidRPr="00C51BAD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92860" w:rsidRPr="00C51BAD" w:rsidTr="00DD27DA">
        <w:trPr>
          <w:jc w:val="center"/>
        </w:trPr>
        <w:tc>
          <w:tcPr>
            <w:tcW w:w="486" w:type="dxa"/>
            <w:vMerge/>
          </w:tcPr>
          <w:p w:rsidR="00A92860" w:rsidRDefault="00A92860" w:rsidP="00DD27DA">
            <w:pPr>
              <w:jc w:val="both"/>
              <w:rPr>
                <w:sz w:val="20"/>
              </w:rPr>
            </w:pPr>
          </w:p>
        </w:tc>
        <w:tc>
          <w:tcPr>
            <w:tcW w:w="1829" w:type="dxa"/>
            <w:vMerge/>
          </w:tcPr>
          <w:p w:rsidR="00A92860" w:rsidRDefault="00A92860" w:rsidP="00DD27DA">
            <w:pPr>
              <w:jc w:val="both"/>
              <w:rPr>
                <w:sz w:val="20"/>
              </w:rPr>
            </w:pPr>
          </w:p>
        </w:tc>
        <w:tc>
          <w:tcPr>
            <w:tcW w:w="2070" w:type="dxa"/>
          </w:tcPr>
          <w:p w:rsidR="00A92860" w:rsidRDefault="00A92860" w:rsidP="00DD27D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3) Исключение подпункта 9 п. 14 Порядка, предусматривающего запрет размещения НТО при несоблюдении противопожарных и санитарных норм от </w:t>
            </w:r>
            <w:r>
              <w:rPr>
                <w:sz w:val="20"/>
              </w:rPr>
              <w:lastRenderedPageBreak/>
              <w:t>окон жилых и общественных зданий и витрин стационарных торговых объектов</w:t>
            </w:r>
          </w:p>
        </w:tc>
        <w:tc>
          <w:tcPr>
            <w:tcW w:w="1568" w:type="dxa"/>
          </w:tcPr>
          <w:p w:rsidR="00A92860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 бумажном виде</w:t>
            </w:r>
          </w:p>
        </w:tc>
        <w:tc>
          <w:tcPr>
            <w:tcW w:w="1347" w:type="dxa"/>
          </w:tcPr>
          <w:p w:rsidR="00A92860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05.06.2020</w:t>
            </w:r>
          </w:p>
        </w:tc>
        <w:tc>
          <w:tcPr>
            <w:tcW w:w="1494" w:type="dxa"/>
          </w:tcPr>
          <w:p w:rsidR="00A92860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принято</w:t>
            </w:r>
          </w:p>
        </w:tc>
        <w:tc>
          <w:tcPr>
            <w:tcW w:w="2042" w:type="dxa"/>
          </w:tcPr>
          <w:p w:rsidR="00A92860" w:rsidRPr="00C51BAD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92860" w:rsidRPr="00C51BAD" w:rsidTr="00DD27DA">
        <w:trPr>
          <w:jc w:val="center"/>
        </w:trPr>
        <w:tc>
          <w:tcPr>
            <w:tcW w:w="486" w:type="dxa"/>
            <w:vMerge/>
          </w:tcPr>
          <w:p w:rsidR="00A92860" w:rsidRDefault="00A92860" w:rsidP="00DD27DA">
            <w:pPr>
              <w:jc w:val="both"/>
              <w:rPr>
                <w:sz w:val="20"/>
              </w:rPr>
            </w:pPr>
          </w:p>
        </w:tc>
        <w:tc>
          <w:tcPr>
            <w:tcW w:w="1829" w:type="dxa"/>
            <w:vMerge/>
          </w:tcPr>
          <w:p w:rsidR="00A92860" w:rsidRDefault="00A92860" w:rsidP="00DD27DA">
            <w:pPr>
              <w:jc w:val="both"/>
              <w:rPr>
                <w:sz w:val="20"/>
              </w:rPr>
            </w:pPr>
          </w:p>
        </w:tc>
        <w:tc>
          <w:tcPr>
            <w:tcW w:w="2070" w:type="dxa"/>
          </w:tcPr>
          <w:p w:rsidR="00A92860" w:rsidRDefault="00A92860" w:rsidP="00DD27D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4) исключение </w:t>
            </w:r>
            <w:r w:rsidRPr="00C64D40">
              <w:rPr>
                <w:sz w:val="20"/>
              </w:rPr>
              <w:t>подпункт</w:t>
            </w:r>
            <w:r>
              <w:rPr>
                <w:sz w:val="20"/>
              </w:rPr>
              <w:t>а</w:t>
            </w:r>
            <w:r w:rsidRPr="00C64D40">
              <w:rPr>
                <w:sz w:val="20"/>
              </w:rPr>
              <w:t xml:space="preserve"> 10 п. 14 Порядка</w:t>
            </w:r>
            <w:r>
              <w:rPr>
                <w:sz w:val="20"/>
              </w:rPr>
              <w:t xml:space="preserve">, </w:t>
            </w:r>
            <w:r w:rsidRPr="00C64D40">
              <w:rPr>
                <w:sz w:val="20"/>
              </w:rPr>
              <w:t>устан</w:t>
            </w:r>
            <w:r>
              <w:rPr>
                <w:sz w:val="20"/>
              </w:rPr>
              <w:t>авливающего</w:t>
            </w:r>
            <w:r w:rsidRPr="00C64D40">
              <w:rPr>
                <w:sz w:val="20"/>
              </w:rPr>
              <w:t xml:space="preserve"> запрет на размещение НТО вдоль улиц:</w:t>
            </w:r>
            <w:r>
              <w:rPr>
                <w:sz w:val="20"/>
              </w:rPr>
              <w:t xml:space="preserve"> пр. Славы, пр. Коммунистический</w:t>
            </w:r>
            <w:r w:rsidRPr="00C64D40">
              <w:rPr>
                <w:sz w:val="20"/>
              </w:rPr>
              <w:t>, пр. Победы, ул. Ленина (за исклю</w:t>
            </w:r>
            <w:r>
              <w:rPr>
                <w:sz w:val="20"/>
              </w:rPr>
              <w:t>чением остановочных комплексов)</w:t>
            </w:r>
          </w:p>
        </w:tc>
        <w:tc>
          <w:tcPr>
            <w:tcW w:w="1568" w:type="dxa"/>
          </w:tcPr>
          <w:p w:rsidR="00A92860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в бумажном виде</w:t>
            </w:r>
          </w:p>
        </w:tc>
        <w:tc>
          <w:tcPr>
            <w:tcW w:w="1347" w:type="dxa"/>
          </w:tcPr>
          <w:p w:rsidR="00A92860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05.06.2020</w:t>
            </w:r>
          </w:p>
        </w:tc>
        <w:tc>
          <w:tcPr>
            <w:tcW w:w="1494" w:type="dxa"/>
          </w:tcPr>
          <w:p w:rsidR="00A92860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принято</w:t>
            </w:r>
          </w:p>
        </w:tc>
        <w:tc>
          <w:tcPr>
            <w:tcW w:w="2042" w:type="dxa"/>
          </w:tcPr>
          <w:p w:rsidR="00A92860" w:rsidRPr="00C51BAD" w:rsidRDefault="00A92860" w:rsidP="00DD27D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92860" w:rsidRDefault="00A92860" w:rsidP="00A92860"/>
    <w:p w:rsidR="00A92860" w:rsidRDefault="00A92860" w:rsidP="00A92860">
      <w:r>
        <w:tab/>
      </w:r>
      <w:r>
        <w:tab/>
      </w:r>
      <w:r>
        <w:tab/>
      </w:r>
    </w:p>
    <w:p w:rsidR="00A92860" w:rsidRDefault="00A92860" w:rsidP="00A92860">
      <w:r>
        <w:tab/>
      </w:r>
      <w:r>
        <w:tab/>
      </w:r>
    </w:p>
    <w:p w:rsidR="00A92860" w:rsidRDefault="00A92860" w:rsidP="00A92860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по имуществу и</w:t>
      </w:r>
    </w:p>
    <w:p w:rsidR="00A92860" w:rsidRDefault="00A92860" w:rsidP="00A92860">
      <w:pPr>
        <w:rPr>
          <w:sz w:val="28"/>
          <w:szCs w:val="28"/>
        </w:rPr>
      </w:pPr>
      <w:r>
        <w:rPr>
          <w:sz w:val="28"/>
          <w:szCs w:val="28"/>
        </w:rPr>
        <w:t>земельным отношениям администрации</w:t>
      </w:r>
    </w:p>
    <w:p w:rsidR="00A92860" w:rsidRDefault="00A92860" w:rsidP="00A928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Е.В. Теличкина</w:t>
      </w:r>
    </w:p>
    <w:p w:rsidR="00A92860" w:rsidRDefault="00A92860" w:rsidP="00A92860">
      <w:pPr>
        <w:rPr>
          <w:sz w:val="28"/>
          <w:szCs w:val="28"/>
        </w:rPr>
      </w:pPr>
    </w:p>
    <w:p w:rsidR="00A92860" w:rsidRDefault="00A92860" w:rsidP="00A92860">
      <w:pPr>
        <w:rPr>
          <w:sz w:val="28"/>
          <w:szCs w:val="28"/>
        </w:rPr>
      </w:pPr>
      <w:r>
        <w:rPr>
          <w:sz w:val="28"/>
          <w:szCs w:val="28"/>
        </w:rPr>
        <w:t>Дата 16.06.2020</w:t>
      </w:r>
    </w:p>
    <w:p w:rsidR="00A92860" w:rsidRDefault="00A92860" w:rsidP="00A92860"/>
    <w:p w:rsidR="00A92860" w:rsidRDefault="00A92860" w:rsidP="00A92860"/>
    <w:p w:rsidR="00DA5109" w:rsidRPr="00A92860" w:rsidRDefault="00DA5109" w:rsidP="00A92860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DA5109" w:rsidRPr="00A9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D13C6334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E1"/>
    <w:rsid w:val="007759E1"/>
    <w:rsid w:val="00A92860"/>
    <w:rsid w:val="00D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2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Наталья Павловна</dc:creator>
  <cp:keywords/>
  <dc:description/>
  <cp:lastModifiedBy>Гусева Наталья Павловна</cp:lastModifiedBy>
  <cp:revision>2</cp:revision>
  <dcterms:created xsi:type="dcterms:W3CDTF">2022-06-30T05:03:00Z</dcterms:created>
  <dcterms:modified xsi:type="dcterms:W3CDTF">2022-06-30T05:03:00Z</dcterms:modified>
</cp:coreProperties>
</file>