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7" w:rsidRPr="00A02CC9" w:rsidRDefault="001E41B0" w:rsidP="007C1A9F">
      <w:pPr>
        <w:ind w:right="-81"/>
        <w:rPr>
          <w:rFonts w:ascii="Times New Roman" w:hAnsi="Times New Roman" w:cs="Times New Roman"/>
          <w:sz w:val="26"/>
          <w:szCs w:val="26"/>
        </w:rPr>
      </w:pPr>
      <w:r w:rsidRPr="00A02CC9">
        <w:rPr>
          <w:rFonts w:ascii="Times New Roman" w:hAnsi="Times New Roman" w:cs="Times New Roman"/>
          <w:b/>
          <w:sz w:val="26"/>
          <w:szCs w:val="26"/>
        </w:rPr>
        <w:t> </w:t>
      </w:r>
      <w:r w:rsidR="007C1A9F">
        <w:rPr>
          <w:rFonts w:ascii="Times New Roman" w:hAnsi="Times New Roman" w:cs="Times New Roman"/>
          <w:b/>
          <w:noProof/>
          <w:sz w:val="26"/>
          <w:szCs w:val="26"/>
        </w:rPr>
        <w:drawing>
          <wp:inline distT="0" distB="0" distL="0" distR="0">
            <wp:extent cx="5938655" cy="8677275"/>
            <wp:effectExtent l="0" t="0" r="0" b="0"/>
            <wp:docPr id="1" name="Рисунок 1" descr="Y:\Бельц А. В\Решения Собрания депутатов\Решение-благоустройств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Бельц А. В\Решения Собрания депутатов\Решение-благоустройство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679861"/>
                    </a:xfrm>
                    <a:prstGeom prst="rect">
                      <a:avLst/>
                    </a:prstGeom>
                    <a:noFill/>
                    <a:ln>
                      <a:noFill/>
                    </a:ln>
                  </pic:spPr>
                </pic:pic>
              </a:graphicData>
            </a:graphic>
          </wp:inline>
        </w:drawing>
      </w:r>
    </w:p>
    <w:p w:rsidR="00A02CC9" w:rsidRDefault="00A02CC9" w:rsidP="00DC13CD">
      <w:pPr>
        <w:spacing w:after="0" w:line="240" w:lineRule="auto"/>
        <w:ind w:left="5387"/>
        <w:outlineLvl w:val="0"/>
        <w:rPr>
          <w:rFonts w:ascii="Times New Roman" w:hAnsi="Times New Roman" w:cs="Times New Roman"/>
          <w:bCs/>
          <w:color w:val="000000"/>
          <w:sz w:val="26"/>
          <w:szCs w:val="26"/>
        </w:rPr>
      </w:pPr>
    </w:p>
    <w:p w:rsidR="00A02CC9" w:rsidRDefault="00A02CC9" w:rsidP="00DC13CD">
      <w:pPr>
        <w:spacing w:after="0" w:line="240" w:lineRule="auto"/>
        <w:ind w:left="5387"/>
        <w:outlineLvl w:val="0"/>
        <w:rPr>
          <w:rFonts w:ascii="Times New Roman" w:hAnsi="Times New Roman" w:cs="Times New Roman"/>
          <w:bCs/>
          <w:color w:val="000000"/>
          <w:sz w:val="26"/>
          <w:szCs w:val="26"/>
        </w:rPr>
      </w:pPr>
    </w:p>
    <w:p w:rsidR="00A02CC9" w:rsidRDefault="00A02CC9" w:rsidP="00DC13CD">
      <w:pPr>
        <w:spacing w:after="0" w:line="240" w:lineRule="auto"/>
        <w:ind w:left="5387"/>
        <w:outlineLvl w:val="0"/>
        <w:rPr>
          <w:rFonts w:ascii="Times New Roman" w:hAnsi="Times New Roman" w:cs="Times New Roman"/>
          <w:bCs/>
          <w:color w:val="000000"/>
          <w:sz w:val="26"/>
          <w:szCs w:val="26"/>
        </w:rPr>
      </w:pPr>
    </w:p>
    <w:p w:rsidR="00A02CC9" w:rsidRDefault="00A02CC9" w:rsidP="00DC13CD">
      <w:pPr>
        <w:spacing w:after="0" w:line="240" w:lineRule="auto"/>
        <w:ind w:left="5387"/>
        <w:outlineLvl w:val="0"/>
        <w:rPr>
          <w:rFonts w:ascii="Times New Roman" w:hAnsi="Times New Roman" w:cs="Times New Roman"/>
          <w:bCs/>
          <w:color w:val="000000"/>
          <w:sz w:val="26"/>
          <w:szCs w:val="26"/>
        </w:rPr>
      </w:pPr>
    </w:p>
    <w:p w:rsidR="00A02CC9" w:rsidRDefault="00A02CC9" w:rsidP="00DC13CD">
      <w:pPr>
        <w:spacing w:after="0" w:line="240" w:lineRule="auto"/>
        <w:ind w:left="5387"/>
        <w:outlineLvl w:val="0"/>
        <w:rPr>
          <w:rFonts w:ascii="Times New Roman" w:hAnsi="Times New Roman" w:cs="Times New Roman"/>
          <w:bCs/>
          <w:color w:val="000000"/>
          <w:sz w:val="26"/>
          <w:szCs w:val="26"/>
        </w:rPr>
      </w:pPr>
    </w:p>
    <w:p w:rsidR="00DC13CD" w:rsidRPr="00A02CC9" w:rsidRDefault="00DC13CD" w:rsidP="00DC13CD">
      <w:pPr>
        <w:spacing w:after="0" w:line="240" w:lineRule="auto"/>
        <w:ind w:left="5387"/>
        <w:outlineLvl w:val="0"/>
        <w:rPr>
          <w:rFonts w:ascii="Times New Roman" w:hAnsi="Times New Roman" w:cs="Times New Roman"/>
          <w:bCs/>
          <w:color w:val="000000"/>
          <w:sz w:val="26"/>
          <w:szCs w:val="26"/>
        </w:rPr>
      </w:pPr>
      <w:r w:rsidRPr="00A02CC9">
        <w:rPr>
          <w:rFonts w:ascii="Times New Roman" w:hAnsi="Times New Roman" w:cs="Times New Roman"/>
          <w:bCs/>
          <w:color w:val="000000"/>
          <w:sz w:val="26"/>
          <w:szCs w:val="26"/>
        </w:rPr>
        <w:t xml:space="preserve">Приложение </w:t>
      </w:r>
    </w:p>
    <w:p w:rsidR="00DC13CD" w:rsidRPr="00A02CC9" w:rsidRDefault="00DC13CD" w:rsidP="00DC13CD">
      <w:pPr>
        <w:spacing w:after="0" w:line="240" w:lineRule="auto"/>
        <w:ind w:left="5387"/>
        <w:outlineLvl w:val="0"/>
        <w:rPr>
          <w:rFonts w:ascii="Times New Roman" w:hAnsi="Times New Roman" w:cs="Times New Roman"/>
          <w:sz w:val="26"/>
          <w:szCs w:val="26"/>
        </w:rPr>
      </w:pPr>
      <w:r w:rsidRPr="00A02CC9">
        <w:rPr>
          <w:rFonts w:ascii="Times New Roman" w:hAnsi="Times New Roman" w:cs="Times New Roman"/>
          <w:bCs/>
          <w:color w:val="000000"/>
          <w:sz w:val="26"/>
          <w:szCs w:val="26"/>
        </w:rPr>
        <w:t xml:space="preserve">к </w:t>
      </w:r>
      <w:hyperlink w:anchor="sub_0" w:history="1">
        <w:r w:rsidRPr="00A02CC9">
          <w:rPr>
            <w:rFonts w:ascii="Times New Roman" w:hAnsi="Times New Roman" w:cs="Times New Roman"/>
            <w:bCs/>
            <w:color w:val="000000"/>
            <w:sz w:val="26"/>
            <w:szCs w:val="26"/>
          </w:rPr>
          <w:t>решению</w:t>
        </w:r>
      </w:hyperlink>
      <w:r w:rsidRPr="00A02CC9">
        <w:rPr>
          <w:rFonts w:ascii="Times New Roman" w:hAnsi="Times New Roman" w:cs="Times New Roman"/>
          <w:bCs/>
          <w:color w:val="000000"/>
          <w:sz w:val="26"/>
          <w:szCs w:val="26"/>
        </w:rPr>
        <w:t xml:space="preserve"> Собрания депутатов </w:t>
      </w:r>
      <w:r w:rsidRPr="00A02CC9">
        <w:rPr>
          <w:rFonts w:ascii="Times New Roman" w:hAnsi="Times New Roman" w:cs="Times New Roman"/>
          <w:sz w:val="26"/>
          <w:szCs w:val="26"/>
        </w:rPr>
        <w:t xml:space="preserve"> </w:t>
      </w:r>
    </w:p>
    <w:p w:rsidR="00DC13CD" w:rsidRPr="00A02CC9" w:rsidRDefault="00DC13CD" w:rsidP="00DC13CD">
      <w:pPr>
        <w:spacing w:after="0" w:line="240" w:lineRule="auto"/>
        <w:ind w:left="5387"/>
        <w:outlineLvl w:val="0"/>
        <w:rPr>
          <w:rFonts w:ascii="Times New Roman" w:hAnsi="Times New Roman" w:cs="Times New Roman"/>
          <w:sz w:val="26"/>
          <w:szCs w:val="26"/>
        </w:rPr>
      </w:pPr>
      <w:r w:rsidRPr="00A02CC9">
        <w:rPr>
          <w:rFonts w:ascii="Times New Roman" w:hAnsi="Times New Roman" w:cs="Times New Roman"/>
          <w:sz w:val="26"/>
          <w:szCs w:val="26"/>
        </w:rPr>
        <w:t>Копейского городского округа</w:t>
      </w:r>
    </w:p>
    <w:p w:rsidR="00DC13CD" w:rsidRPr="00A02CC9" w:rsidRDefault="00DC13CD" w:rsidP="00DC13CD">
      <w:pPr>
        <w:spacing w:after="0" w:line="240" w:lineRule="auto"/>
        <w:outlineLvl w:val="0"/>
        <w:rPr>
          <w:rFonts w:ascii="Times New Roman" w:hAnsi="Times New Roman" w:cs="Times New Roman"/>
          <w:sz w:val="26"/>
          <w:szCs w:val="26"/>
        </w:rPr>
      </w:pPr>
      <w:r w:rsidRPr="00A02CC9">
        <w:rPr>
          <w:rFonts w:ascii="Times New Roman" w:hAnsi="Times New Roman" w:cs="Times New Roman"/>
          <w:sz w:val="26"/>
          <w:szCs w:val="26"/>
        </w:rPr>
        <w:t xml:space="preserve">                                                            </w:t>
      </w:r>
      <w:r w:rsidR="001F5B1E" w:rsidRPr="00A02CC9">
        <w:rPr>
          <w:rFonts w:ascii="Times New Roman" w:hAnsi="Times New Roman" w:cs="Times New Roman"/>
          <w:sz w:val="26"/>
          <w:szCs w:val="26"/>
        </w:rPr>
        <w:t xml:space="preserve">            </w:t>
      </w:r>
      <w:r w:rsidR="00224C9D" w:rsidRPr="00A02CC9">
        <w:rPr>
          <w:rFonts w:ascii="Times New Roman" w:hAnsi="Times New Roman" w:cs="Times New Roman"/>
          <w:sz w:val="26"/>
          <w:szCs w:val="26"/>
        </w:rPr>
        <w:t xml:space="preserve">          </w:t>
      </w:r>
      <w:r w:rsidR="00607D38" w:rsidRPr="00A02CC9">
        <w:rPr>
          <w:rFonts w:ascii="Times New Roman" w:hAnsi="Times New Roman" w:cs="Times New Roman"/>
          <w:sz w:val="26"/>
          <w:szCs w:val="26"/>
        </w:rPr>
        <w:t xml:space="preserve"> </w:t>
      </w:r>
      <w:r w:rsidRPr="00A02CC9">
        <w:rPr>
          <w:rFonts w:ascii="Times New Roman" w:hAnsi="Times New Roman" w:cs="Times New Roman"/>
          <w:sz w:val="26"/>
          <w:szCs w:val="26"/>
        </w:rPr>
        <w:t>Челябинской области</w:t>
      </w:r>
    </w:p>
    <w:p w:rsidR="00DC13CD" w:rsidRPr="00A02CC9" w:rsidRDefault="00DC13CD" w:rsidP="00DC13CD">
      <w:pPr>
        <w:spacing w:after="0" w:line="240" w:lineRule="auto"/>
        <w:ind w:left="5387"/>
        <w:outlineLvl w:val="0"/>
        <w:rPr>
          <w:rFonts w:ascii="Times New Roman" w:hAnsi="Times New Roman" w:cs="Times New Roman"/>
          <w:bCs/>
          <w:color w:val="000000"/>
          <w:sz w:val="26"/>
          <w:szCs w:val="26"/>
        </w:rPr>
      </w:pPr>
      <w:r w:rsidRPr="00A02CC9">
        <w:rPr>
          <w:rFonts w:ascii="Times New Roman" w:hAnsi="Times New Roman" w:cs="Times New Roman"/>
          <w:bCs/>
          <w:color w:val="000000"/>
          <w:sz w:val="26"/>
          <w:szCs w:val="26"/>
        </w:rPr>
        <w:t xml:space="preserve">от   </w:t>
      </w:r>
      <w:r w:rsidR="006B3904">
        <w:rPr>
          <w:rFonts w:ascii="Times New Roman" w:hAnsi="Times New Roman" w:cs="Times New Roman"/>
          <w:bCs/>
          <w:color w:val="000000"/>
          <w:sz w:val="26"/>
          <w:szCs w:val="26"/>
        </w:rPr>
        <w:t>29.04.2020</w:t>
      </w:r>
      <w:r w:rsidR="00197581">
        <w:rPr>
          <w:rFonts w:ascii="Times New Roman" w:hAnsi="Times New Roman" w:cs="Times New Roman"/>
          <w:bCs/>
          <w:color w:val="000000"/>
          <w:sz w:val="26"/>
          <w:szCs w:val="26"/>
        </w:rPr>
        <w:t xml:space="preserve"> г.</w:t>
      </w:r>
      <w:r w:rsidRPr="00A02CC9">
        <w:rPr>
          <w:rFonts w:ascii="Times New Roman" w:hAnsi="Times New Roman" w:cs="Times New Roman"/>
          <w:bCs/>
          <w:color w:val="000000"/>
          <w:sz w:val="26"/>
          <w:szCs w:val="26"/>
        </w:rPr>
        <w:t xml:space="preserve">   №</w:t>
      </w:r>
      <w:r w:rsidR="0064723E" w:rsidRPr="00A02CC9">
        <w:rPr>
          <w:rFonts w:ascii="Times New Roman" w:hAnsi="Times New Roman" w:cs="Times New Roman"/>
          <w:bCs/>
          <w:color w:val="000000"/>
          <w:sz w:val="26"/>
          <w:szCs w:val="26"/>
        </w:rPr>
        <w:t xml:space="preserve">  </w:t>
      </w:r>
      <w:r w:rsidR="006B3904">
        <w:rPr>
          <w:rFonts w:ascii="Times New Roman" w:hAnsi="Times New Roman" w:cs="Times New Roman"/>
          <w:bCs/>
          <w:color w:val="000000"/>
          <w:sz w:val="26"/>
          <w:szCs w:val="26"/>
        </w:rPr>
        <w:t>865-МО</w:t>
      </w:r>
    </w:p>
    <w:p w:rsidR="00A02CC9" w:rsidRPr="00A02CC9" w:rsidRDefault="00A02CC9" w:rsidP="0064723E">
      <w:pPr>
        <w:spacing w:after="0" w:line="240" w:lineRule="auto"/>
        <w:ind w:right="-81"/>
        <w:jc w:val="center"/>
        <w:rPr>
          <w:rFonts w:ascii="Times New Roman" w:hAnsi="Times New Roman" w:cs="Times New Roman"/>
          <w:b/>
          <w:sz w:val="18"/>
          <w:szCs w:val="18"/>
        </w:rPr>
      </w:pPr>
    </w:p>
    <w:p w:rsidR="0064723E" w:rsidRPr="00A02CC9" w:rsidRDefault="0064723E" w:rsidP="0064723E">
      <w:pPr>
        <w:spacing w:after="0" w:line="240" w:lineRule="auto"/>
        <w:ind w:right="-81"/>
        <w:jc w:val="center"/>
        <w:rPr>
          <w:rFonts w:ascii="Times New Roman" w:hAnsi="Times New Roman" w:cs="Times New Roman"/>
          <w:b/>
          <w:sz w:val="26"/>
          <w:szCs w:val="26"/>
        </w:rPr>
      </w:pPr>
      <w:r w:rsidRPr="00A02CC9">
        <w:rPr>
          <w:rFonts w:ascii="Times New Roman" w:hAnsi="Times New Roman" w:cs="Times New Roman"/>
          <w:b/>
          <w:sz w:val="26"/>
          <w:szCs w:val="26"/>
        </w:rPr>
        <w:t>Порядок  осуществления</w:t>
      </w:r>
    </w:p>
    <w:p w:rsidR="0064723E" w:rsidRPr="00A02CC9" w:rsidRDefault="0064723E" w:rsidP="0064723E">
      <w:pPr>
        <w:spacing w:after="0" w:line="240" w:lineRule="auto"/>
        <w:ind w:right="-81"/>
        <w:jc w:val="center"/>
        <w:rPr>
          <w:rFonts w:ascii="Times New Roman" w:hAnsi="Times New Roman" w:cs="Times New Roman"/>
          <w:b/>
          <w:sz w:val="26"/>
          <w:szCs w:val="26"/>
        </w:rPr>
      </w:pPr>
      <w:r w:rsidRPr="00A02CC9">
        <w:rPr>
          <w:rFonts w:ascii="Times New Roman" w:hAnsi="Times New Roman" w:cs="Times New Roman"/>
          <w:b/>
          <w:sz w:val="26"/>
          <w:szCs w:val="26"/>
        </w:rPr>
        <w:t xml:space="preserve">муниципального контроля в сфере </w:t>
      </w:r>
      <w:r w:rsidR="00FB0763" w:rsidRPr="00A02CC9">
        <w:rPr>
          <w:rFonts w:ascii="Times New Roman" w:hAnsi="Times New Roman" w:cs="Times New Roman"/>
          <w:b/>
          <w:sz w:val="26"/>
          <w:szCs w:val="26"/>
        </w:rPr>
        <w:t>благоустройства</w:t>
      </w:r>
    </w:p>
    <w:p w:rsidR="00711E37" w:rsidRPr="00A02CC9" w:rsidRDefault="00CB31D5" w:rsidP="0064723E">
      <w:pPr>
        <w:pStyle w:val="a3"/>
        <w:shd w:val="clear" w:color="auto" w:fill="FFFFFF"/>
        <w:jc w:val="center"/>
        <w:rPr>
          <w:b/>
          <w:color w:val="000000"/>
          <w:sz w:val="26"/>
          <w:szCs w:val="26"/>
        </w:rPr>
      </w:pPr>
      <w:r w:rsidRPr="00A02CC9">
        <w:rPr>
          <w:b/>
          <w:color w:val="000000"/>
          <w:sz w:val="26"/>
          <w:szCs w:val="26"/>
          <w:lang w:val="en-US"/>
        </w:rPr>
        <w:t>I</w:t>
      </w:r>
      <w:r w:rsidR="00600704" w:rsidRPr="00A02CC9">
        <w:rPr>
          <w:b/>
          <w:color w:val="000000"/>
          <w:sz w:val="26"/>
          <w:szCs w:val="26"/>
        </w:rPr>
        <w:t>. Общие положения</w:t>
      </w:r>
    </w:p>
    <w:p w:rsidR="002D7244" w:rsidRPr="00A02CC9" w:rsidRDefault="00891CB5" w:rsidP="00196D66">
      <w:pPr>
        <w:spacing w:after="0" w:line="240" w:lineRule="auto"/>
        <w:ind w:right="-81" w:firstLine="708"/>
        <w:jc w:val="both"/>
        <w:rPr>
          <w:rFonts w:ascii="Times New Roman" w:hAnsi="Times New Roman" w:cs="Times New Roman"/>
          <w:sz w:val="26"/>
          <w:szCs w:val="26"/>
        </w:rPr>
      </w:pPr>
      <w:r w:rsidRPr="00A02CC9">
        <w:rPr>
          <w:rFonts w:ascii="Times New Roman" w:hAnsi="Times New Roman" w:cs="Times New Roman"/>
          <w:color w:val="000000"/>
          <w:sz w:val="26"/>
          <w:szCs w:val="26"/>
        </w:rPr>
        <w:t>1.</w:t>
      </w:r>
      <w:r w:rsidR="00600704" w:rsidRPr="00A02CC9">
        <w:rPr>
          <w:rFonts w:ascii="Times New Roman" w:hAnsi="Times New Roman" w:cs="Times New Roman"/>
          <w:color w:val="000000"/>
          <w:sz w:val="26"/>
          <w:szCs w:val="26"/>
        </w:rPr>
        <w:t xml:space="preserve"> </w:t>
      </w:r>
      <w:proofErr w:type="gramStart"/>
      <w:r w:rsidR="00600704" w:rsidRPr="00A02CC9">
        <w:rPr>
          <w:rFonts w:ascii="Times New Roman" w:hAnsi="Times New Roman" w:cs="Times New Roman"/>
          <w:color w:val="000000"/>
          <w:sz w:val="26"/>
          <w:szCs w:val="26"/>
        </w:rPr>
        <w:t>Настоящ</w:t>
      </w:r>
      <w:r w:rsidR="0064723E" w:rsidRPr="00A02CC9">
        <w:rPr>
          <w:rFonts w:ascii="Times New Roman" w:hAnsi="Times New Roman" w:cs="Times New Roman"/>
          <w:color w:val="000000"/>
          <w:sz w:val="26"/>
          <w:szCs w:val="26"/>
        </w:rPr>
        <w:t>ий</w:t>
      </w:r>
      <w:r w:rsidR="00600704" w:rsidRPr="00A02CC9">
        <w:rPr>
          <w:rFonts w:ascii="Times New Roman" w:hAnsi="Times New Roman" w:cs="Times New Roman"/>
          <w:color w:val="000000"/>
          <w:sz w:val="26"/>
          <w:szCs w:val="26"/>
        </w:rPr>
        <w:t xml:space="preserve"> По</w:t>
      </w:r>
      <w:r w:rsidR="0064723E" w:rsidRPr="00A02CC9">
        <w:rPr>
          <w:rFonts w:ascii="Times New Roman" w:hAnsi="Times New Roman" w:cs="Times New Roman"/>
          <w:color w:val="000000"/>
          <w:sz w:val="26"/>
          <w:szCs w:val="26"/>
        </w:rPr>
        <w:t>рядок</w:t>
      </w:r>
      <w:r w:rsidR="00600704" w:rsidRPr="00A02CC9">
        <w:rPr>
          <w:rFonts w:ascii="Times New Roman" w:hAnsi="Times New Roman" w:cs="Times New Roman"/>
          <w:color w:val="000000"/>
          <w:sz w:val="26"/>
          <w:szCs w:val="26"/>
        </w:rPr>
        <w:t xml:space="preserve"> </w:t>
      </w:r>
      <w:r w:rsidR="00196D66" w:rsidRPr="00A02CC9">
        <w:rPr>
          <w:rFonts w:ascii="Times New Roman" w:hAnsi="Times New Roman" w:cs="Times New Roman"/>
          <w:sz w:val="26"/>
          <w:szCs w:val="26"/>
        </w:rPr>
        <w:t xml:space="preserve">организации и осуществления муниципального контроля в сфере благоустройства на территории Копейского городского округа </w:t>
      </w:r>
      <w:r w:rsidR="00F03DBC" w:rsidRPr="00A02CC9">
        <w:rPr>
          <w:rFonts w:ascii="Times New Roman" w:hAnsi="Times New Roman" w:cs="Times New Roman"/>
          <w:sz w:val="26"/>
          <w:szCs w:val="26"/>
        </w:rPr>
        <w:t>(далее-Порядок</w:t>
      </w:r>
      <w:r w:rsidR="00196D66" w:rsidRPr="00A02CC9">
        <w:rPr>
          <w:rFonts w:ascii="Times New Roman" w:hAnsi="Times New Roman" w:cs="Times New Roman"/>
          <w:sz w:val="26"/>
          <w:szCs w:val="26"/>
        </w:rPr>
        <w:t xml:space="preserve">) </w:t>
      </w:r>
      <w:r w:rsidR="00600704" w:rsidRPr="00A02CC9">
        <w:rPr>
          <w:rFonts w:ascii="Times New Roman" w:hAnsi="Times New Roman" w:cs="Times New Roman"/>
          <w:color w:val="000000"/>
          <w:sz w:val="26"/>
          <w:szCs w:val="26"/>
        </w:rPr>
        <w:t>разработ</w:t>
      </w:r>
      <w:r w:rsidR="00F37692" w:rsidRPr="00A02CC9">
        <w:rPr>
          <w:rFonts w:ascii="Times New Roman" w:hAnsi="Times New Roman" w:cs="Times New Roman"/>
          <w:color w:val="000000"/>
          <w:sz w:val="26"/>
          <w:szCs w:val="26"/>
        </w:rPr>
        <w:t>ан в соответствии с ф</w:t>
      </w:r>
      <w:r w:rsidR="004B1D87" w:rsidRPr="00A02CC9">
        <w:rPr>
          <w:rFonts w:ascii="Times New Roman" w:hAnsi="Times New Roman" w:cs="Times New Roman"/>
          <w:color w:val="000000"/>
          <w:sz w:val="26"/>
          <w:szCs w:val="26"/>
        </w:rPr>
        <w:t>едеральным</w:t>
      </w:r>
      <w:r w:rsidR="00F37692" w:rsidRPr="00A02CC9">
        <w:rPr>
          <w:rFonts w:ascii="Times New Roman" w:hAnsi="Times New Roman" w:cs="Times New Roman"/>
          <w:color w:val="000000"/>
          <w:sz w:val="26"/>
          <w:szCs w:val="26"/>
        </w:rPr>
        <w:t>и</w:t>
      </w:r>
      <w:r w:rsidR="00196D66" w:rsidRPr="00A02CC9">
        <w:rPr>
          <w:rFonts w:ascii="Times New Roman" w:hAnsi="Times New Roman" w:cs="Times New Roman"/>
          <w:color w:val="000000"/>
          <w:sz w:val="26"/>
          <w:szCs w:val="26"/>
        </w:rPr>
        <w:t xml:space="preserve"> закона</w:t>
      </w:r>
      <w:r w:rsidR="004B1D87" w:rsidRPr="00A02CC9">
        <w:rPr>
          <w:rFonts w:ascii="Times New Roman" w:hAnsi="Times New Roman" w:cs="Times New Roman"/>
          <w:color w:val="000000"/>
          <w:sz w:val="26"/>
          <w:szCs w:val="26"/>
        </w:rPr>
        <w:t>м</w:t>
      </w:r>
      <w:r w:rsidR="00F37692" w:rsidRPr="00A02CC9">
        <w:rPr>
          <w:rFonts w:ascii="Times New Roman" w:hAnsi="Times New Roman" w:cs="Times New Roman"/>
          <w:color w:val="000000"/>
          <w:sz w:val="26"/>
          <w:szCs w:val="26"/>
        </w:rPr>
        <w:t>и</w:t>
      </w:r>
      <w:r w:rsidR="00600704" w:rsidRPr="00A02CC9">
        <w:rPr>
          <w:rFonts w:ascii="Times New Roman" w:hAnsi="Times New Roman" w:cs="Times New Roman"/>
          <w:color w:val="000000"/>
          <w:sz w:val="26"/>
          <w:szCs w:val="26"/>
        </w:rPr>
        <w:t xml:space="preserve"> от </w:t>
      </w:r>
      <w:r w:rsidR="004B1D87" w:rsidRPr="00A02CC9">
        <w:rPr>
          <w:rFonts w:ascii="Times New Roman" w:hAnsi="Times New Roman" w:cs="Times New Roman"/>
          <w:color w:val="000000"/>
          <w:sz w:val="26"/>
          <w:szCs w:val="26"/>
        </w:rPr>
        <w:t>0</w:t>
      </w:r>
      <w:r w:rsidR="00196D66" w:rsidRPr="00A02CC9">
        <w:rPr>
          <w:rFonts w:ascii="Times New Roman" w:hAnsi="Times New Roman" w:cs="Times New Roman"/>
          <w:color w:val="000000"/>
          <w:sz w:val="26"/>
          <w:szCs w:val="26"/>
        </w:rPr>
        <w:t>6.10. 2003</w:t>
      </w:r>
      <w:r w:rsidR="00600704" w:rsidRPr="00A02CC9">
        <w:rPr>
          <w:rFonts w:ascii="Times New Roman" w:hAnsi="Times New Roman" w:cs="Times New Roman"/>
          <w:color w:val="000000"/>
          <w:sz w:val="26"/>
          <w:szCs w:val="26"/>
        </w:rPr>
        <w:t xml:space="preserve"> № 131-ФЗ «Об общих принципах организации местного самоупра</w:t>
      </w:r>
      <w:r w:rsidR="00196D66" w:rsidRPr="00A02CC9">
        <w:rPr>
          <w:rFonts w:ascii="Times New Roman" w:hAnsi="Times New Roman" w:cs="Times New Roman"/>
          <w:color w:val="000000"/>
          <w:sz w:val="26"/>
          <w:szCs w:val="26"/>
        </w:rPr>
        <w:t>вления в Российской Федерации»,</w:t>
      </w:r>
      <w:r w:rsidR="004B1D87" w:rsidRPr="00A02CC9">
        <w:rPr>
          <w:rFonts w:ascii="Times New Roman" w:hAnsi="Times New Roman" w:cs="Times New Roman"/>
          <w:color w:val="000000"/>
          <w:sz w:val="26"/>
          <w:szCs w:val="26"/>
        </w:rPr>
        <w:t xml:space="preserve"> </w:t>
      </w:r>
      <w:r w:rsidR="00600704" w:rsidRPr="00A02CC9">
        <w:rPr>
          <w:rFonts w:ascii="Times New Roman" w:hAnsi="Times New Roman" w:cs="Times New Roman"/>
          <w:color w:val="000000"/>
          <w:sz w:val="26"/>
          <w:szCs w:val="26"/>
        </w:rPr>
        <w:t>от 26</w:t>
      </w:r>
      <w:r w:rsidR="00196D66" w:rsidRPr="00A02CC9">
        <w:rPr>
          <w:rFonts w:ascii="Times New Roman" w:hAnsi="Times New Roman" w:cs="Times New Roman"/>
          <w:color w:val="000000"/>
          <w:sz w:val="26"/>
          <w:szCs w:val="26"/>
        </w:rPr>
        <w:t>.12.2008</w:t>
      </w:r>
      <w:r w:rsidR="00600704" w:rsidRPr="00A02CC9">
        <w:rPr>
          <w:rFonts w:ascii="Times New Roman" w:hAnsi="Times New Roman" w:cs="Times New Roman"/>
          <w:color w:val="000000"/>
          <w:sz w:val="26"/>
          <w:szCs w:val="26"/>
        </w:rPr>
        <w:t xml:space="preserve"> № 294-ФЗ </w:t>
      </w:r>
      <w:r w:rsidR="0083598B" w:rsidRPr="00A02CC9">
        <w:rPr>
          <w:rFonts w:ascii="Times New Roman" w:hAnsi="Times New Roman" w:cs="Times New Roman"/>
          <w:color w:val="000000"/>
          <w:sz w:val="26"/>
          <w:szCs w:val="26"/>
        </w:rPr>
        <w:t xml:space="preserve"> </w:t>
      </w:r>
      <w:r w:rsidR="00600704" w:rsidRPr="00A02CC9">
        <w:rPr>
          <w:rFonts w:ascii="Times New Roman" w:hAnsi="Times New Roman" w:cs="Times New Roman"/>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7692" w:rsidRPr="00A02CC9">
        <w:rPr>
          <w:rFonts w:ascii="Times New Roman" w:hAnsi="Times New Roman" w:cs="Times New Roman"/>
          <w:color w:val="000000"/>
          <w:sz w:val="26"/>
          <w:szCs w:val="26"/>
        </w:rPr>
        <w:t xml:space="preserve"> (далее – Федеральный закон</w:t>
      </w:r>
      <w:r w:rsidR="001E41B0" w:rsidRPr="00A02CC9">
        <w:rPr>
          <w:rFonts w:ascii="Times New Roman" w:hAnsi="Times New Roman" w:cs="Times New Roman"/>
          <w:color w:val="000000"/>
          <w:sz w:val="26"/>
          <w:szCs w:val="26"/>
        </w:rPr>
        <w:t xml:space="preserve"> </w:t>
      </w:r>
      <w:r w:rsidR="003D7E61">
        <w:rPr>
          <w:rFonts w:ascii="Times New Roman" w:hAnsi="Times New Roman" w:cs="Times New Roman"/>
          <w:color w:val="000000"/>
          <w:sz w:val="26"/>
          <w:szCs w:val="26"/>
        </w:rPr>
        <w:t xml:space="preserve">        </w:t>
      </w:r>
      <w:bookmarkStart w:id="0" w:name="_GoBack"/>
      <w:bookmarkEnd w:id="0"/>
      <w:r w:rsidR="00F37692" w:rsidRPr="00A02CC9">
        <w:rPr>
          <w:rFonts w:ascii="Times New Roman" w:hAnsi="Times New Roman" w:cs="Times New Roman"/>
          <w:color w:val="000000"/>
          <w:sz w:val="26"/>
          <w:szCs w:val="26"/>
        </w:rPr>
        <w:t>№ 294-ФЗ)</w:t>
      </w:r>
      <w:r w:rsidR="00DC13CD" w:rsidRPr="00A02CC9">
        <w:rPr>
          <w:rFonts w:ascii="Times New Roman" w:hAnsi="Times New Roman" w:cs="Times New Roman"/>
          <w:color w:val="000000"/>
          <w:sz w:val="26"/>
          <w:szCs w:val="26"/>
        </w:rPr>
        <w:t xml:space="preserve">, </w:t>
      </w:r>
      <w:r w:rsidR="00F03DBC" w:rsidRPr="00A02CC9">
        <w:rPr>
          <w:rFonts w:ascii="Times New Roman" w:hAnsi="Times New Roman" w:cs="Times New Roman"/>
          <w:color w:val="000000"/>
          <w:sz w:val="26"/>
          <w:szCs w:val="26"/>
        </w:rPr>
        <w:t>решением Собрания</w:t>
      </w:r>
      <w:proofErr w:type="gramEnd"/>
      <w:r w:rsidR="00F03DBC" w:rsidRPr="00A02CC9">
        <w:rPr>
          <w:rFonts w:ascii="Times New Roman" w:hAnsi="Times New Roman" w:cs="Times New Roman"/>
          <w:color w:val="000000"/>
          <w:sz w:val="26"/>
          <w:szCs w:val="26"/>
        </w:rPr>
        <w:t xml:space="preserve">  депутатов Копейского городского округа от 25 мая 2016 года № 142-МО</w:t>
      </w:r>
      <w:r w:rsidR="0083598B" w:rsidRPr="00A02CC9">
        <w:rPr>
          <w:rFonts w:ascii="Times New Roman" w:hAnsi="Times New Roman" w:cs="Times New Roman"/>
          <w:color w:val="000000"/>
          <w:sz w:val="26"/>
          <w:szCs w:val="26"/>
        </w:rPr>
        <w:t xml:space="preserve"> </w:t>
      </w:r>
      <w:r w:rsidR="00F03DBC" w:rsidRPr="00A02CC9">
        <w:rPr>
          <w:rFonts w:ascii="Times New Roman" w:hAnsi="Times New Roman" w:cs="Times New Roman"/>
          <w:color w:val="000000"/>
          <w:sz w:val="26"/>
          <w:szCs w:val="26"/>
        </w:rPr>
        <w:t>«Об утверждении Правил благоустройства территории Копейского городского округа».</w:t>
      </w:r>
    </w:p>
    <w:p w:rsidR="009F1EB3" w:rsidRPr="00A02CC9" w:rsidRDefault="009F1EB3" w:rsidP="009F1EB3">
      <w:pPr>
        <w:pStyle w:val="a3"/>
        <w:shd w:val="clear" w:color="auto" w:fill="FFFFFF"/>
        <w:spacing w:before="0" w:beforeAutospacing="0" w:after="0" w:afterAutospacing="0"/>
        <w:ind w:firstLine="709"/>
        <w:jc w:val="both"/>
        <w:rPr>
          <w:color w:val="000000"/>
          <w:sz w:val="26"/>
          <w:szCs w:val="26"/>
        </w:rPr>
      </w:pPr>
      <w:r w:rsidRPr="00A02CC9">
        <w:rPr>
          <w:color w:val="000000"/>
          <w:sz w:val="26"/>
          <w:szCs w:val="26"/>
        </w:rPr>
        <w:t xml:space="preserve">2. Задачами муниципального контроля в </w:t>
      </w:r>
      <w:r w:rsidR="00F03DBC" w:rsidRPr="00A02CC9">
        <w:rPr>
          <w:color w:val="000000"/>
          <w:sz w:val="26"/>
          <w:szCs w:val="26"/>
        </w:rPr>
        <w:t>сфере  благоустройств</w:t>
      </w:r>
      <w:r w:rsidR="00834996" w:rsidRPr="00A02CC9">
        <w:rPr>
          <w:color w:val="000000"/>
          <w:sz w:val="26"/>
          <w:szCs w:val="26"/>
        </w:rPr>
        <w:t xml:space="preserve">а являются, проверка соблюдения </w:t>
      </w:r>
      <w:r w:rsidR="00C45CF0" w:rsidRPr="00A02CC9">
        <w:rPr>
          <w:color w:val="000000"/>
          <w:sz w:val="26"/>
          <w:szCs w:val="26"/>
        </w:rPr>
        <w:t>юридическими</w:t>
      </w:r>
      <w:r w:rsidR="00214930" w:rsidRPr="00A02CC9">
        <w:rPr>
          <w:color w:val="000000"/>
          <w:sz w:val="26"/>
          <w:szCs w:val="26"/>
        </w:rPr>
        <w:t xml:space="preserve"> лиц</w:t>
      </w:r>
      <w:r w:rsidR="00C45CF0" w:rsidRPr="00A02CC9">
        <w:rPr>
          <w:color w:val="000000"/>
          <w:sz w:val="26"/>
          <w:szCs w:val="26"/>
        </w:rPr>
        <w:t>ами, индивидуальными предпринимателями</w:t>
      </w:r>
      <w:r w:rsidR="00214930" w:rsidRPr="00A02CC9">
        <w:rPr>
          <w:color w:val="000000"/>
          <w:sz w:val="26"/>
          <w:szCs w:val="26"/>
        </w:rPr>
        <w:t>, граждан</w:t>
      </w:r>
      <w:r w:rsidR="00C45CF0" w:rsidRPr="00A02CC9">
        <w:rPr>
          <w:color w:val="000000"/>
          <w:sz w:val="26"/>
          <w:szCs w:val="26"/>
        </w:rPr>
        <w:t>ами</w:t>
      </w:r>
      <w:r w:rsidR="00214930" w:rsidRPr="00A02CC9">
        <w:rPr>
          <w:color w:val="000000"/>
          <w:sz w:val="26"/>
          <w:szCs w:val="26"/>
        </w:rPr>
        <w:t xml:space="preserve"> </w:t>
      </w:r>
      <w:r w:rsidR="00A13DFB" w:rsidRPr="00A02CC9">
        <w:rPr>
          <w:color w:val="000000"/>
          <w:sz w:val="26"/>
          <w:szCs w:val="26"/>
        </w:rPr>
        <w:t>Правил благоустройства на территории Копейского городского округа.</w:t>
      </w:r>
    </w:p>
    <w:p w:rsidR="001E41B0" w:rsidRPr="00A02CC9" w:rsidRDefault="009F1EB3" w:rsidP="0064723E">
      <w:pPr>
        <w:pStyle w:val="a3"/>
        <w:shd w:val="clear" w:color="auto" w:fill="FFFFFF"/>
        <w:spacing w:before="0" w:beforeAutospacing="0" w:after="0" w:afterAutospacing="0"/>
        <w:ind w:firstLine="709"/>
        <w:jc w:val="both"/>
        <w:rPr>
          <w:color w:val="000000"/>
          <w:sz w:val="26"/>
          <w:szCs w:val="26"/>
        </w:rPr>
      </w:pPr>
      <w:r w:rsidRPr="00A02CC9">
        <w:rPr>
          <w:color w:val="000000"/>
          <w:sz w:val="26"/>
          <w:szCs w:val="26"/>
        </w:rPr>
        <w:t>3</w:t>
      </w:r>
      <w:r w:rsidR="007F2E16" w:rsidRPr="00A02CC9">
        <w:rPr>
          <w:color w:val="000000"/>
          <w:sz w:val="26"/>
          <w:szCs w:val="26"/>
        </w:rPr>
        <w:t>. </w:t>
      </w:r>
      <w:r w:rsidR="00600704" w:rsidRPr="00A02CC9">
        <w:rPr>
          <w:color w:val="000000"/>
          <w:sz w:val="26"/>
          <w:szCs w:val="26"/>
        </w:rPr>
        <w:t xml:space="preserve">Муниципальный контроль в сфере благоустройства на территории </w:t>
      </w:r>
      <w:r w:rsidR="00DC13CD" w:rsidRPr="00A02CC9">
        <w:rPr>
          <w:color w:val="000000"/>
          <w:sz w:val="26"/>
          <w:szCs w:val="26"/>
        </w:rPr>
        <w:t>Копейского городского округа</w:t>
      </w:r>
      <w:r w:rsidR="00600704" w:rsidRPr="00A02CC9">
        <w:rPr>
          <w:color w:val="000000"/>
          <w:sz w:val="26"/>
          <w:szCs w:val="26"/>
        </w:rPr>
        <w:t xml:space="preserve"> </w:t>
      </w:r>
      <w:r w:rsidR="001E41B0" w:rsidRPr="00A02CC9">
        <w:rPr>
          <w:color w:val="000000"/>
          <w:sz w:val="26"/>
          <w:szCs w:val="26"/>
        </w:rPr>
        <w:t>–</w:t>
      </w:r>
      <w:r w:rsidR="00600704" w:rsidRPr="00A02CC9">
        <w:rPr>
          <w:color w:val="000000"/>
          <w:sz w:val="26"/>
          <w:szCs w:val="26"/>
        </w:rPr>
        <w:t xml:space="preserve"> это деятельность уполномоченного органа при организации и проведении на территории </w:t>
      </w:r>
      <w:r w:rsidR="00DC13CD" w:rsidRPr="00A02CC9">
        <w:rPr>
          <w:color w:val="000000"/>
          <w:sz w:val="26"/>
          <w:szCs w:val="26"/>
        </w:rPr>
        <w:t>Копейского городского округа</w:t>
      </w:r>
      <w:r w:rsidR="00600704" w:rsidRPr="00A02CC9">
        <w:rPr>
          <w:color w:val="000000"/>
          <w:sz w:val="26"/>
          <w:szCs w:val="26"/>
        </w:rPr>
        <w:t xml:space="preserve">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w:t>
      </w:r>
      <w:r w:rsidR="00DC13CD" w:rsidRPr="00A02CC9">
        <w:rPr>
          <w:color w:val="000000"/>
          <w:sz w:val="26"/>
          <w:szCs w:val="26"/>
        </w:rPr>
        <w:t>оустройства (далее</w:t>
      </w:r>
      <w:r w:rsidR="002209BF" w:rsidRPr="00A02CC9">
        <w:rPr>
          <w:color w:val="000000"/>
          <w:sz w:val="26"/>
          <w:szCs w:val="26"/>
        </w:rPr>
        <w:t xml:space="preserve"> </w:t>
      </w:r>
      <w:r w:rsidR="0083598B" w:rsidRPr="00A02CC9">
        <w:rPr>
          <w:color w:val="000000"/>
          <w:sz w:val="26"/>
          <w:szCs w:val="26"/>
        </w:rPr>
        <w:t>–</w:t>
      </w:r>
      <w:r w:rsidR="00DC13CD" w:rsidRPr="00A02CC9">
        <w:rPr>
          <w:color w:val="000000"/>
          <w:sz w:val="26"/>
          <w:szCs w:val="26"/>
        </w:rPr>
        <w:t xml:space="preserve"> обязательные</w:t>
      </w:r>
      <w:r w:rsidR="001E41B0" w:rsidRPr="00A02CC9">
        <w:rPr>
          <w:color w:val="000000"/>
          <w:sz w:val="26"/>
          <w:szCs w:val="26"/>
        </w:rPr>
        <w:t xml:space="preserve"> </w:t>
      </w:r>
      <w:r w:rsidR="00600704" w:rsidRPr="00A02CC9">
        <w:rPr>
          <w:color w:val="000000"/>
          <w:sz w:val="26"/>
          <w:szCs w:val="26"/>
        </w:rPr>
        <w:t>требования).</w:t>
      </w:r>
      <w:r w:rsidR="001E41B0" w:rsidRPr="00A02CC9">
        <w:rPr>
          <w:color w:val="000000"/>
          <w:sz w:val="26"/>
          <w:szCs w:val="26"/>
        </w:rPr>
        <w:t xml:space="preserve"> </w:t>
      </w:r>
    </w:p>
    <w:p w:rsidR="009F1EB3" w:rsidRPr="00A02CC9" w:rsidRDefault="009F1EB3" w:rsidP="0064723E">
      <w:pPr>
        <w:pStyle w:val="a3"/>
        <w:shd w:val="clear" w:color="auto" w:fill="FFFFFF"/>
        <w:spacing w:before="0" w:beforeAutospacing="0" w:after="0" w:afterAutospacing="0"/>
        <w:ind w:firstLine="709"/>
        <w:jc w:val="both"/>
        <w:rPr>
          <w:color w:val="000000"/>
          <w:sz w:val="26"/>
          <w:szCs w:val="26"/>
        </w:rPr>
      </w:pPr>
      <w:r w:rsidRPr="00A02CC9">
        <w:rPr>
          <w:color w:val="000000"/>
          <w:sz w:val="26"/>
          <w:szCs w:val="26"/>
        </w:rPr>
        <w:t>4</w:t>
      </w:r>
      <w:r w:rsidR="007F2E16" w:rsidRPr="00A02CC9">
        <w:rPr>
          <w:color w:val="000000"/>
          <w:sz w:val="26"/>
          <w:szCs w:val="26"/>
        </w:rPr>
        <w:t>. </w:t>
      </w:r>
      <w:r w:rsidR="00600704" w:rsidRPr="00A02CC9">
        <w:rPr>
          <w:color w:val="000000"/>
          <w:sz w:val="26"/>
          <w:szCs w:val="26"/>
        </w:rPr>
        <w:t xml:space="preserve">Муниципальный контроль в сфере благоустройства на территории </w:t>
      </w:r>
      <w:r w:rsidR="00DC13CD" w:rsidRPr="00A02CC9">
        <w:rPr>
          <w:color w:val="000000"/>
          <w:sz w:val="26"/>
          <w:szCs w:val="26"/>
        </w:rPr>
        <w:t>Копейского городского округа</w:t>
      </w:r>
      <w:r w:rsidR="00600704" w:rsidRPr="00A02CC9">
        <w:rPr>
          <w:color w:val="000000"/>
          <w:sz w:val="26"/>
          <w:szCs w:val="26"/>
        </w:rPr>
        <w:t xml:space="preserve"> осущ</w:t>
      </w:r>
      <w:r w:rsidR="00DC13CD" w:rsidRPr="00A02CC9">
        <w:rPr>
          <w:color w:val="000000"/>
          <w:sz w:val="26"/>
          <w:szCs w:val="26"/>
        </w:rPr>
        <w:t xml:space="preserve">ествляется </w:t>
      </w:r>
      <w:r w:rsidR="00A13DFB" w:rsidRPr="00A02CC9">
        <w:rPr>
          <w:color w:val="000000"/>
          <w:sz w:val="26"/>
          <w:szCs w:val="26"/>
        </w:rPr>
        <w:t>отделом контроля администрации Копейского городского округа (далее – отдел контроля).</w:t>
      </w:r>
    </w:p>
    <w:p w:rsidR="0064723E" w:rsidRPr="00A02CC9" w:rsidRDefault="009F1EB3" w:rsidP="0064723E">
      <w:pPr>
        <w:pStyle w:val="a3"/>
        <w:shd w:val="clear" w:color="auto" w:fill="FFFFFF"/>
        <w:spacing w:before="0" w:beforeAutospacing="0" w:after="0" w:afterAutospacing="0"/>
        <w:ind w:firstLine="709"/>
        <w:jc w:val="both"/>
        <w:rPr>
          <w:color w:val="000000"/>
          <w:sz w:val="26"/>
          <w:szCs w:val="26"/>
        </w:rPr>
      </w:pPr>
      <w:r w:rsidRPr="00A02CC9">
        <w:rPr>
          <w:color w:val="000000"/>
          <w:sz w:val="26"/>
          <w:szCs w:val="26"/>
        </w:rPr>
        <w:t>5</w:t>
      </w:r>
      <w:r w:rsidR="007F2E16" w:rsidRPr="00A02CC9">
        <w:rPr>
          <w:color w:val="000000"/>
          <w:sz w:val="26"/>
          <w:szCs w:val="26"/>
        </w:rPr>
        <w:t>. </w:t>
      </w:r>
      <w:r w:rsidR="00600704" w:rsidRPr="00A02CC9">
        <w:rPr>
          <w:color w:val="000000"/>
          <w:sz w:val="26"/>
          <w:szCs w:val="26"/>
        </w:rPr>
        <w:t>Целью муниципального контроля в сфере бл</w:t>
      </w:r>
      <w:r w:rsidR="00A025AD" w:rsidRPr="00A02CC9">
        <w:rPr>
          <w:color w:val="000000"/>
          <w:sz w:val="26"/>
          <w:szCs w:val="26"/>
        </w:rPr>
        <w:t xml:space="preserve">агоустройства является </w:t>
      </w:r>
      <w:proofErr w:type="gramStart"/>
      <w:r w:rsidR="00A025AD" w:rsidRPr="00A02CC9">
        <w:rPr>
          <w:color w:val="000000"/>
          <w:sz w:val="26"/>
          <w:szCs w:val="26"/>
        </w:rPr>
        <w:t>контроль</w:t>
      </w:r>
      <w:r w:rsidR="00607D38" w:rsidRPr="00A02CC9">
        <w:rPr>
          <w:color w:val="000000"/>
          <w:sz w:val="26"/>
          <w:szCs w:val="26"/>
        </w:rPr>
        <w:t xml:space="preserve"> </w:t>
      </w:r>
      <w:r w:rsidR="00600704" w:rsidRPr="00A02CC9">
        <w:rPr>
          <w:color w:val="000000"/>
          <w:sz w:val="26"/>
          <w:szCs w:val="26"/>
        </w:rPr>
        <w:t>за</w:t>
      </w:r>
      <w:proofErr w:type="gramEnd"/>
      <w:r w:rsidR="00607D38" w:rsidRPr="00A02CC9">
        <w:rPr>
          <w:color w:val="000000"/>
          <w:sz w:val="26"/>
          <w:szCs w:val="26"/>
        </w:rPr>
        <w:t xml:space="preserve"> соблюдением юридическими лицами, </w:t>
      </w:r>
      <w:r w:rsidR="00600704" w:rsidRPr="00A02CC9">
        <w:rPr>
          <w:color w:val="000000"/>
          <w:sz w:val="26"/>
          <w:szCs w:val="26"/>
        </w:rPr>
        <w:t xml:space="preserve">индивидуальными </w:t>
      </w:r>
      <w:r w:rsidR="00A025AD" w:rsidRPr="00A02CC9">
        <w:rPr>
          <w:color w:val="000000"/>
          <w:sz w:val="26"/>
          <w:szCs w:val="26"/>
        </w:rPr>
        <w:t>п</w:t>
      </w:r>
      <w:r w:rsidR="00600704" w:rsidRPr="00A02CC9">
        <w:rPr>
          <w:color w:val="000000"/>
          <w:sz w:val="26"/>
          <w:szCs w:val="26"/>
        </w:rPr>
        <w:t xml:space="preserve">редпринимателями и гражданами обязательных требований, установленных муниципальными правовыми </w:t>
      </w:r>
      <w:r w:rsidR="00445E6F" w:rsidRPr="00A02CC9">
        <w:rPr>
          <w:color w:val="000000"/>
          <w:sz w:val="26"/>
          <w:szCs w:val="26"/>
        </w:rPr>
        <w:t>актами в сфере благоустройства.</w:t>
      </w:r>
    </w:p>
    <w:p w:rsidR="009F1EB3" w:rsidRPr="00A02CC9" w:rsidRDefault="00570ED4" w:rsidP="009F1EB3">
      <w:pPr>
        <w:pStyle w:val="a3"/>
        <w:shd w:val="clear" w:color="auto" w:fill="FFFFFF"/>
        <w:spacing w:before="0" w:beforeAutospacing="0" w:after="0" w:afterAutospacing="0"/>
        <w:ind w:firstLine="709"/>
        <w:jc w:val="both"/>
        <w:rPr>
          <w:color w:val="000000"/>
          <w:sz w:val="26"/>
          <w:szCs w:val="26"/>
        </w:rPr>
      </w:pPr>
      <w:r w:rsidRPr="00A02CC9">
        <w:rPr>
          <w:color w:val="000000"/>
          <w:sz w:val="26"/>
          <w:szCs w:val="26"/>
        </w:rPr>
        <w:t>6</w:t>
      </w:r>
      <w:r w:rsidR="007F2E16" w:rsidRPr="00A02CC9">
        <w:rPr>
          <w:color w:val="000000"/>
          <w:sz w:val="26"/>
          <w:szCs w:val="26"/>
        </w:rPr>
        <w:t>. </w:t>
      </w:r>
      <w:r w:rsidR="00600704" w:rsidRPr="00A02CC9">
        <w:rPr>
          <w:color w:val="000000"/>
          <w:sz w:val="26"/>
          <w:szCs w:val="26"/>
        </w:rPr>
        <w:t xml:space="preserve">Муниципальный контроль в сфере благоустройства осуществляется посредством организации и проведения </w:t>
      </w:r>
      <w:r w:rsidR="002209BF" w:rsidRPr="00A02CC9">
        <w:rPr>
          <w:color w:val="000000"/>
          <w:sz w:val="26"/>
          <w:szCs w:val="26"/>
        </w:rPr>
        <w:t xml:space="preserve">проверок </w:t>
      </w:r>
      <w:r w:rsidR="009F1EB3" w:rsidRPr="00A02CC9">
        <w:rPr>
          <w:color w:val="000000"/>
          <w:sz w:val="26"/>
          <w:szCs w:val="26"/>
        </w:rPr>
        <w:t>за соблюдением юридическими лицами, индивидуальными предпринимателями и гражданами в своей деятельности требований к благоустройству установленных в соответствии</w:t>
      </w:r>
      <w:r w:rsidR="00F14903" w:rsidRPr="00A02CC9">
        <w:rPr>
          <w:color w:val="000000"/>
          <w:sz w:val="26"/>
          <w:szCs w:val="26"/>
        </w:rPr>
        <w:t xml:space="preserve"> с законодательствами Российской Федерации, Челябинской области и муниципальными правовыми актами</w:t>
      </w:r>
      <w:r w:rsidR="0083598B" w:rsidRPr="00A02CC9">
        <w:rPr>
          <w:color w:val="000000"/>
          <w:sz w:val="26"/>
          <w:szCs w:val="26"/>
        </w:rPr>
        <w:t>.</w:t>
      </w:r>
    </w:p>
    <w:p w:rsidR="009F1EB3" w:rsidRPr="00A02CC9" w:rsidRDefault="009F1EB3" w:rsidP="009F1EB3">
      <w:pPr>
        <w:pStyle w:val="a3"/>
        <w:shd w:val="clear" w:color="auto" w:fill="FFFFFF"/>
        <w:tabs>
          <w:tab w:val="left" w:pos="851"/>
        </w:tabs>
        <w:spacing w:before="0" w:beforeAutospacing="0" w:after="0" w:afterAutospacing="0"/>
        <w:ind w:firstLine="709"/>
        <w:jc w:val="center"/>
        <w:rPr>
          <w:b/>
          <w:color w:val="000000"/>
          <w:sz w:val="18"/>
          <w:szCs w:val="18"/>
        </w:rPr>
      </w:pPr>
    </w:p>
    <w:p w:rsidR="00A02CC9" w:rsidRDefault="00CB31D5" w:rsidP="00A02CC9">
      <w:pPr>
        <w:pStyle w:val="a3"/>
        <w:shd w:val="clear" w:color="auto" w:fill="FFFFFF"/>
        <w:tabs>
          <w:tab w:val="left" w:pos="851"/>
        </w:tabs>
        <w:spacing w:before="0" w:beforeAutospacing="0" w:after="0" w:afterAutospacing="0"/>
        <w:jc w:val="center"/>
        <w:rPr>
          <w:b/>
          <w:color w:val="000000"/>
          <w:sz w:val="26"/>
          <w:szCs w:val="26"/>
        </w:rPr>
      </w:pPr>
      <w:r w:rsidRPr="00A02CC9">
        <w:rPr>
          <w:b/>
          <w:color w:val="000000"/>
          <w:sz w:val="26"/>
          <w:szCs w:val="26"/>
          <w:lang w:val="en-US"/>
        </w:rPr>
        <w:lastRenderedPageBreak/>
        <w:t>II</w:t>
      </w:r>
      <w:r w:rsidR="00600704" w:rsidRPr="00A02CC9">
        <w:rPr>
          <w:b/>
          <w:color w:val="000000"/>
          <w:sz w:val="26"/>
          <w:szCs w:val="26"/>
        </w:rPr>
        <w:t>. Порядок осуществления муниципального контроля в сфере</w:t>
      </w:r>
      <w:r w:rsidR="0067338D" w:rsidRPr="00A02CC9">
        <w:rPr>
          <w:b/>
          <w:color w:val="000000"/>
          <w:sz w:val="26"/>
          <w:szCs w:val="26"/>
        </w:rPr>
        <w:t xml:space="preserve"> </w:t>
      </w:r>
      <w:r w:rsidR="00600704" w:rsidRPr="00A02CC9">
        <w:rPr>
          <w:b/>
          <w:color w:val="000000"/>
          <w:sz w:val="26"/>
          <w:szCs w:val="26"/>
        </w:rPr>
        <w:t>благоустройства</w:t>
      </w:r>
      <w:r w:rsidR="00A02CC9">
        <w:rPr>
          <w:b/>
          <w:color w:val="000000"/>
          <w:sz w:val="26"/>
          <w:szCs w:val="26"/>
        </w:rPr>
        <w:t xml:space="preserve"> </w:t>
      </w:r>
    </w:p>
    <w:p w:rsidR="0064723E" w:rsidRPr="00A02CC9" w:rsidRDefault="00570ED4" w:rsidP="00A02CC9">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7</w:t>
      </w:r>
      <w:r w:rsidR="00891CB5" w:rsidRPr="00A02CC9">
        <w:rPr>
          <w:color w:val="000000"/>
          <w:sz w:val="26"/>
          <w:szCs w:val="26"/>
        </w:rPr>
        <w:t>.</w:t>
      </w:r>
      <w:r w:rsidR="007F2E16" w:rsidRPr="00A02CC9">
        <w:rPr>
          <w:color w:val="000000"/>
          <w:sz w:val="26"/>
          <w:szCs w:val="26"/>
        </w:rPr>
        <w:t> </w:t>
      </w:r>
      <w:r w:rsidR="00600704" w:rsidRPr="00A02CC9">
        <w:rPr>
          <w:color w:val="000000"/>
          <w:sz w:val="26"/>
          <w:szCs w:val="26"/>
        </w:rPr>
        <w:t xml:space="preserve">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w:t>
      </w:r>
      <w:r w:rsidR="00196D66" w:rsidRPr="00A02CC9">
        <w:rPr>
          <w:color w:val="000000"/>
          <w:sz w:val="26"/>
          <w:szCs w:val="26"/>
        </w:rPr>
        <w:t>№ 294</w:t>
      </w:r>
      <w:r w:rsidR="00F14903" w:rsidRPr="00A02CC9">
        <w:rPr>
          <w:color w:val="000000"/>
          <w:sz w:val="26"/>
          <w:szCs w:val="26"/>
        </w:rPr>
        <w:t>–ФЗ.</w:t>
      </w:r>
      <w:r w:rsidR="0064723E" w:rsidRPr="00A02CC9">
        <w:rPr>
          <w:color w:val="000000"/>
          <w:sz w:val="26"/>
          <w:szCs w:val="26"/>
        </w:rPr>
        <w:t xml:space="preserve"> </w:t>
      </w:r>
    </w:p>
    <w:p w:rsidR="00F14903" w:rsidRPr="00A02CC9" w:rsidRDefault="00570ED4" w:rsidP="00F14903">
      <w:pPr>
        <w:pStyle w:val="a3"/>
        <w:shd w:val="clear" w:color="auto" w:fill="FFFFFF"/>
        <w:spacing w:before="0" w:beforeAutospacing="0" w:after="0" w:afterAutospacing="0"/>
        <w:ind w:firstLine="709"/>
        <w:jc w:val="both"/>
        <w:rPr>
          <w:color w:val="000000"/>
          <w:sz w:val="26"/>
          <w:szCs w:val="26"/>
        </w:rPr>
      </w:pPr>
      <w:r w:rsidRPr="00A02CC9">
        <w:rPr>
          <w:color w:val="000000"/>
          <w:sz w:val="26"/>
          <w:szCs w:val="26"/>
        </w:rPr>
        <w:t>8</w:t>
      </w:r>
      <w:r w:rsidR="00891CB5" w:rsidRPr="00A02CC9">
        <w:rPr>
          <w:color w:val="000000"/>
          <w:sz w:val="26"/>
          <w:szCs w:val="26"/>
        </w:rPr>
        <w:t>. </w:t>
      </w:r>
      <w:r w:rsidR="00F14903" w:rsidRPr="00A02CC9">
        <w:rPr>
          <w:color w:val="000000"/>
          <w:sz w:val="26"/>
          <w:szCs w:val="26"/>
        </w:rPr>
        <w:t xml:space="preserve">Предметом плановых проверок является </w:t>
      </w:r>
      <w:r w:rsidR="003D27CD" w:rsidRPr="00A02CC9">
        <w:rPr>
          <w:color w:val="000000"/>
          <w:sz w:val="26"/>
          <w:szCs w:val="26"/>
        </w:rPr>
        <w:t>соблюдение</w:t>
      </w:r>
      <w:r w:rsidR="00F14903" w:rsidRPr="00A02CC9">
        <w:rPr>
          <w:color w:val="000000"/>
          <w:sz w:val="26"/>
          <w:szCs w:val="26"/>
        </w:rPr>
        <w:t xml:space="preserve"> юридическими лицами, индивидуальными предпринимателями и гражданами в своей деятельности требований к благоустройству</w:t>
      </w:r>
    </w:p>
    <w:p w:rsidR="0064723E" w:rsidRPr="00A02CC9" w:rsidRDefault="00570ED4" w:rsidP="0064723E">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9</w:t>
      </w:r>
      <w:r w:rsidR="007F2E16" w:rsidRPr="00A02CC9">
        <w:rPr>
          <w:color w:val="000000"/>
          <w:sz w:val="26"/>
          <w:szCs w:val="26"/>
        </w:rPr>
        <w:t>. </w:t>
      </w:r>
      <w:r w:rsidR="00600704" w:rsidRPr="00A02CC9">
        <w:rPr>
          <w:color w:val="000000"/>
          <w:sz w:val="26"/>
          <w:szCs w:val="26"/>
        </w:rPr>
        <w:t>Плановые проверки проводятся не чаще</w:t>
      </w:r>
      <w:r w:rsidR="001E41B0" w:rsidRPr="00A02CC9">
        <w:rPr>
          <w:color w:val="000000"/>
          <w:sz w:val="26"/>
          <w:szCs w:val="26"/>
        </w:rPr>
        <w:t>,</w:t>
      </w:r>
      <w:r w:rsidR="00600704" w:rsidRPr="00A02CC9">
        <w:rPr>
          <w:color w:val="000000"/>
          <w:sz w:val="26"/>
          <w:szCs w:val="26"/>
        </w:rPr>
        <w:t xml:space="preserve"> чем один раз в три года.</w:t>
      </w:r>
      <w:r w:rsidR="0064723E" w:rsidRPr="00A02CC9">
        <w:rPr>
          <w:color w:val="000000"/>
          <w:sz w:val="26"/>
          <w:szCs w:val="26"/>
        </w:rPr>
        <w:t xml:space="preserve"> </w:t>
      </w:r>
    </w:p>
    <w:p w:rsidR="0064723E" w:rsidRPr="00A02CC9" w:rsidRDefault="00570ED4" w:rsidP="0064723E">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10</w:t>
      </w:r>
      <w:r w:rsidR="007F2E16" w:rsidRPr="00A02CC9">
        <w:rPr>
          <w:color w:val="000000"/>
          <w:sz w:val="26"/>
          <w:szCs w:val="26"/>
        </w:rPr>
        <w:t>. </w:t>
      </w:r>
      <w:r w:rsidR="00600704" w:rsidRPr="00A02CC9">
        <w:rPr>
          <w:color w:val="000000"/>
          <w:sz w:val="26"/>
          <w:szCs w:val="26"/>
        </w:rPr>
        <w:t xml:space="preserve">Плановые проверки проводятся на основании ежегодного плана проверок, утверждаемого </w:t>
      </w:r>
      <w:r w:rsidR="0064723E" w:rsidRPr="00A02CC9">
        <w:rPr>
          <w:color w:val="000000"/>
          <w:sz w:val="26"/>
          <w:szCs w:val="26"/>
        </w:rPr>
        <w:t xml:space="preserve">распоряжением </w:t>
      </w:r>
      <w:r w:rsidR="00A803F2" w:rsidRPr="00A02CC9">
        <w:rPr>
          <w:color w:val="000000"/>
          <w:sz w:val="26"/>
          <w:szCs w:val="26"/>
        </w:rPr>
        <w:t xml:space="preserve">заместителя </w:t>
      </w:r>
      <w:r w:rsidR="0064723E" w:rsidRPr="00A02CC9">
        <w:rPr>
          <w:color w:val="000000"/>
          <w:sz w:val="26"/>
          <w:szCs w:val="26"/>
        </w:rPr>
        <w:t xml:space="preserve">Главы </w:t>
      </w:r>
      <w:r w:rsidR="00445E6F" w:rsidRPr="00A02CC9">
        <w:rPr>
          <w:color w:val="000000"/>
          <w:sz w:val="26"/>
          <w:szCs w:val="26"/>
        </w:rPr>
        <w:t>городского</w:t>
      </w:r>
      <w:r w:rsidR="0064723E" w:rsidRPr="00A02CC9">
        <w:rPr>
          <w:color w:val="000000"/>
          <w:sz w:val="26"/>
          <w:szCs w:val="26"/>
        </w:rPr>
        <w:t xml:space="preserve"> </w:t>
      </w:r>
      <w:r w:rsidR="00445E6F" w:rsidRPr="00A02CC9">
        <w:rPr>
          <w:color w:val="000000"/>
          <w:sz w:val="26"/>
          <w:szCs w:val="26"/>
        </w:rPr>
        <w:t>округа</w:t>
      </w:r>
      <w:r w:rsidR="00A803F2" w:rsidRPr="00A02CC9">
        <w:rPr>
          <w:color w:val="000000"/>
          <w:sz w:val="26"/>
          <w:szCs w:val="26"/>
        </w:rPr>
        <w:t xml:space="preserve"> по территориальному развитию</w:t>
      </w:r>
      <w:r w:rsidR="00600704" w:rsidRPr="00A02CC9">
        <w:rPr>
          <w:color w:val="000000"/>
          <w:sz w:val="26"/>
          <w:szCs w:val="26"/>
        </w:rPr>
        <w:t>.</w:t>
      </w:r>
      <w:r w:rsidR="0064723E" w:rsidRPr="00A02CC9">
        <w:rPr>
          <w:color w:val="000000"/>
          <w:sz w:val="26"/>
          <w:szCs w:val="26"/>
        </w:rPr>
        <w:t xml:space="preserve"> </w:t>
      </w:r>
    </w:p>
    <w:p w:rsidR="0064723E" w:rsidRPr="00A02CC9" w:rsidRDefault="00570ED4" w:rsidP="0064723E">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11</w:t>
      </w:r>
      <w:r w:rsidR="00891CB5" w:rsidRPr="00A02CC9">
        <w:rPr>
          <w:color w:val="000000"/>
          <w:sz w:val="26"/>
          <w:szCs w:val="26"/>
        </w:rPr>
        <w:t>.</w:t>
      </w:r>
      <w:r w:rsidR="007F2E16" w:rsidRPr="00A02CC9">
        <w:rPr>
          <w:color w:val="000000"/>
          <w:sz w:val="26"/>
          <w:szCs w:val="26"/>
        </w:rPr>
        <w:t> </w:t>
      </w:r>
      <w:r w:rsidR="00600704" w:rsidRPr="00A02CC9">
        <w:rPr>
          <w:color w:val="000000"/>
          <w:sz w:val="26"/>
          <w:szCs w:val="26"/>
        </w:rPr>
        <w:t>В срок до 01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w:t>
      </w:r>
      <w:r w:rsidR="004B1D87" w:rsidRPr="00A02CC9">
        <w:rPr>
          <w:color w:val="000000"/>
          <w:sz w:val="26"/>
          <w:szCs w:val="26"/>
        </w:rPr>
        <w:t>бъектов муниципального контроля</w:t>
      </w:r>
      <w:r w:rsidR="00600704" w:rsidRPr="00A02CC9">
        <w:rPr>
          <w:color w:val="000000"/>
          <w:sz w:val="26"/>
          <w:szCs w:val="26"/>
        </w:rPr>
        <w:t xml:space="preserve"> в срок до 01 октября года, предшествующего году проведения плановых проверок, вносят предложения о проведении совместных плановых проверок.</w:t>
      </w:r>
      <w:r w:rsidR="001F5B1E" w:rsidRPr="00A02CC9">
        <w:rPr>
          <w:color w:val="000000"/>
          <w:sz w:val="26"/>
          <w:szCs w:val="26"/>
        </w:rPr>
        <w:t xml:space="preserve"> </w:t>
      </w:r>
      <w:r w:rsidR="00A803F2" w:rsidRPr="00A02CC9">
        <w:rPr>
          <w:color w:val="000000"/>
          <w:sz w:val="26"/>
          <w:szCs w:val="26"/>
        </w:rPr>
        <w:t>Заместитель Главы</w:t>
      </w:r>
      <w:r w:rsidR="007E7C3A" w:rsidRPr="00A02CC9">
        <w:rPr>
          <w:color w:val="000000"/>
          <w:sz w:val="26"/>
          <w:szCs w:val="26"/>
        </w:rPr>
        <w:t xml:space="preserve"> городского округа</w:t>
      </w:r>
      <w:r w:rsidR="00600704" w:rsidRPr="00A02CC9">
        <w:rPr>
          <w:color w:val="000000"/>
          <w:sz w:val="26"/>
          <w:szCs w:val="26"/>
        </w:rPr>
        <w:t xml:space="preserve"> </w:t>
      </w:r>
      <w:r w:rsidR="00A803F2" w:rsidRPr="00A02CC9">
        <w:rPr>
          <w:color w:val="000000"/>
          <w:sz w:val="26"/>
          <w:szCs w:val="26"/>
        </w:rPr>
        <w:t xml:space="preserve">по территориальному развитию </w:t>
      </w:r>
      <w:r w:rsidR="00600704" w:rsidRPr="00A02CC9">
        <w:rPr>
          <w:color w:val="000000"/>
          <w:sz w:val="26"/>
          <w:szCs w:val="26"/>
        </w:rPr>
        <w:t>рассматривает предложение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r w:rsidR="0064723E" w:rsidRPr="00A02CC9">
        <w:rPr>
          <w:color w:val="000000"/>
          <w:sz w:val="26"/>
          <w:szCs w:val="26"/>
        </w:rPr>
        <w:t xml:space="preserve"> </w:t>
      </w:r>
    </w:p>
    <w:p w:rsidR="00C36126" w:rsidRPr="00A02CC9" w:rsidRDefault="003D27CD" w:rsidP="003D27CD">
      <w:pPr>
        <w:pStyle w:val="a3"/>
        <w:shd w:val="clear" w:color="auto" w:fill="FFFFFF"/>
        <w:tabs>
          <w:tab w:val="left" w:pos="851"/>
        </w:tabs>
        <w:spacing w:before="0" w:beforeAutospacing="0" w:after="0" w:afterAutospacing="0"/>
        <w:jc w:val="both"/>
        <w:rPr>
          <w:color w:val="000000"/>
          <w:sz w:val="26"/>
          <w:szCs w:val="26"/>
        </w:rPr>
      </w:pPr>
      <w:r w:rsidRPr="00A02CC9">
        <w:rPr>
          <w:color w:val="000000"/>
          <w:sz w:val="26"/>
          <w:szCs w:val="26"/>
        </w:rPr>
        <w:tab/>
        <w:t>12</w:t>
      </w:r>
      <w:r w:rsidR="00891CB5" w:rsidRPr="00A02CC9">
        <w:rPr>
          <w:color w:val="000000"/>
          <w:sz w:val="26"/>
          <w:szCs w:val="26"/>
        </w:rPr>
        <w:t>.</w:t>
      </w:r>
      <w:r w:rsidR="007F2E16" w:rsidRPr="00A02CC9">
        <w:rPr>
          <w:color w:val="000000"/>
          <w:sz w:val="26"/>
          <w:szCs w:val="26"/>
        </w:rPr>
        <w:t> </w:t>
      </w:r>
      <w:r w:rsidR="00600704" w:rsidRPr="00A02CC9">
        <w:rPr>
          <w:color w:val="000000"/>
          <w:sz w:val="26"/>
          <w:szCs w:val="26"/>
        </w:rPr>
        <w:t>Основанием для включения плановой проверки в ежегодный план проведения плановых проверок является истечение трех лет со дня:</w:t>
      </w:r>
      <w:r w:rsidR="00C36126" w:rsidRPr="00A02CC9">
        <w:rPr>
          <w:color w:val="000000"/>
          <w:sz w:val="26"/>
          <w:szCs w:val="26"/>
        </w:rPr>
        <w:t xml:space="preserve"> </w:t>
      </w:r>
      <w:r w:rsidR="00600704" w:rsidRPr="00A02CC9">
        <w:rPr>
          <w:color w:val="000000"/>
          <w:sz w:val="26"/>
          <w:szCs w:val="26"/>
        </w:rPr>
        <w:t>государственной регистрации юридического лица или индивидуального предпринимателя;</w:t>
      </w:r>
      <w:r w:rsidR="0067338D" w:rsidRPr="00A02CC9">
        <w:rPr>
          <w:color w:val="000000"/>
          <w:sz w:val="26"/>
          <w:szCs w:val="26"/>
        </w:rPr>
        <w:t xml:space="preserve"> </w:t>
      </w:r>
      <w:r w:rsidR="00600704" w:rsidRPr="00A02CC9">
        <w:rPr>
          <w:color w:val="000000"/>
          <w:sz w:val="26"/>
          <w:szCs w:val="26"/>
        </w:rPr>
        <w:t>окончания проведения последней плановой проверки юри</w:t>
      </w:r>
      <w:r w:rsidR="007E7C3A" w:rsidRPr="00A02CC9">
        <w:rPr>
          <w:color w:val="000000"/>
          <w:sz w:val="26"/>
          <w:szCs w:val="26"/>
        </w:rPr>
        <w:t>дического лица, индивидуального</w:t>
      </w:r>
      <w:r w:rsidR="00C36126" w:rsidRPr="00A02CC9">
        <w:rPr>
          <w:color w:val="000000"/>
          <w:sz w:val="26"/>
          <w:szCs w:val="26"/>
        </w:rPr>
        <w:t xml:space="preserve"> </w:t>
      </w:r>
      <w:r w:rsidR="00600704" w:rsidRPr="00A02CC9">
        <w:rPr>
          <w:color w:val="000000"/>
          <w:sz w:val="26"/>
          <w:szCs w:val="26"/>
        </w:rPr>
        <w:t>предпринимателя;</w:t>
      </w:r>
      <w:r w:rsidR="00C36126" w:rsidRPr="00A02CC9">
        <w:rPr>
          <w:color w:val="000000"/>
          <w:sz w:val="26"/>
          <w:szCs w:val="26"/>
        </w:rPr>
        <w:t xml:space="preserve"> </w:t>
      </w:r>
      <w:proofErr w:type="gramStart"/>
      <w:r w:rsidR="00600704" w:rsidRPr="00A02CC9">
        <w:rPr>
          <w:color w:val="000000"/>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C36126" w:rsidRPr="00A02CC9">
        <w:rPr>
          <w:color w:val="000000"/>
          <w:sz w:val="26"/>
          <w:szCs w:val="26"/>
        </w:rPr>
        <w:t xml:space="preserve"> </w:t>
      </w:r>
      <w:proofErr w:type="gramEnd"/>
    </w:p>
    <w:p w:rsidR="00C64443" w:rsidRPr="00A02CC9" w:rsidRDefault="003D27CD"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13</w:t>
      </w:r>
      <w:r w:rsidR="00891CB5" w:rsidRPr="00A02CC9">
        <w:rPr>
          <w:color w:val="000000"/>
          <w:sz w:val="26"/>
          <w:szCs w:val="26"/>
        </w:rPr>
        <w:t>.</w:t>
      </w:r>
      <w:r w:rsidR="007F2E16" w:rsidRPr="00A02CC9">
        <w:rPr>
          <w:color w:val="000000"/>
          <w:sz w:val="26"/>
          <w:szCs w:val="26"/>
        </w:rPr>
        <w:t> </w:t>
      </w:r>
      <w:r w:rsidR="00600704" w:rsidRPr="00A02CC9">
        <w:rPr>
          <w:color w:val="000000"/>
          <w:sz w:val="26"/>
          <w:szCs w:val="26"/>
        </w:rPr>
        <w:t xml:space="preserve">Плановая проверка производиться в форме документарной проверки и (или) выездной проверки, в порядке, установленном статьями </w:t>
      </w:r>
      <w:r w:rsidRPr="00A02CC9">
        <w:rPr>
          <w:color w:val="000000"/>
          <w:sz w:val="26"/>
          <w:szCs w:val="26"/>
        </w:rPr>
        <w:t>1</w:t>
      </w:r>
      <w:r w:rsidR="00196D66" w:rsidRPr="00A02CC9">
        <w:rPr>
          <w:color w:val="000000"/>
          <w:sz w:val="26"/>
          <w:szCs w:val="26"/>
        </w:rPr>
        <w:t>1, 12 Федерального закона № 294</w:t>
      </w:r>
      <w:r w:rsidRPr="00A02CC9">
        <w:rPr>
          <w:color w:val="000000"/>
          <w:sz w:val="26"/>
          <w:szCs w:val="26"/>
        </w:rPr>
        <w:t>-ФЗ</w:t>
      </w:r>
      <w:r w:rsidR="00600704" w:rsidRPr="00A02CC9">
        <w:rPr>
          <w:color w:val="000000"/>
          <w:sz w:val="26"/>
          <w:szCs w:val="26"/>
        </w:rPr>
        <w:t>.</w:t>
      </w:r>
      <w:r w:rsidR="00C64443" w:rsidRPr="00A02CC9">
        <w:rPr>
          <w:color w:val="000000"/>
          <w:sz w:val="26"/>
          <w:szCs w:val="26"/>
        </w:rPr>
        <w:t xml:space="preserve"> </w:t>
      </w:r>
    </w:p>
    <w:p w:rsidR="00C36126" w:rsidRPr="00A02CC9" w:rsidRDefault="00771E65"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14</w:t>
      </w:r>
      <w:r w:rsidR="00891CB5" w:rsidRPr="00A02CC9">
        <w:rPr>
          <w:color w:val="000000"/>
          <w:sz w:val="26"/>
          <w:szCs w:val="26"/>
        </w:rPr>
        <w:t>.</w:t>
      </w:r>
      <w:r w:rsidR="007F2E16" w:rsidRPr="00A02CC9">
        <w:rPr>
          <w:color w:val="000000"/>
          <w:sz w:val="26"/>
          <w:szCs w:val="26"/>
        </w:rPr>
        <w:t> </w:t>
      </w:r>
      <w:r w:rsidR="00600704" w:rsidRPr="00A02CC9">
        <w:rPr>
          <w:color w:val="000000"/>
          <w:sz w:val="26"/>
          <w:szCs w:val="26"/>
        </w:rPr>
        <w:t>Муниципальный контроль в сфере благоустройства в отношен</w:t>
      </w:r>
      <w:r w:rsidR="00891CB5" w:rsidRPr="00A02CC9">
        <w:rPr>
          <w:color w:val="000000"/>
          <w:sz w:val="26"/>
          <w:szCs w:val="26"/>
        </w:rPr>
        <w:t>ии граждан осуществляется</w:t>
      </w:r>
      <w:r w:rsidR="00600704" w:rsidRPr="00A02CC9">
        <w:rPr>
          <w:color w:val="000000"/>
          <w:sz w:val="26"/>
          <w:szCs w:val="26"/>
        </w:rPr>
        <w:t xml:space="preserve"> посредством проведения внеплановых проверок соблюдения гражданами обязательных требований в сфере благоустройства.</w:t>
      </w:r>
      <w:r w:rsidR="00C36126" w:rsidRPr="00A02CC9">
        <w:rPr>
          <w:color w:val="000000"/>
          <w:sz w:val="26"/>
          <w:szCs w:val="26"/>
        </w:rPr>
        <w:t xml:space="preserve"> </w:t>
      </w:r>
    </w:p>
    <w:p w:rsidR="00771E65" w:rsidRPr="00A02CC9" w:rsidRDefault="00771E65"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15</w:t>
      </w:r>
      <w:r w:rsidR="007F2E16" w:rsidRPr="00A02CC9">
        <w:rPr>
          <w:color w:val="000000"/>
          <w:sz w:val="26"/>
          <w:szCs w:val="26"/>
        </w:rPr>
        <w:t>. </w:t>
      </w:r>
      <w:proofErr w:type="gramStart"/>
      <w:r w:rsidR="00600704" w:rsidRPr="00A02CC9">
        <w:rPr>
          <w:color w:val="000000"/>
          <w:sz w:val="26"/>
          <w:szCs w:val="26"/>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proofErr w:type="gramEnd"/>
    </w:p>
    <w:p w:rsidR="00C36126" w:rsidRPr="00A02CC9" w:rsidRDefault="00771E65"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lastRenderedPageBreak/>
        <w:t>16</w:t>
      </w:r>
      <w:r w:rsidR="00041943" w:rsidRPr="00A02CC9">
        <w:rPr>
          <w:color w:val="000000"/>
          <w:sz w:val="26"/>
          <w:szCs w:val="26"/>
        </w:rPr>
        <w:t>.</w:t>
      </w:r>
      <w:r w:rsidR="00891CB5" w:rsidRPr="00A02CC9">
        <w:rPr>
          <w:color w:val="000000"/>
          <w:sz w:val="26"/>
          <w:szCs w:val="26"/>
        </w:rPr>
        <w:t> </w:t>
      </w:r>
      <w:proofErr w:type="gramStart"/>
      <w:r w:rsidR="00600704" w:rsidRPr="00A02CC9">
        <w:rPr>
          <w:color w:val="000000"/>
          <w:sz w:val="26"/>
          <w:szCs w:val="26"/>
        </w:rPr>
        <w:t>Основанием для проведения внеплановой проверки наряду с основаниями, указанными в части 2 статьи 10 Федеральног</w:t>
      </w:r>
      <w:r w:rsidRPr="00A02CC9">
        <w:rPr>
          <w:color w:val="000000"/>
          <w:sz w:val="26"/>
          <w:szCs w:val="26"/>
        </w:rPr>
        <w:t>о за</w:t>
      </w:r>
      <w:r w:rsidR="00196D66" w:rsidRPr="00A02CC9">
        <w:rPr>
          <w:color w:val="000000"/>
          <w:sz w:val="26"/>
          <w:szCs w:val="26"/>
        </w:rPr>
        <w:t>кона 294</w:t>
      </w:r>
      <w:r w:rsidR="00424B2B" w:rsidRPr="00A02CC9">
        <w:rPr>
          <w:color w:val="000000"/>
          <w:sz w:val="26"/>
          <w:szCs w:val="26"/>
        </w:rPr>
        <w:t>-ФЗ</w:t>
      </w:r>
      <w:r w:rsidR="00600704" w:rsidRPr="00A02CC9">
        <w:rPr>
          <w:color w:val="000000"/>
          <w:sz w:val="26"/>
          <w:szCs w:val="26"/>
        </w:rPr>
        <w:t xml:space="preserve">, является поступление в орган муниципального контроля в сфере благоустройства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007E7C3A" w:rsidRPr="00A02CC9">
        <w:rPr>
          <w:color w:val="000000"/>
          <w:sz w:val="26"/>
          <w:szCs w:val="26"/>
        </w:rPr>
        <w:t>обязательных требований в сфере</w:t>
      </w:r>
      <w:r w:rsidR="00C36126" w:rsidRPr="00A02CC9">
        <w:rPr>
          <w:color w:val="000000"/>
          <w:sz w:val="26"/>
          <w:szCs w:val="26"/>
        </w:rPr>
        <w:t xml:space="preserve"> </w:t>
      </w:r>
      <w:r w:rsidR="00600704" w:rsidRPr="00A02CC9">
        <w:rPr>
          <w:color w:val="000000"/>
          <w:sz w:val="26"/>
          <w:szCs w:val="26"/>
        </w:rPr>
        <w:t>благоустройства.</w:t>
      </w:r>
      <w:proofErr w:type="gramEnd"/>
    </w:p>
    <w:p w:rsidR="00C36126" w:rsidRPr="00A02CC9" w:rsidRDefault="00424B2B" w:rsidP="00424B2B">
      <w:pPr>
        <w:pStyle w:val="a3"/>
        <w:shd w:val="clear" w:color="auto" w:fill="FFFFFF"/>
        <w:tabs>
          <w:tab w:val="left" w:pos="851"/>
        </w:tabs>
        <w:spacing w:before="0" w:beforeAutospacing="0" w:after="0" w:afterAutospacing="0"/>
        <w:ind w:firstLine="709"/>
        <w:jc w:val="both"/>
        <w:rPr>
          <w:rStyle w:val="apple-converted-space"/>
          <w:color w:val="000000"/>
          <w:sz w:val="26"/>
          <w:szCs w:val="26"/>
        </w:rPr>
      </w:pPr>
      <w:r w:rsidRPr="00A02CC9">
        <w:rPr>
          <w:color w:val="000000"/>
          <w:sz w:val="26"/>
          <w:szCs w:val="26"/>
        </w:rPr>
        <w:t>17</w:t>
      </w:r>
      <w:r w:rsidR="00891CB5" w:rsidRPr="00A02CC9">
        <w:rPr>
          <w:color w:val="000000"/>
          <w:sz w:val="26"/>
          <w:szCs w:val="26"/>
        </w:rPr>
        <w:t>.</w:t>
      </w:r>
      <w:r w:rsidR="007F2E16" w:rsidRPr="00A02CC9">
        <w:rPr>
          <w:color w:val="000000"/>
          <w:sz w:val="26"/>
          <w:szCs w:val="26"/>
        </w:rPr>
        <w:t> </w:t>
      </w:r>
      <w:proofErr w:type="gramStart"/>
      <w:r w:rsidR="00600704" w:rsidRPr="00A02CC9">
        <w:rPr>
          <w:color w:val="000000"/>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Pr="00A02CC9">
        <w:rPr>
          <w:color w:val="000000"/>
          <w:sz w:val="26"/>
          <w:szCs w:val="26"/>
        </w:rPr>
        <w:t>) народов Российской Федерации</w:t>
      </w:r>
      <w:r w:rsidR="00600704" w:rsidRPr="00A02CC9">
        <w:rPr>
          <w:color w:val="000000"/>
          <w:sz w:val="26"/>
          <w:szCs w:val="26"/>
        </w:rPr>
        <w:t>,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600704" w:rsidRPr="00A02CC9">
        <w:rPr>
          <w:color w:val="000000"/>
          <w:sz w:val="26"/>
          <w:szCs w:val="26"/>
        </w:rPr>
        <w:t xml:space="preserve"> мер</w:t>
      </w:r>
      <w:r w:rsidRPr="00A02CC9">
        <w:rPr>
          <w:color w:val="000000"/>
          <w:sz w:val="26"/>
          <w:szCs w:val="26"/>
        </w:rPr>
        <w:t>,</w:t>
      </w:r>
      <w:r w:rsidR="00600704" w:rsidRPr="00A02CC9">
        <w:rPr>
          <w:color w:val="000000"/>
          <w:sz w:val="26"/>
          <w:szCs w:val="26"/>
        </w:rPr>
        <w:t xml:space="preserve"> </w:t>
      </w:r>
      <w:r w:rsidRPr="00A02CC9">
        <w:rPr>
          <w:color w:val="000000"/>
          <w:sz w:val="26"/>
          <w:szCs w:val="26"/>
        </w:rPr>
        <w:t xml:space="preserve">отдел контроля вправе </w:t>
      </w:r>
      <w:r w:rsidR="00600704" w:rsidRPr="00A02CC9">
        <w:rPr>
          <w:color w:val="000000"/>
          <w:sz w:val="26"/>
          <w:szCs w:val="26"/>
        </w:rPr>
        <w:t xml:space="preserve">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196D66" w:rsidRPr="00A02CC9">
        <w:rPr>
          <w:color w:val="000000"/>
          <w:sz w:val="26"/>
          <w:szCs w:val="26"/>
        </w:rPr>
        <w:t>№ 294</w:t>
      </w:r>
      <w:r w:rsidRPr="00A02CC9">
        <w:rPr>
          <w:color w:val="000000"/>
          <w:sz w:val="26"/>
          <w:szCs w:val="26"/>
        </w:rPr>
        <w:t xml:space="preserve">–ФЗ </w:t>
      </w:r>
      <w:r w:rsidR="00600704" w:rsidRPr="00A02CC9">
        <w:rPr>
          <w:color w:val="000000"/>
          <w:sz w:val="26"/>
          <w:szCs w:val="26"/>
        </w:rPr>
        <w:t>в органы прокура</w:t>
      </w:r>
      <w:r w:rsidR="007E7C3A" w:rsidRPr="00A02CC9">
        <w:rPr>
          <w:color w:val="000000"/>
          <w:sz w:val="26"/>
          <w:szCs w:val="26"/>
        </w:rPr>
        <w:t>туры в течение двадцати четырех</w:t>
      </w:r>
      <w:r w:rsidR="00C36126" w:rsidRPr="00A02CC9">
        <w:rPr>
          <w:color w:val="000000"/>
          <w:sz w:val="26"/>
          <w:szCs w:val="26"/>
        </w:rPr>
        <w:t xml:space="preserve"> </w:t>
      </w:r>
      <w:r w:rsidR="00600704" w:rsidRPr="00A02CC9">
        <w:rPr>
          <w:color w:val="000000"/>
          <w:sz w:val="26"/>
          <w:szCs w:val="26"/>
        </w:rPr>
        <w:t>часов.</w:t>
      </w:r>
      <w:r w:rsidR="00600704" w:rsidRPr="00A02CC9">
        <w:rPr>
          <w:rStyle w:val="apple-converted-space"/>
          <w:color w:val="000000"/>
          <w:sz w:val="26"/>
          <w:szCs w:val="26"/>
        </w:rPr>
        <w:t> </w:t>
      </w:r>
      <w:r w:rsidR="00C36126" w:rsidRPr="00A02CC9">
        <w:rPr>
          <w:rStyle w:val="apple-converted-space"/>
          <w:color w:val="000000"/>
          <w:sz w:val="26"/>
          <w:szCs w:val="26"/>
        </w:rPr>
        <w:t xml:space="preserve"> </w:t>
      </w:r>
    </w:p>
    <w:p w:rsidR="00EC22F5" w:rsidRPr="00A02CC9" w:rsidRDefault="00466A11" w:rsidP="00424B2B">
      <w:pPr>
        <w:pStyle w:val="a3"/>
        <w:shd w:val="clear" w:color="auto" w:fill="FFFFFF"/>
        <w:tabs>
          <w:tab w:val="left" w:pos="851"/>
        </w:tabs>
        <w:spacing w:before="0" w:beforeAutospacing="0" w:after="0" w:afterAutospacing="0"/>
        <w:ind w:firstLine="709"/>
        <w:jc w:val="both"/>
        <w:rPr>
          <w:rStyle w:val="apple-converted-space"/>
          <w:color w:val="000000"/>
          <w:sz w:val="26"/>
          <w:szCs w:val="26"/>
        </w:rPr>
      </w:pPr>
      <w:r w:rsidRPr="00A02CC9">
        <w:rPr>
          <w:color w:val="000000"/>
          <w:sz w:val="26"/>
          <w:szCs w:val="26"/>
        </w:rPr>
        <w:t>18</w:t>
      </w:r>
      <w:r w:rsidR="00891CB5" w:rsidRPr="00A02CC9">
        <w:rPr>
          <w:color w:val="000000"/>
          <w:sz w:val="26"/>
          <w:szCs w:val="26"/>
        </w:rPr>
        <w:t>.</w:t>
      </w:r>
      <w:r w:rsidR="007F2E16" w:rsidRPr="00A02CC9">
        <w:rPr>
          <w:color w:val="000000"/>
          <w:sz w:val="26"/>
          <w:szCs w:val="26"/>
        </w:rPr>
        <w:t> </w:t>
      </w:r>
      <w:proofErr w:type="gramStart"/>
      <w:r w:rsidR="00600704" w:rsidRPr="00A02CC9">
        <w:rPr>
          <w:color w:val="000000"/>
          <w:sz w:val="26"/>
          <w:szCs w:val="26"/>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424B2B" w:rsidRPr="00A02CC9">
        <w:rPr>
          <w:color w:val="000000"/>
          <w:sz w:val="26"/>
          <w:szCs w:val="26"/>
        </w:rPr>
        <w:t>,</w:t>
      </w:r>
      <w:r w:rsidR="00600704" w:rsidRPr="00A02CC9">
        <w:rPr>
          <w:color w:val="000000"/>
          <w:sz w:val="26"/>
          <w:szCs w:val="26"/>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w:t>
      </w:r>
      <w:r w:rsidR="007E7C3A" w:rsidRPr="00A02CC9">
        <w:rPr>
          <w:color w:val="000000"/>
          <w:sz w:val="26"/>
          <w:szCs w:val="26"/>
        </w:rPr>
        <w:t>о начале проведения вне</w:t>
      </w:r>
      <w:r w:rsidR="00EC22F5" w:rsidRPr="00A02CC9">
        <w:rPr>
          <w:color w:val="000000"/>
          <w:sz w:val="26"/>
          <w:szCs w:val="26"/>
        </w:rPr>
        <w:t xml:space="preserve">плановой выездной проверки не </w:t>
      </w:r>
      <w:r w:rsidR="00600704" w:rsidRPr="00A02CC9">
        <w:rPr>
          <w:color w:val="000000"/>
          <w:sz w:val="26"/>
          <w:szCs w:val="26"/>
        </w:rPr>
        <w:t>требуется.</w:t>
      </w:r>
      <w:proofErr w:type="gramEnd"/>
    </w:p>
    <w:p w:rsidR="00C36126" w:rsidRPr="00A02CC9" w:rsidRDefault="00466A11" w:rsidP="00466A11">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19</w:t>
      </w:r>
      <w:r w:rsidR="00891CB5" w:rsidRPr="00A02CC9">
        <w:rPr>
          <w:color w:val="000000"/>
          <w:sz w:val="26"/>
          <w:szCs w:val="26"/>
        </w:rPr>
        <w:t>.</w:t>
      </w:r>
      <w:r w:rsidR="007F2E16" w:rsidRPr="00A02CC9">
        <w:rPr>
          <w:color w:val="000000"/>
          <w:sz w:val="26"/>
          <w:szCs w:val="26"/>
        </w:rPr>
        <w:t> </w:t>
      </w:r>
      <w:r w:rsidR="00891CB5" w:rsidRPr="00A02CC9">
        <w:rPr>
          <w:color w:val="000000"/>
          <w:sz w:val="26"/>
          <w:szCs w:val="26"/>
        </w:rPr>
        <w:t>В случае</w:t>
      </w:r>
      <w:proofErr w:type="gramStart"/>
      <w:r w:rsidR="00891CB5" w:rsidRPr="00A02CC9">
        <w:rPr>
          <w:color w:val="000000"/>
          <w:sz w:val="26"/>
          <w:szCs w:val="26"/>
        </w:rPr>
        <w:t>,</w:t>
      </w:r>
      <w:proofErr w:type="gramEnd"/>
      <w:r w:rsidR="00600704" w:rsidRPr="00A02CC9">
        <w:rPr>
          <w:color w:val="000000"/>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w:t>
      </w:r>
      <w:r w:rsidR="00196D66" w:rsidRPr="00A02CC9">
        <w:rPr>
          <w:color w:val="000000"/>
          <w:sz w:val="26"/>
          <w:szCs w:val="26"/>
        </w:rPr>
        <w:t xml:space="preserve">ся только исполнение выданного </w:t>
      </w:r>
      <w:r w:rsidR="0067338D" w:rsidRPr="00A02CC9">
        <w:rPr>
          <w:color w:val="000000"/>
          <w:sz w:val="26"/>
          <w:szCs w:val="26"/>
        </w:rPr>
        <w:t>органом муниципального контроля</w:t>
      </w:r>
      <w:r w:rsidR="00C36126" w:rsidRPr="00A02CC9">
        <w:rPr>
          <w:color w:val="000000"/>
          <w:sz w:val="26"/>
          <w:szCs w:val="26"/>
        </w:rPr>
        <w:t xml:space="preserve"> </w:t>
      </w:r>
      <w:r w:rsidR="00600704" w:rsidRPr="00A02CC9">
        <w:rPr>
          <w:color w:val="000000"/>
          <w:sz w:val="26"/>
          <w:szCs w:val="26"/>
        </w:rPr>
        <w:t>предписания.</w:t>
      </w:r>
    </w:p>
    <w:p w:rsidR="00C36126" w:rsidRPr="00A02CC9" w:rsidRDefault="00466A11"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20.</w:t>
      </w:r>
      <w:r w:rsidR="007F2E16" w:rsidRPr="00A02CC9">
        <w:rPr>
          <w:color w:val="000000"/>
          <w:sz w:val="26"/>
          <w:szCs w:val="26"/>
        </w:rPr>
        <w:t> </w:t>
      </w:r>
      <w:r w:rsidR="00600704" w:rsidRPr="00A02CC9">
        <w:rPr>
          <w:color w:val="000000"/>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r w:rsidR="00C36126" w:rsidRPr="00A02CC9">
        <w:rPr>
          <w:color w:val="000000"/>
          <w:sz w:val="26"/>
          <w:szCs w:val="26"/>
        </w:rPr>
        <w:t xml:space="preserve"> </w:t>
      </w:r>
    </w:p>
    <w:p w:rsidR="00EC22F5" w:rsidRPr="00A02CC9" w:rsidRDefault="00466A11"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21</w:t>
      </w:r>
      <w:r w:rsidR="00891CB5" w:rsidRPr="00A02CC9">
        <w:rPr>
          <w:color w:val="000000"/>
          <w:sz w:val="26"/>
          <w:szCs w:val="26"/>
        </w:rPr>
        <w:t>. </w:t>
      </w:r>
      <w:r w:rsidR="00600704" w:rsidRPr="00A02CC9">
        <w:rPr>
          <w:color w:val="000000"/>
          <w:sz w:val="26"/>
          <w:szCs w:val="26"/>
        </w:rPr>
        <w:t>Пров</w:t>
      </w:r>
      <w:r w:rsidRPr="00A02CC9">
        <w:rPr>
          <w:color w:val="000000"/>
          <w:sz w:val="26"/>
          <w:szCs w:val="26"/>
        </w:rPr>
        <w:t>ерки, предусмотренные разделом 2</w:t>
      </w:r>
      <w:r w:rsidR="00600704" w:rsidRPr="00A02CC9">
        <w:rPr>
          <w:color w:val="000000"/>
          <w:sz w:val="26"/>
          <w:szCs w:val="26"/>
        </w:rPr>
        <w:t xml:space="preserve"> настоящего </w:t>
      </w:r>
      <w:r w:rsidR="00C36126" w:rsidRPr="00A02CC9">
        <w:rPr>
          <w:color w:val="000000"/>
          <w:sz w:val="26"/>
          <w:szCs w:val="26"/>
        </w:rPr>
        <w:t>Порядка</w:t>
      </w:r>
      <w:r w:rsidR="00600704" w:rsidRPr="00A02CC9">
        <w:rPr>
          <w:color w:val="000000"/>
          <w:sz w:val="26"/>
          <w:szCs w:val="26"/>
        </w:rPr>
        <w:t>, осуществляются на основании рас</w:t>
      </w:r>
      <w:r w:rsidR="007E7C3A" w:rsidRPr="00A02CC9">
        <w:rPr>
          <w:color w:val="000000"/>
          <w:sz w:val="26"/>
          <w:szCs w:val="26"/>
        </w:rPr>
        <w:t xml:space="preserve">поряжения </w:t>
      </w:r>
      <w:r w:rsidR="00EC22F5" w:rsidRPr="00A02CC9">
        <w:rPr>
          <w:color w:val="000000"/>
          <w:sz w:val="26"/>
          <w:szCs w:val="26"/>
        </w:rPr>
        <w:t>заместителя Главы городского округа по территориальному развитию</w:t>
      </w:r>
      <w:r w:rsidR="00600704" w:rsidRPr="00A02CC9">
        <w:rPr>
          <w:color w:val="000000"/>
          <w:sz w:val="26"/>
          <w:szCs w:val="26"/>
        </w:rPr>
        <w:t>.</w:t>
      </w:r>
      <w:r w:rsidR="00EC22F5" w:rsidRPr="00A02CC9">
        <w:rPr>
          <w:color w:val="000000"/>
          <w:sz w:val="26"/>
          <w:szCs w:val="26"/>
        </w:rPr>
        <w:t xml:space="preserve"> </w:t>
      </w:r>
    </w:p>
    <w:p w:rsidR="00EC22F5" w:rsidRPr="00A02CC9" w:rsidRDefault="00466A11" w:rsidP="00466A11">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22</w:t>
      </w:r>
      <w:r w:rsidR="00891CB5" w:rsidRPr="00A02CC9">
        <w:rPr>
          <w:color w:val="000000"/>
          <w:sz w:val="26"/>
          <w:szCs w:val="26"/>
        </w:rPr>
        <w:t>.</w:t>
      </w:r>
      <w:r w:rsidR="007F2E16" w:rsidRPr="00A02CC9">
        <w:rPr>
          <w:color w:val="000000"/>
          <w:sz w:val="26"/>
          <w:szCs w:val="26"/>
        </w:rPr>
        <w:t> </w:t>
      </w:r>
      <w:r w:rsidR="00600704" w:rsidRPr="00A02CC9">
        <w:rPr>
          <w:color w:val="000000"/>
          <w:sz w:val="26"/>
          <w:szCs w:val="26"/>
        </w:rPr>
        <w:t xml:space="preserve">Внеплановые проверки проводятся в форме документарной и (или) выездной проверки в порядке, установленном Федеральным </w:t>
      </w:r>
      <w:r w:rsidRPr="00A02CC9">
        <w:rPr>
          <w:color w:val="000000"/>
          <w:sz w:val="26"/>
          <w:szCs w:val="26"/>
        </w:rPr>
        <w:t xml:space="preserve">законом </w:t>
      </w:r>
      <w:r w:rsidR="0083598B" w:rsidRPr="00A02CC9">
        <w:rPr>
          <w:color w:val="000000"/>
          <w:sz w:val="26"/>
          <w:szCs w:val="26"/>
        </w:rPr>
        <w:t xml:space="preserve">           </w:t>
      </w:r>
      <w:r w:rsidR="00923783" w:rsidRPr="00A02CC9">
        <w:rPr>
          <w:color w:val="000000"/>
          <w:sz w:val="26"/>
          <w:szCs w:val="26"/>
        </w:rPr>
        <w:t>№ 294-ФЗ</w:t>
      </w:r>
      <w:r w:rsidRPr="00A02CC9">
        <w:rPr>
          <w:color w:val="000000"/>
          <w:sz w:val="26"/>
          <w:szCs w:val="26"/>
        </w:rPr>
        <w:t>.</w:t>
      </w:r>
      <w:r w:rsidR="00923783" w:rsidRPr="00A02CC9">
        <w:rPr>
          <w:color w:val="000000"/>
          <w:sz w:val="26"/>
          <w:szCs w:val="26"/>
        </w:rPr>
        <w:t xml:space="preserve"> </w:t>
      </w:r>
    </w:p>
    <w:p w:rsidR="00EC22F5" w:rsidRPr="00A02CC9" w:rsidRDefault="00466A11"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23</w:t>
      </w:r>
      <w:r w:rsidR="007F2E16" w:rsidRPr="00A02CC9">
        <w:rPr>
          <w:color w:val="000000"/>
          <w:sz w:val="26"/>
          <w:szCs w:val="26"/>
        </w:rPr>
        <w:t>. </w:t>
      </w:r>
      <w:r w:rsidR="00600704" w:rsidRPr="00A02CC9">
        <w:rPr>
          <w:color w:val="000000"/>
          <w:sz w:val="26"/>
          <w:szCs w:val="26"/>
        </w:rPr>
        <w:t xml:space="preserve">Срок проведения </w:t>
      </w:r>
      <w:proofErr w:type="gramStart"/>
      <w:r w:rsidR="00600704" w:rsidRPr="00A02CC9">
        <w:rPr>
          <w:color w:val="000000"/>
          <w:sz w:val="26"/>
          <w:szCs w:val="26"/>
        </w:rPr>
        <w:t>документарной</w:t>
      </w:r>
      <w:proofErr w:type="gramEnd"/>
      <w:r w:rsidR="00600704" w:rsidRPr="00A02CC9">
        <w:rPr>
          <w:color w:val="000000"/>
          <w:sz w:val="26"/>
          <w:szCs w:val="26"/>
        </w:rPr>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00600704" w:rsidRPr="00A02CC9">
        <w:rPr>
          <w:color w:val="000000"/>
          <w:sz w:val="26"/>
          <w:szCs w:val="26"/>
        </w:rPr>
        <w:t>микропредприятия</w:t>
      </w:r>
      <w:proofErr w:type="spellEnd"/>
      <w:r w:rsidR="00600704" w:rsidRPr="00A02CC9">
        <w:rPr>
          <w:color w:val="000000"/>
          <w:sz w:val="26"/>
          <w:szCs w:val="26"/>
        </w:rPr>
        <w:t xml:space="preserve"> в год.</w:t>
      </w:r>
      <w:r w:rsidR="00EC22F5" w:rsidRPr="00A02CC9">
        <w:rPr>
          <w:color w:val="000000"/>
          <w:sz w:val="26"/>
          <w:szCs w:val="26"/>
        </w:rPr>
        <w:t xml:space="preserve"> </w:t>
      </w:r>
    </w:p>
    <w:p w:rsidR="001F3882" w:rsidRPr="00A02CC9" w:rsidRDefault="00466A11" w:rsidP="00466A11">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lastRenderedPageBreak/>
        <w:t>24</w:t>
      </w:r>
      <w:r w:rsidR="007F2E16" w:rsidRPr="00A02CC9">
        <w:rPr>
          <w:color w:val="000000"/>
          <w:sz w:val="26"/>
          <w:szCs w:val="26"/>
        </w:rPr>
        <w:t>. </w:t>
      </w:r>
      <w:proofErr w:type="gramStart"/>
      <w:r w:rsidR="00600704" w:rsidRPr="00A02CC9">
        <w:rPr>
          <w:color w:val="000000"/>
          <w:sz w:val="26"/>
          <w:szCs w:val="26"/>
        </w:rPr>
        <w:t>По результатам проверки юридических лиц и индивидуальных предпринимателей оформляется акт прове</w:t>
      </w:r>
      <w:r w:rsidR="00923783" w:rsidRPr="00A02CC9">
        <w:rPr>
          <w:color w:val="000000"/>
          <w:sz w:val="26"/>
          <w:szCs w:val="26"/>
        </w:rPr>
        <w:t>рки соблюдения законодательства</w:t>
      </w:r>
      <w:r w:rsidR="00600704" w:rsidRPr="00A02CC9">
        <w:rPr>
          <w:color w:val="000000"/>
          <w:sz w:val="26"/>
          <w:szCs w:val="26"/>
        </w:rPr>
        <w:t xml:space="preserve"> в соответствии с Федеральным</w:t>
      </w:r>
      <w:r w:rsidRPr="00A02CC9">
        <w:rPr>
          <w:color w:val="000000"/>
          <w:sz w:val="26"/>
          <w:szCs w:val="26"/>
        </w:rPr>
        <w:t xml:space="preserve"> законом</w:t>
      </w:r>
      <w:r w:rsidR="00600704" w:rsidRPr="00A02CC9">
        <w:rPr>
          <w:color w:val="000000"/>
          <w:sz w:val="26"/>
          <w:szCs w:val="26"/>
        </w:rPr>
        <w:t xml:space="preserve"> № 294-ФЗ</w:t>
      </w:r>
      <w:r w:rsidRPr="00A02CC9">
        <w:rPr>
          <w:color w:val="000000"/>
          <w:sz w:val="26"/>
          <w:szCs w:val="26"/>
        </w:rPr>
        <w:t>,</w:t>
      </w:r>
      <w:r w:rsidR="00600704" w:rsidRPr="00A02CC9">
        <w:rPr>
          <w:color w:val="000000"/>
          <w:sz w:val="26"/>
          <w:szCs w:val="26"/>
        </w:rPr>
        <w:t xml:space="preserve">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r w:rsidR="00661EC4" w:rsidRPr="00A02CC9">
        <w:rPr>
          <w:color w:val="000000"/>
          <w:sz w:val="26"/>
          <w:szCs w:val="26"/>
        </w:rPr>
        <w:t>Копейского городского округа</w:t>
      </w:r>
      <w:r w:rsidR="00600704" w:rsidRPr="00A02CC9">
        <w:rPr>
          <w:color w:val="000000"/>
          <w:sz w:val="26"/>
          <w:szCs w:val="26"/>
        </w:rPr>
        <w:t xml:space="preserve">, утверждаемым постановлением </w:t>
      </w:r>
      <w:r w:rsidR="001F3882" w:rsidRPr="00A02CC9">
        <w:rPr>
          <w:color w:val="000000"/>
          <w:sz w:val="26"/>
          <w:szCs w:val="26"/>
        </w:rPr>
        <w:t>а</w:t>
      </w:r>
      <w:r w:rsidR="00661EC4" w:rsidRPr="00A02CC9">
        <w:rPr>
          <w:color w:val="000000"/>
          <w:sz w:val="26"/>
          <w:szCs w:val="26"/>
        </w:rPr>
        <w:t>дминистрации</w:t>
      </w:r>
      <w:r w:rsidR="001F3882" w:rsidRPr="00A02CC9">
        <w:rPr>
          <w:color w:val="000000"/>
          <w:sz w:val="26"/>
          <w:szCs w:val="26"/>
        </w:rPr>
        <w:t xml:space="preserve"> </w:t>
      </w:r>
      <w:r w:rsidR="00661EC4" w:rsidRPr="00A02CC9">
        <w:rPr>
          <w:color w:val="000000"/>
          <w:sz w:val="26"/>
          <w:szCs w:val="26"/>
        </w:rPr>
        <w:t>Копейского</w:t>
      </w:r>
      <w:r w:rsidR="001F3882" w:rsidRPr="00A02CC9">
        <w:rPr>
          <w:color w:val="000000"/>
          <w:sz w:val="26"/>
          <w:szCs w:val="26"/>
        </w:rPr>
        <w:t xml:space="preserve"> </w:t>
      </w:r>
      <w:r w:rsidR="00661EC4" w:rsidRPr="00A02CC9">
        <w:rPr>
          <w:color w:val="000000"/>
          <w:sz w:val="26"/>
          <w:szCs w:val="26"/>
        </w:rPr>
        <w:t>городского</w:t>
      </w:r>
      <w:r w:rsidR="001F3882" w:rsidRPr="00A02CC9">
        <w:rPr>
          <w:color w:val="000000"/>
          <w:sz w:val="26"/>
          <w:szCs w:val="26"/>
        </w:rPr>
        <w:t xml:space="preserve"> </w:t>
      </w:r>
      <w:r w:rsidR="00661EC4" w:rsidRPr="00A02CC9">
        <w:rPr>
          <w:color w:val="000000"/>
          <w:sz w:val="26"/>
          <w:szCs w:val="26"/>
        </w:rPr>
        <w:t>округа</w:t>
      </w:r>
      <w:r w:rsidR="00600704" w:rsidRPr="00A02CC9">
        <w:rPr>
          <w:color w:val="000000"/>
          <w:sz w:val="26"/>
          <w:szCs w:val="26"/>
        </w:rPr>
        <w:t>.</w:t>
      </w:r>
      <w:r w:rsidR="001F3882" w:rsidRPr="00A02CC9">
        <w:rPr>
          <w:color w:val="000000"/>
          <w:sz w:val="26"/>
          <w:szCs w:val="26"/>
        </w:rPr>
        <w:t xml:space="preserve"> </w:t>
      </w:r>
      <w:proofErr w:type="gramEnd"/>
    </w:p>
    <w:p w:rsidR="00EC22F5" w:rsidRPr="00A02CC9" w:rsidRDefault="00466A11"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25</w:t>
      </w:r>
      <w:r w:rsidR="007F2E16" w:rsidRPr="00A02CC9">
        <w:rPr>
          <w:color w:val="000000"/>
          <w:sz w:val="26"/>
          <w:szCs w:val="26"/>
        </w:rPr>
        <w:t>. </w:t>
      </w:r>
      <w:r w:rsidR="00600704" w:rsidRPr="00A02CC9">
        <w:rPr>
          <w:color w:val="000000"/>
          <w:sz w:val="26"/>
          <w:szCs w:val="26"/>
        </w:rPr>
        <w:t xml:space="preserve">В случае выявления признаков, свидетельствующих о нарушении обязательных требований, </w:t>
      </w:r>
      <w:r w:rsidRPr="00A02CC9">
        <w:rPr>
          <w:color w:val="000000"/>
          <w:sz w:val="26"/>
          <w:szCs w:val="26"/>
        </w:rPr>
        <w:t>отдел контроля</w:t>
      </w:r>
      <w:r w:rsidR="00600704" w:rsidRPr="00A02CC9">
        <w:rPr>
          <w:color w:val="000000"/>
          <w:sz w:val="26"/>
          <w:szCs w:val="26"/>
        </w:rPr>
        <w:t xml:space="preserve"> в соответствии </w:t>
      </w:r>
      <w:r w:rsidR="00DC46DD" w:rsidRPr="00A02CC9">
        <w:rPr>
          <w:color w:val="000000"/>
          <w:sz w:val="26"/>
          <w:szCs w:val="26"/>
        </w:rPr>
        <w:t>с действующим законодательством</w:t>
      </w:r>
      <w:r w:rsidR="001F3882" w:rsidRPr="00A02CC9">
        <w:rPr>
          <w:color w:val="000000"/>
          <w:sz w:val="26"/>
          <w:szCs w:val="26"/>
        </w:rPr>
        <w:t xml:space="preserve"> </w:t>
      </w:r>
      <w:r w:rsidR="00DC46DD" w:rsidRPr="00A02CC9">
        <w:rPr>
          <w:color w:val="000000"/>
          <w:sz w:val="26"/>
          <w:szCs w:val="26"/>
        </w:rPr>
        <w:t>Российской</w:t>
      </w:r>
      <w:r w:rsidR="001F3882" w:rsidRPr="00A02CC9">
        <w:rPr>
          <w:color w:val="000000"/>
          <w:sz w:val="26"/>
          <w:szCs w:val="26"/>
        </w:rPr>
        <w:t xml:space="preserve"> Ф</w:t>
      </w:r>
      <w:r w:rsidR="00DC46DD" w:rsidRPr="00A02CC9">
        <w:rPr>
          <w:color w:val="000000"/>
          <w:sz w:val="26"/>
          <w:szCs w:val="26"/>
        </w:rPr>
        <w:t>едерации</w:t>
      </w:r>
      <w:r w:rsidR="001F3882" w:rsidRPr="00A02CC9">
        <w:rPr>
          <w:color w:val="000000"/>
          <w:sz w:val="26"/>
          <w:szCs w:val="26"/>
        </w:rPr>
        <w:t xml:space="preserve"> </w:t>
      </w:r>
      <w:r w:rsidRPr="00A02CC9">
        <w:rPr>
          <w:color w:val="000000"/>
          <w:sz w:val="26"/>
          <w:szCs w:val="26"/>
        </w:rPr>
        <w:t>обязан</w:t>
      </w:r>
      <w:r w:rsidR="00600704" w:rsidRPr="00A02CC9">
        <w:rPr>
          <w:color w:val="000000"/>
          <w:sz w:val="26"/>
          <w:szCs w:val="26"/>
        </w:rPr>
        <w:t>:</w:t>
      </w:r>
      <w:r w:rsidR="00EC22F5" w:rsidRPr="00A02CC9">
        <w:rPr>
          <w:color w:val="000000"/>
          <w:sz w:val="26"/>
          <w:szCs w:val="26"/>
        </w:rPr>
        <w:t xml:space="preserve"> </w:t>
      </w:r>
    </w:p>
    <w:p w:rsidR="00EC22F5" w:rsidRPr="00A02CC9" w:rsidRDefault="00EC22F5"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 xml:space="preserve">- </w:t>
      </w:r>
      <w:r w:rsidR="00600704" w:rsidRPr="00A02CC9">
        <w:rPr>
          <w:color w:val="000000"/>
          <w:sz w:val="26"/>
          <w:szCs w:val="26"/>
        </w:rPr>
        <w:t>выдать предписание об устранении выявленных нарушений, о прекращении нарушений обязательных требований, о провед</w:t>
      </w:r>
      <w:r w:rsidR="00DC46DD" w:rsidRPr="00A02CC9">
        <w:rPr>
          <w:color w:val="000000"/>
          <w:sz w:val="26"/>
          <w:szCs w:val="26"/>
        </w:rPr>
        <w:t>ении мероприятий по обеспечению</w:t>
      </w:r>
      <w:r w:rsidRPr="00A02CC9">
        <w:rPr>
          <w:color w:val="000000"/>
          <w:sz w:val="26"/>
          <w:szCs w:val="26"/>
        </w:rPr>
        <w:t xml:space="preserve"> </w:t>
      </w:r>
      <w:r w:rsidR="00DC46DD" w:rsidRPr="00A02CC9">
        <w:rPr>
          <w:color w:val="000000"/>
          <w:sz w:val="26"/>
          <w:szCs w:val="26"/>
        </w:rPr>
        <w:t>соблюдения</w:t>
      </w:r>
      <w:r w:rsidRPr="00A02CC9">
        <w:rPr>
          <w:color w:val="000000"/>
          <w:sz w:val="26"/>
          <w:szCs w:val="26"/>
        </w:rPr>
        <w:t xml:space="preserve"> </w:t>
      </w:r>
      <w:r w:rsidR="00DC46DD" w:rsidRPr="00A02CC9">
        <w:rPr>
          <w:color w:val="000000"/>
          <w:sz w:val="26"/>
          <w:szCs w:val="26"/>
        </w:rPr>
        <w:t>обязательных</w:t>
      </w:r>
      <w:r w:rsidRPr="00A02CC9">
        <w:rPr>
          <w:color w:val="000000"/>
          <w:sz w:val="26"/>
          <w:szCs w:val="26"/>
        </w:rPr>
        <w:t xml:space="preserve"> </w:t>
      </w:r>
      <w:r w:rsidR="00600704" w:rsidRPr="00A02CC9">
        <w:rPr>
          <w:color w:val="000000"/>
          <w:sz w:val="26"/>
          <w:szCs w:val="26"/>
        </w:rPr>
        <w:t>требований;</w:t>
      </w:r>
      <w:r w:rsidRPr="00A02CC9">
        <w:rPr>
          <w:color w:val="000000"/>
          <w:sz w:val="26"/>
          <w:szCs w:val="26"/>
        </w:rPr>
        <w:t xml:space="preserve"> </w:t>
      </w:r>
    </w:p>
    <w:p w:rsidR="00EC22F5" w:rsidRPr="00A02CC9" w:rsidRDefault="00EC22F5"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 xml:space="preserve">- </w:t>
      </w:r>
      <w:r w:rsidR="00600704" w:rsidRPr="00A02CC9">
        <w:rPr>
          <w:color w:val="000000"/>
          <w:sz w:val="26"/>
          <w:szCs w:val="26"/>
        </w:rPr>
        <w:t xml:space="preserve">принять меры по </w:t>
      </w:r>
      <w:proofErr w:type="gramStart"/>
      <w:r w:rsidR="00600704" w:rsidRPr="00A02CC9">
        <w:rPr>
          <w:color w:val="000000"/>
          <w:sz w:val="26"/>
          <w:szCs w:val="26"/>
        </w:rPr>
        <w:t>контролю за</w:t>
      </w:r>
      <w:proofErr w:type="gramEnd"/>
      <w:r w:rsidR="00600704" w:rsidRPr="00A02CC9">
        <w:rPr>
          <w:color w:val="000000"/>
          <w:sz w:val="26"/>
          <w:szCs w:val="26"/>
        </w:rPr>
        <w:t xml:space="preserve"> устранением выявленных нарушений, их предупреждению, а также по привлечению лиц, до</w:t>
      </w:r>
      <w:r w:rsidR="00DC46DD" w:rsidRPr="00A02CC9">
        <w:rPr>
          <w:color w:val="000000"/>
          <w:sz w:val="26"/>
          <w:szCs w:val="26"/>
        </w:rPr>
        <w:t>пустивших выявленные нарушения,</w:t>
      </w:r>
      <w:r w:rsidRPr="00A02CC9">
        <w:rPr>
          <w:color w:val="000000"/>
          <w:sz w:val="26"/>
          <w:szCs w:val="26"/>
        </w:rPr>
        <w:t xml:space="preserve"> </w:t>
      </w:r>
      <w:r w:rsidR="00DC46DD" w:rsidRPr="00A02CC9">
        <w:rPr>
          <w:color w:val="000000"/>
          <w:sz w:val="26"/>
          <w:szCs w:val="26"/>
        </w:rPr>
        <w:t>к</w:t>
      </w:r>
      <w:r w:rsidRPr="00A02CC9">
        <w:rPr>
          <w:color w:val="000000"/>
          <w:sz w:val="26"/>
          <w:szCs w:val="26"/>
        </w:rPr>
        <w:t xml:space="preserve"> ответственности; </w:t>
      </w:r>
    </w:p>
    <w:p w:rsidR="00EC22F5" w:rsidRPr="00A02CC9" w:rsidRDefault="00EC22F5" w:rsidP="00EC22F5">
      <w:pPr>
        <w:pStyle w:val="a3"/>
        <w:shd w:val="clear" w:color="auto" w:fill="FFFFFF"/>
        <w:tabs>
          <w:tab w:val="left" w:pos="851"/>
        </w:tabs>
        <w:spacing w:before="0" w:beforeAutospacing="0" w:after="0" w:afterAutospacing="0"/>
        <w:ind w:firstLine="709"/>
        <w:jc w:val="both"/>
        <w:rPr>
          <w:color w:val="000000"/>
          <w:sz w:val="26"/>
          <w:szCs w:val="26"/>
        </w:rPr>
      </w:pPr>
      <w:proofErr w:type="gramStart"/>
      <w:r w:rsidRPr="00A02CC9">
        <w:rPr>
          <w:color w:val="000000"/>
          <w:sz w:val="26"/>
          <w:szCs w:val="26"/>
        </w:rPr>
        <w:t>- п</w:t>
      </w:r>
      <w:r w:rsidR="00600704" w:rsidRPr="00A02CC9">
        <w:rPr>
          <w:color w:val="000000"/>
          <w:sz w:val="26"/>
          <w:szCs w:val="26"/>
        </w:rPr>
        <w:t>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r w:rsidRPr="00A02CC9">
        <w:rPr>
          <w:color w:val="000000"/>
          <w:sz w:val="26"/>
          <w:szCs w:val="26"/>
        </w:rPr>
        <w:t xml:space="preserve">; </w:t>
      </w:r>
      <w:proofErr w:type="gramEnd"/>
    </w:p>
    <w:p w:rsidR="00EC22F5" w:rsidRPr="00A02CC9" w:rsidRDefault="00EC22F5"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 п</w:t>
      </w:r>
      <w:r w:rsidR="00600704" w:rsidRPr="00A02CC9">
        <w:rPr>
          <w:color w:val="000000"/>
          <w:sz w:val="26"/>
          <w:szCs w:val="26"/>
        </w:rPr>
        <w:t xml:space="preserve">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w:t>
      </w:r>
      <w:proofErr w:type="gramStart"/>
      <w:r w:rsidR="00600704" w:rsidRPr="00A02CC9">
        <w:rPr>
          <w:color w:val="000000"/>
          <w:sz w:val="26"/>
          <w:szCs w:val="26"/>
        </w:rPr>
        <w:t>этом</w:t>
      </w:r>
      <w:proofErr w:type="gramEnd"/>
      <w:r w:rsidR="00600704" w:rsidRPr="00A02CC9">
        <w:rPr>
          <w:color w:val="000000"/>
          <w:sz w:val="26"/>
          <w:szCs w:val="26"/>
        </w:rPr>
        <w:t xml:space="preserve"> и оно направляется адресату по почте заказным письмом.</w:t>
      </w:r>
      <w:r w:rsidRPr="00A02CC9">
        <w:rPr>
          <w:color w:val="000000"/>
          <w:sz w:val="26"/>
          <w:szCs w:val="26"/>
        </w:rPr>
        <w:t xml:space="preserve"> </w:t>
      </w:r>
    </w:p>
    <w:p w:rsidR="00EC22F5" w:rsidRPr="00A02CC9" w:rsidRDefault="00EC22F5"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w:t>
      </w:r>
      <w:r w:rsidR="00600704" w:rsidRPr="00A02CC9">
        <w:rPr>
          <w:color w:val="000000"/>
          <w:sz w:val="26"/>
          <w:szCs w:val="26"/>
        </w:rPr>
        <w:t xml:space="preserve"> </w:t>
      </w:r>
      <w:r w:rsidRPr="00A02CC9">
        <w:rPr>
          <w:color w:val="000000"/>
          <w:sz w:val="26"/>
          <w:szCs w:val="26"/>
        </w:rPr>
        <w:t xml:space="preserve">в </w:t>
      </w:r>
      <w:r w:rsidR="00600704" w:rsidRPr="00A02CC9">
        <w:rPr>
          <w:color w:val="000000"/>
          <w:sz w:val="26"/>
          <w:szCs w:val="26"/>
        </w:rPr>
        <w:t>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каждому из указанных нарушений</w:t>
      </w:r>
      <w:r w:rsidRPr="00A02CC9">
        <w:rPr>
          <w:color w:val="000000"/>
          <w:sz w:val="26"/>
          <w:szCs w:val="26"/>
        </w:rPr>
        <w:t>.</w:t>
      </w:r>
    </w:p>
    <w:p w:rsidR="00EC22F5" w:rsidRPr="00A02CC9" w:rsidRDefault="00466A11"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26</w:t>
      </w:r>
      <w:r w:rsidR="00891CB5" w:rsidRPr="00A02CC9">
        <w:rPr>
          <w:color w:val="000000"/>
          <w:sz w:val="26"/>
          <w:szCs w:val="26"/>
        </w:rPr>
        <w:t>.</w:t>
      </w:r>
      <w:r w:rsidR="007F2E16" w:rsidRPr="00A02CC9">
        <w:rPr>
          <w:color w:val="000000"/>
          <w:sz w:val="26"/>
          <w:szCs w:val="26"/>
        </w:rPr>
        <w:t> </w:t>
      </w:r>
      <w:r w:rsidR="00600704" w:rsidRPr="00A02CC9">
        <w:rPr>
          <w:color w:val="000000"/>
          <w:sz w:val="26"/>
          <w:szCs w:val="26"/>
        </w:rPr>
        <w:t>При неисполнении предписаний в указанные сроки в установленном порядке принимаются меры по привлечению виновных лиц к ответственности.</w:t>
      </w:r>
      <w:r w:rsidR="00EC22F5" w:rsidRPr="00A02CC9">
        <w:rPr>
          <w:color w:val="000000"/>
          <w:sz w:val="26"/>
          <w:szCs w:val="26"/>
        </w:rPr>
        <w:t xml:space="preserve"> </w:t>
      </w:r>
    </w:p>
    <w:p w:rsidR="001F3882" w:rsidRPr="00A02CC9" w:rsidRDefault="00466A11"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27</w:t>
      </w:r>
      <w:r w:rsidR="009752C2" w:rsidRPr="00A02CC9">
        <w:rPr>
          <w:color w:val="000000"/>
          <w:sz w:val="26"/>
          <w:szCs w:val="26"/>
        </w:rPr>
        <w:t>.</w:t>
      </w:r>
      <w:r w:rsidR="007F2E16" w:rsidRPr="00A02CC9">
        <w:rPr>
          <w:color w:val="000000"/>
          <w:sz w:val="26"/>
          <w:szCs w:val="26"/>
        </w:rPr>
        <w:t> </w:t>
      </w:r>
      <w:proofErr w:type="gramStart"/>
      <w:r w:rsidR="00600704" w:rsidRPr="00A02CC9">
        <w:rPr>
          <w:color w:val="000000"/>
          <w:sz w:val="26"/>
          <w:szCs w:val="26"/>
        </w:rPr>
        <w:t>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w:t>
      </w:r>
      <w:r w:rsidR="001F3882" w:rsidRPr="00A02CC9">
        <w:rPr>
          <w:color w:val="000000"/>
          <w:sz w:val="26"/>
          <w:szCs w:val="26"/>
        </w:rPr>
        <w:t xml:space="preserve">рку, и расписываются в журнале. </w:t>
      </w:r>
      <w:proofErr w:type="gramEnd"/>
    </w:p>
    <w:p w:rsidR="00600704" w:rsidRPr="00A02CC9" w:rsidRDefault="009752C2" w:rsidP="00EC22F5">
      <w:pPr>
        <w:pStyle w:val="a3"/>
        <w:shd w:val="clear" w:color="auto" w:fill="FFFFFF"/>
        <w:tabs>
          <w:tab w:val="left" w:pos="851"/>
        </w:tabs>
        <w:spacing w:before="0" w:beforeAutospacing="0" w:after="0" w:afterAutospacing="0"/>
        <w:ind w:firstLine="709"/>
        <w:jc w:val="both"/>
        <w:rPr>
          <w:color w:val="000000"/>
          <w:sz w:val="26"/>
          <w:szCs w:val="26"/>
        </w:rPr>
      </w:pPr>
      <w:r w:rsidRPr="00A02CC9">
        <w:rPr>
          <w:color w:val="000000"/>
          <w:sz w:val="26"/>
          <w:szCs w:val="26"/>
        </w:rPr>
        <w:t>28</w:t>
      </w:r>
      <w:r w:rsidR="00B45CF1" w:rsidRPr="00A02CC9">
        <w:rPr>
          <w:color w:val="000000"/>
          <w:sz w:val="26"/>
          <w:szCs w:val="26"/>
        </w:rPr>
        <w:t>.</w:t>
      </w:r>
      <w:r w:rsidR="007F2E16" w:rsidRPr="00A02CC9">
        <w:rPr>
          <w:color w:val="000000"/>
          <w:sz w:val="26"/>
          <w:szCs w:val="26"/>
        </w:rPr>
        <w:t> </w:t>
      </w:r>
      <w:r w:rsidR="00600704" w:rsidRPr="00A02CC9">
        <w:rPr>
          <w:color w:val="000000"/>
          <w:sz w:val="26"/>
          <w:szCs w:val="26"/>
        </w:rPr>
        <w:t>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891CB5" w:rsidRPr="00A02CC9" w:rsidRDefault="00891CB5" w:rsidP="00891CB5">
      <w:pPr>
        <w:pStyle w:val="a3"/>
        <w:shd w:val="clear" w:color="auto" w:fill="FFFFFF"/>
        <w:tabs>
          <w:tab w:val="left" w:pos="851"/>
        </w:tabs>
        <w:spacing w:before="0" w:beforeAutospacing="0" w:after="0" w:afterAutospacing="0"/>
        <w:jc w:val="both"/>
        <w:rPr>
          <w:color w:val="000000"/>
          <w:sz w:val="16"/>
          <w:szCs w:val="16"/>
        </w:rPr>
      </w:pPr>
    </w:p>
    <w:p w:rsidR="00891CB5" w:rsidRPr="00A02CC9" w:rsidRDefault="00891CB5" w:rsidP="00891CB5">
      <w:pPr>
        <w:shd w:val="clear" w:color="auto" w:fill="FFFFFF"/>
        <w:spacing w:after="144" w:line="290" w:lineRule="atLeast"/>
        <w:ind w:firstLine="540"/>
        <w:jc w:val="center"/>
        <w:outlineLvl w:val="0"/>
        <w:rPr>
          <w:rFonts w:ascii="Times New Roman" w:hAnsi="Times New Roman" w:cs="Times New Roman"/>
          <w:b/>
          <w:bCs/>
          <w:kern w:val="36"/>
          <w:sz w:val="26"/>
          <w:szCs w:val="26"/>
        </w:rPr>
      </w:pPr>
      <w:r w:rsidRPr="00A02CC9">
        <w:rPr>
          <w:rFonts w:ascii="Times New Roman" w:hAnsi="Times New Roman" w:cs="Times New Roman"/>
          <w:b/>
          <w:sz w:val="26"/>
          <w:szCs w:val="26"/>
          <w:lang w:val="en-US"/>
        </w:rPr>
        <w:lastRenderedPageBreak/>
        <w:t>III</w:t>
      </w:r>
      <w:r w:rsidRPr="00A02CC9">
        <w:rPr>
          <w:rFonts w:ascii="Times New Roman" w:hAnsi="Times New Roman" w:cs="Times New Roman"/>
          <w:b/>
          <w:sz w:val="26"/>
          <w:szCs w:val="26"/>
        </w:rPr>
        <w:t xml:space="preserve">. </w:t>
      </w:r>
      <w:r w:rsidRPr="00A02CC9">
        <w:rPr>
          <w:rFonts w:ascii="Times New Roman" w:hAnsi="Times New Roman" w:cs="Times New Roman"/>
          <w:b/>
          <w:bCs/>
          <w:kern w:val="36"/>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891CB5" w:rsidRPr="00A02CC9" w:rsidRDefault="00891CB5" w:rsidP="00891CB5">
      <w:pPr>
        <w:shd w:val="clear" w:color="auto" w:fill="FFFFFF"/>
        <w:spacing w:after="144" w:line="290" w:lineRule="atLeast"/>
        <w:ind w:firstLine="540"/>
        <w:jc w:val="center"/>
        <w:outlineLvl w:val="0"/>
        <w:rPr>
          <w:rFonts w:ascii="Times New Roman" w:hAnsi="Times New Roman" w:cs="Times New Roman"/>
          <w:b/>
          <w:bCs/>
          <w:kern w:val="36"/>
          <w:sz w:val="16"/>
          <w:szCs w:val="16"/>
        </w:rPr>
      </w:pPr>
    </w:p>
    <w:p w:rsidR="00891CB5" w:rsidRPr="00A02CC9" w:rsidRDefault="009752C2" w:rsidP="00891CB5">
      <w:pPr>
        <w:shd w:val="clear" w:color="auto" w:fill="FFFFFF"/>
        <w:spacing w:after="0" w:line="290" w:lineRule="atLeast"/>
        <w:ind w:firstLine="540"/>
        <w:jc w:val="both"/>
        <w:outlineLvl w:val="0"/>
        <w:rPr>
          <w:rFonts w:ascii="Times New Roman" w:hAnsi="Times New Roman" w:cs="Times New Roman"/>
          <w:sz w:val="26"/>
          <w:szCs w:val="26"/>
        </w:rPr>
      </w:pPr>
      <w:r w:rsidRPr="00A02CC9">
        <w:rPr>
          <w:rFonts w:ascii="Times New Roman" w:hAnsi="Times New Roman" w:cs="Times New Roman"/>
          <w:bCs/>
          <w:color w:val="333333"/>
          <w:kern w:val="36"/>
          <w:sz w:val="26"/>
          <w:szCs w:val="26"/>
        </w:rPr>
        <w:t>29</w:t>
      </w:r>
      <w:r w:rsidRPr="00A02CC9">
        <w:rPr>
          <w:rFonts w:ascii="Times New Roman" w:hAnsi="Times New Roman" w:cs="Times New Roman"/>
          <w:b/>
          <w:bCs/>
          <w:color w:val="333333"/>
          <w:kern w:val="36"/>
          <w:sz w:val="26"/>
          <w:szCs w:val="26"/>
        </w:rPr>
        <w:t xml:space="preserve">. </w:t>
      </w:r>
      <w:r w:rsidR="00891CB5" w:rsidRPr="00A02CC9">
        <w:rPr>
          <w:rFonts w:ascii="Times New Roman" w:hAnsi="Times New Roman" w:cs="Times New Roman"/>
          <w:sz w:val="26"/>
          <w:szCs w:val="26"/>
        </w:rPr>
        <w:t>К мероприятиям по контролю, при проведении которых не требуется взаимодействие, отдела контроля с юридическими лицами и индивидуальными предпринимателями (далее - мероприятия по контролю без взаимодействия</w:t>
      </w:r>
      <w:r w:rsidRPr="00A02CC9">
        <w:rPr>
          <w:rFonts w:ascii="Times New Roman" w:hAnsi="Times New Roman" w:cs="Times New Roman"/>
          <w:sz w:val="26"/>
          <w:szCs w:val="26"/>
        </w:rPr>
        <w:t>)</w:t>
      </w:r>
      <w:bookmarkStart w:id="1" w:name="dst296"/>
      <w:bookmarkEnd w:id="1"/>
      <w:r w:rsidRPr="00A02CC9">
        <w:rPr>
          <w:rFonts w:ascii="Times New Roman" w:hAnsi="Times New Roman" w:cs="Times New Roman"/>
          <w:sz w:val="26"/>
          <w:szCs w:val="26"/>
        </w:rPr>
        <w:t xml:space="preserve"> относятся:</w:t>
      </w:r>
    </w:p>
    <w:p w:rsidR="00891CB5" w:rsidRPr="00A02CC9" w:rsidRDefault="00891CB5" w:rsidP="00891CB5">
      <w:pPr>
        <w:shd w:val="clear" w:color="auto" w:fill="FFFFFF"/>
        <w:spacing w:after="0" w:line="290" w:lineRule="atLeast"/>
        <w:ind w:firstLine="540"/>
        <w:jc w:val="both"/>
        <w:outlineLvl w:val="0"/>
        <w:rPr>
          <w:rFonts w:ascii="Times New Roman" w:hAnsi="Times New Roman" w:cs="Times New Roman"/>
          <w:sz w:val="26"/>
          <w:szCs w:val="26"/>
        </w:rPr>
      </w:pPr>
      <w:r w:rsidRPr="00A02CC9">
        <w:rPr>
          <w:rFonts w:ascii="Times New Roman" w:hAnsi="Times New Roman" w:cs="Times New Roman"/>
          <w:sz w:val="26"/>
          <w:szCs w:val="26"/>
        </w:rPr>
        <w:t>1) плановые (рейдовые) осмотры (обследования) территорий, в соответствии со </w:t>
      </w:r>
      <w:hyperlink r:id="rId8" w:anchor="dst167" w:history="1">
        <w:r w:rsidRPr="00A02CC9">
          <w:rPr>
            <w:rFonts w:ascii="Times New Roman" w:hAnsi="Times New Roman" w:cs="Times New Roman"/>
            <w:sz w:val="26"/>
            <w:szCs w:val="26"/>
          </w:rPr>
          <w:t>статьей 13.2</w:t>
        </w:r>
      </w:hyperlink>
      <w:r w:rsidR="009752C2" w:rsidRPr="00A02CC9">
        <w:rPr>
          <w:rFonts w:ascii="Times New Roman" w:hAnsi="Times New Roman" w:cs="Times New Roman"/>
          <w:sz w:val="26"/>
          <w:szCs w:val="26"/>
        </w:rPr>
        <w:t xml:space="preserve">  </w:t>
      </w:r>
      <w:r w:rsidRPr="00A02CC9">
        <w:rPr>
          <w:rFonts w:ascii="Times New Roman" w:hAnsi="Times New Roman" w:cs="Times New Roman"/>
          <w:sz w:val="26"/>
          <w:szCs w:val="26"/>
        </w:rPr>
        <w:t>Федерального закона</w:t>
      </w:r>
      <w:bookmarkStart w:id="2" w:name="dst297"/>
      <w:bookmarkEnd w:id="2"/>
      <w:r w:rsidR="00196D66" w:rsidRPr="00A02CC9">
        <w:rPr>
          <w:rFonts w:ascii="Times New Roman" w:hAnsi="Times New Roman" w:cs="Times New Roman"/>
          <w:sz w:val="26"/>
          <w:szCs w:val="26"/>
        </w:rPr>
        <w:t xml:space="preserve"> 294</w:t>
      </w:r>
      <w:r w:rsidR="009752C2" w:rsidRPr="00A02CC9">
        <w:rPr>
          <w:rFonts w:ascii="Times New Roman" w:hAnsi="Times New Roman" w:cs="Times New Roman"/>
          <w:sz w:val="26"/>
          <w:szCs w:val="26"/>
        </w:rPr>
        <w:t>–ФЗ;</w:t>
      </w:r>
    </w:p>
    <w:p w:rsidR="00891CB5" w:rsidRPr="00A02CC9" w:rsidRDefault="00891CB5" w:rsidP="00891CB5">
      <w:pPr>
        <w:shd w:val="clear" w:color="auto" w:fill="FFFFFF"/>
        <w:spacing w:after="0" w:line="290" w:lineRule="atLeast"/>
        <w:ind w:firstLine="540"/>
        <w:jc w:val="both"/>
        <w:rPr>
          <w:rFonts w:ascii="Times New Roman" w:hAnsi="Times New Roman" w:cs="Times New Roman"/>
          <w:sz w:val="26"/>
          <w:szCs w:val="26"/>
        </w:rPr>
      </w:pPr>
      <w:bookmarkStart w:id="3" w:name="dst298"/>
      <w:bookmarkStart w:id="4" w:name="dst300"/>
      <w:bookmarkStart w:id="5" w:name="dst301"/>
      <w:bookmarkStart w:id="6" w:name="dst394"/>
      <w:bookmarkEnd w:id="3"/>
      <w:bookmarkEnd w:id="4"/>
      <w:bookmarkEnd w:id="5"/>
      <w:bookmarkEnd w:id="6"/>
      <w:proofErr w:type="gramStart"/>
      <w:r w:rsidRPr="00A02CC9">
        <w:rPr>
          <w:rFonts w:ascii="Times New Roman" w:hAnsi="Times New Roman" w:cs="Times New Roman"/>
          <w:sz w:val="26"/>
          <w:szCs w:val="26"/>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roofErr w:type="gramEnd"/>
      <w:r w:rsidRPr="00A02CC9">
        <w:rPr>
          <w:rFonts w:ascii="Times New Roman" w:hAnsi="Times New Roman" w:cs="Times New Roman"/>
          <w:sz w:val="26"/>
          <w:szCs w:val="26"/>
        </w:rPr>
        <w:t xml:space="preserve">),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p>
    <w:p w:rsidR="00891CB5" w:rsidRPr="00A02CC9" w:rsidRDefault="00891CB5" w:rsidP="00891CB5">
      <w:pPr>
        <w:shd w:val="clear" w:color="auto" w:fill="FFFFFF"/>
        <w:spacing w:after="0" w:line="290" w:lineRule="atLeast"/>
        <w:ind w:firstLine="540"/>
        <w:jc w:val="both"/>
        <w:rPr>
          <w:rFonts w:ascii="Times New Roman" w:hAnsi="Times New Roman" w:cs="Times New Roman"/>
          <w:sz w:val="26"/>
          <w:szCs w:val="26"/>
        </w:rPr>
      </w:pPr>
      <w:bookmarkStart w:id="7" w:name="dst303"/>
      <w:bookmarkEnd w:id="7"/>
      <w:r w:rsidRPr="00A02CC9">
        <w:rPr>
          <w:rFonts w:ascii="Times New Roman" w:hAnsi="Times New Roman" w:cs="Times New Roman"/>
          <w:sz w:val="26"/>
          <w:szCs w:val="26"/>
        </w:rPr>
        <w:t>3) другие виды и формы мероприятий по контролю, установленные федеральными законами.</w:t>
      </w:r>
    </w:p>
    <w:p w:rsidR="00891CB5" w:rsidRPr="00A02CC9" w:rsidRDefault="00570ED4" w:rsidP="00891CB5">
      <w:pPr>
        <w:shd w:val="clear" w:color="auto" w:fill="FFFFFF"/>
        <w:spacing w:after="0" w:line="290" w:lineRule="atLeast"/>
        <w:ind w:firstLine="540"/>
        <w:jc w:val="both"/>
        <w:outlineLvl w:val="0"/>
        <w:rPr>
          <w:rFonts w:ascii="Times New Roman" w:hAnsi="Times New Roman" w:cs="Times New Roman"/>
          <w:sz w:val="26"/>
          <w:szCs w:val="26"/>
        </w:rPr>
      </w:pPr>
      <w:bookmarkStart w:id="8" w:name="dst304"/>
      <w:bookmarkEnd w:id="8"/>
      <w:r w:rsidRPr="00A02CC9">
        <w:rPr>
          <w:rFonts w:ascii="Times New Roman" w:hAnsi="Times New Roman" w:cs="Times New Roman"/>
          <w:sz w:val="26"/>
          <w:szCs w:val="26"/>
        </w:rPr>
        <w:t>30</w:t>
      </w:r>
      <w:r w:rsidR="007F2E16" w:rsidRPr="00A02CC9">
        <w:rPr>
          <w:rFonts w:ascii="Times New Roman" w:hAnsi="Times New Roman" w:cs="Times New Roman"/>
          <w:sz w:val="26"/>
          <w:szCs w:val="26"/>
        </w:rPr>
        <w:t>. </w:t>
      </w:r>
      <w:r w:rsidR="00891CB5" w:rsidRPr="00A02CC9">
        <w:rPr>
          <w:rFonts w:ascii="Times New Roman" w:hAnsi="Times New Roman" w:cs="Times New Roman"/>
          <w:sz w:val="26"/>
          <w:szCs w:val="26"/>
        </w:rPr>
        <w:t>Мероприятия по</w:t>
      </w:r>
      <w:r w:rsidR="009752C2" w:rsidRPr="00A02CC9">
        <w:rPr>
          <w:rFonts w:ascii="Times New Roman" w:hAnsi="Times New Roman" w:cs="Times New Roman"/>
          <w:sz w:val="26"/>
          <w:szCs w:val="26"/>
        </w:rPr>
        <w:t xml:space="preserve"> контролю без взаимодействия проводятся</w:t>
      </w:r>
      <w:r w:rsidR="00891CB5" w:rsidRPr="00A02CC9">
        <w:rPr>
          <w:rFonts w:ascii="Times New Roman" w:hAnsi="Times New Roman" w:cs="Times New Roman"/>
          <w:sz w:val="26"/>
          <w:szCs w:val="26"/>
        </w:rPr>
        <w:t xml:space="preserve"> отделом контроля в пределах своей компетенции на основании заданий на проведение таких мероприятий, утверждаемых  заместителем  Главы городского округа по территориальному развитию.</w:t>
      </w:r>
      <w:bookmarkStart w:id="9" w:name="dst305"/>
      <w:bookmarkEnd w:id="9"/>
    </w:p>
    <w:p w:rsidR="0013404B" w:rsidRPr="00A02CC9" w:rsidRDefault="00570ED4" w:rsidP="0013404B">
      <w:pPr>
        <w:shd w:val="clear" w:color="auto" w:fill="FFFFFF"/>
        <w:spacing w:after="0" w:line="240" w:lineRule="auto"/>
        <w:ind w:firstLine="540"/>
        <w:jc w:val="both"/>
        <w:rPr>
          <w:rFonts w:ascii="Times New Roman" w:hAnsi="Times New Roman" w:cs="Times New Roman"/>
          <w:sz w:val="26"/>
          <w:szCs w:val="26"/>
        </w:rPr>
      </w:pPr>
      <w:bookmarkStart w:id="10" w:name="dst395"/>
      <w:bookmarkEnd w:id="10"/>
      <w:r w:rsidRPr="00A02CC9">
        <w:rPr>
          <w:rFonts w:ascii="Times New Roman" w:hAnsi="Times New Roman" w:cs="Times New Roman"/>
          <w:sz w:val="26"/>
          <w:szCs w:val="26"/>
        </w:rPr>
        <w:t>31</w:t>
      </w:r>
      <w:r w:rsidR="00891CB5" w:rsidRPr="00A02CC9">
        <w:rPr>
          <w:rFonts w:ascii="Times New Roman" w:hAnsi="Times New Roman" w:cs="Times New Roman"/>
          <w:sz w:val="26"/>
          <w:szCs w:val="26"/>
        </w:rPr>
        <w:t>. </w:t>
      </w:r>
      <w:bookmarkStart w:id="11" w:name="dst307"/>
      <w:bookmarkEnd w:id="11"/>
      <w:r w:rsidR="0013404B" w:rsidRPr="00A02CC9">
        <w:rPr>
          <w:rFonts w:ascii="Times New Roman" w:hAnsi="Times New Roman" w:cs="Times New Roman"/>
          <w:sz w:val="26"/>
          <w:szCs w:val="26"/>
        </w:rPr>
        <w:t xml:space="preserve">Порядок оформления и содержание </w:t>
      </w:r>
      <w:proofErr w:type="gramStart"/>
      <w:r w:rsidR="0013404B" w:rsidRPr="00A02CC9">
        <w:rPr>
          <w:rFonts w:ascii="Times New Roman" w:hAnsi="Times New Roman" w:cs="Times New Roman"/>
          <w:sz w:val="26"/>
          <w:szCs w:val="26"/>
        </w:rPr>
        <w:t>заданий</w:t>
      </w:r>
      <w:proofErr w:type="gramEnd"/>
      <w:r w:rsidR="0013404B" w:rsidRPr="00A02CC9">
        <w:rPr>
          <w:rFonts w:ascii="Times New Roman" w:hAnsi="Times New Roman" w:cs="Times New Roman"/>
          <w:sz w:val="26"/>
          <w:szCs w:val="26"/>
        </w:rPr>
        <w:t xml:space="preserve"> и </w:t>
      </w:r>
      <w:r w:rsidR="009752C2" w:rsidRPr="00A02CC9">
        <w:rPr>
          <w:rFonts w:ascii="Times New Roman" w:hAnsi="Times New Roman" w:cs="Times New Roman"/>
          <w:sz w:val="26"/>
          <w:szCs w:val="26"/>
        </w:rPr>
        <w:t xml:space="preserve"> </w:t>
      </w:r>
      <w:hyperlink r:id="rId9" w:anchor="dst100028" w:history="1">
        <w:r w:rsidR="0013404B" w:rsidRPr="00A02CC9">
          <w:rPr>
            <w:rFonts w:ascii="Times New Roman" w:hAnsi="Times New Roman" w:cs="Times New Roman"/>
            <w:sz w:val="26"/>
            <w:szCs w:val="26"/>
          </w:rPr>
          <w:t>порядок</w:t>
        </w:r>
      </w:hyperlink>
      <w:r w:rsidR="0013404B" w:rsidRPr="00A02CC9">
        <w:rPr>
          <w:rFonts w:ascii="Times New Roman" w:hAnsi="Times New Roman" w:cs="Times New Roman"/>
          <w:sz w:val="26"/>
          <w:szCs w:val="26"/>
        </w:rPr>
        <w:t> </w:t>
      </w:r>
      <w:r w:rsidR="009752C2" w:rsidRPr="00A02CC9">
        <w:rPr>
          <w:rFonts w:ascii="Times New Roman" w:hAnsi="Times New Roman" w:cs="Times New Roman"/>
          <w:sz w:val="26"/>
          <w:szCs w:val="26"/>
        </w:rPr>
        <w:t xml:space="preserve"> </w:t>
      </w:r>
      <w:r w:rsidR="0013404B" w:rsidRPr="00A02CC9">
        <w:rPr>
          <w:rFonts w:ascii="Times New Roman" w:hAnsi="Times New Roman" w:cs="Times New Roman"/>
          <w:sz w:val="26"/>
          <w:szCs w:val="26"/>
        </w:rPr>
        <w:t>оформления отделом контроля результатов мероприятия по кон</w:t>
      </w:r>
      <w:r w:rsidR="009752C2" w:rsidRPr="00A02CC9">
        <w:rPr>
          <w:rFonts w:ascii="Times New Roman" w:hAnsi="Times New Roman" w:cs="Times New Roman"/>
          <w:sz w:val="26"/>
          <w:szCs w:val="26"/>
        </w:rPr>
        <w:t>тролю</w:t>
      </w:r>
      <w:r w:rsidR="0013404B" w:rsidRPr="00A02CC9">
        <w:rPr>
          <w:rFonts w:ascii="Times New Roman" w:hAnsi="Times New Roman" w:cs="Times New Roman"/>
          <w:sz w:val="26"/>
          <w:szCs w:val="26"/>
        </w:rPr>
        <w:t>, в том числе результатов плановых (рейдовых) осмотров, обследований,  наблюдений,  устанавливается  органами местного самоуправления.</w:t>
      </w:r>
    </w:p>
    <w:p w:rsidR="00541E40" w:rsidRPr="00A02CC9" w:rsidRDefault="00570ED4" w:rsidP="00541E40">
      <w:pPr>
        <w:shd w:val="clear" w:color="auto" w:fill="FFFFFF"/>
        <w:spacing w:after="0" w:line="240" w:lineRule="auto"/>
        <w:ind w:firstLine="540"/>
        <w:jc w:val="both"/>
        <w:rPr>
          <w:rFonts w:ascii="Times New Roman" w:hAnsi="Times New Roman" w:cs="Times New Roman"/>
          <w:sz w:val="26"/>
          <w:szCs w:val="26"/>
        </w:rPr>
      </w:pPr>
      <w:r w:rsidRPr="00A02CC9">
        <w:rPr>
          <w:rFonts w:ascii="Times New Roman" w:hAnsi="Times New Roman" w:cs="Times New Roman"/>
          <w:sz w:val="26"/>
          <w:szCs w:val="26"/>
        </w:rPr>
        <w:t>32</w:t>
      </w:r>
      <w:r w:rsidR="007F2E16" w:rsidRPr="00A02CC9">
        <w:rPr>
          <w:rFonts w:ascii="Times New Roman" w:hAnsi="Times New Roman" w:cs="Times New Roman"/>
          <w:sz w:val="26"/>
          <w:szCs w:val="26"/>
        </w:rPr>
        <w:t>. </w:t>
      </w:r>
      <w:bookmarkStart w:id="12" w:name="dst396"/>
      <w:bookmarkEnd w:id="12"/>
      <w:proofErr w:type="gramStart"/>
      <w:r w:rsidR="00541E40" w:rsidRPr="00A02CC9">
        <w:rPr>
          <w:rFonts w:ascii="Times New Roman" w:hAnsi="Times New Roman" w:cs="Times New Roman"/>
          <w:sz w:val="26"/>
          <w:szCs w:val="26"/>
        </w:rPr>
        <w:t>В случае выявления при проведении мероприятий по</w:t>
      </w:r>
      <w:r w:rsidR="007130FC" w:rsidRPr="00A02CC9">
        <w:rPr>
          <w:rFonts w:ascii="Times New Roman" w:hAnsi="Times New Roman" w:cs="Times New Roman"/>
          <w:sz w:val="26"/>
          <w:szCs w:val="26"/>
        </w:rPr>
        <w:t xml:space="preserve"> контролю, указанных в пункте 29</w:t>
      </w:r>
      <w:r w:rsidR="00541E40" w:rsidRPr="00A02CC9">
        <w:rPr>
          <w:rFonts w:ascii="Times New Roman" w:hAnsi="Times New Roman" w:cs="Times New Roman"/>
          <w:sz w:val="26"/>
          <w:szCs w:val="26"/>
        </w:rPr>
        <w:t xml:space="preserve"> настоящего порядка,  нарушений обязательных требований, требований, установленных муниципальными правовыми актами, должностные лица отдела контроля, принимают в пределах своей компетенции меры по пресечению таких нарушений,  а также направляют в письменной форме заместителю Главы городского округа по территориальному развитию мотивированное представление с информацией о выявленных нарушениях для принятия при необходимости</w:t>
      </w:r>
      <w:proofErr w:type="gramEnd"/>
      <w:r w:rsidR="00541E40" w:rsidRPr="00A02CC9">
        <w:rPr>
          <w:rFonts w:ascii="Times New Roman" w:hAnsi="Times New Roman" w:cs="Times New Roman"/>
          <w:sz w:val="26"/>
          <w:szCs w:val="26"/>
        </w:rPr>
        <w:t xml:space="preserve"> решения о назначении внеплановой проверки юридического лица, индивидуального предпринимателя по основаниям, указанным в пункте 2 части 2 статьи 10</w:t>
      </w:r>
      <w:r w:rsidR="00381BE5" w:rsidRPr="00A02CC9">
        <w:rPr>
          <w:rFonts w:ascii="Times New Roman" w:hAnsi="Times New Roman" w:cs="Times New Roman"/>
          <w:sz w:val="26"/>
          <w:szCs w:val="26"/>
        </w:rPr>
        <w:t xml:space="preserve"> Федерального закона № 294 – ФЗ.</w:t>
      </w:r>
    </w:p>
    <w:p w:rsidR="00891CB5" w:rsidRPr="00A02CC9" w:rsidRDefault="00570ED4" w:rsidP="00541E40">
      <w:pPr>
        <w:shd w:val="clear" w:color="auto" w:fill="FFFFFF"/>
        <w:spacing w:after="0" w:line="240" w:lineRule="auto"/>
        <w:ind w:firstLine="540"/>
        <w:jc w:val="both"/>
        <w:rPr>
          <w:rFonts w:ascii="Times New Roman" w:hAnsi="Times New Roman" w:cs="Times New Roman"/>
          <w:sz w:val="26"/>
          <w:szCs w:val="26"/>
        </w:rPr>
      </w:pPr>
      <w:r w:rsidRPr="00A02CC9">
        <w:rPr>
          <w:rFonts w:ascii="Times New Roman" w:hAnsi="Times New Roman" w:cs="Times New Roman"/>
          <w:sz w:val="26"/>
          <w:szCs w:val="26"/>
        </w:rPr>
        <w:t>33</w:t>
      </w:r>
      <w:r w:rsidR="007F2E16" w:rsidRPr="00A02CC9">
        <w:rPr>
          <w:rFonts w:ascii="Times New Roman" w:hAnsi="Times New Roman" w:cs="Times New Roman"/>
          <w:sz w:val="26"/>
          <w:szCs w:val="26"/>
        </w:rPr>
        <w:t>. </w:t>
      </w:r>
      <w:proofErr w:type="gramStart"/>
      <w:r w:rsidR="00891CB5" w:rsidRPr="00A02CC9">
        <w:rPr>
          <w:rFonts w:ascii="Times New Roman" w:hAnsi="Times New Roman" w:cs="Times New Roman"/>
          <w:sz w:val="26"/>
          <w:szCs w:val="26"/>
        </w:rPr>
        <w:t xml:space="preserve">В случае получения в ходе проведения мероприятий по </w:t>
      </w:r>
      <w:r w:rsidR="009752C2" w:rsidRPr="00A02CC9">
        <w:rPr>
          <w:rFonts w:ascii="Times New Roman" w:hAnsi="Times New Roman" w:cs="Times New Roman"/>
          <w:sz w:val="26"/>
          <w:szCs w:val="26"/>
        </w:rPr>
        <w:t xml:space="preserve">контролю без взаимодействия </w:t>
      </w:r>
      <w:r w:rsidR="00891CB5" w:rsidRPr="00A02CC9">
        <w:rPr>
          <w:rFonts w:ascii="Times New Roman" w:hAnsi="Times New Roman" w:cs="Times New Roman"/>
          <w:sz w:val="26"/>
          <w:szCs w:val="26"/>
        </w:rPr>
        <w:t>указанных в</w:t>
      </w:r>
      <w:r w:rsidR="001C0ECF" w:rsidRPr="00A02CC9">
        <w:rPr>
          <w:rFonts w:ascii="Times New Roman" w:hAnsi="Times New Roman" w:cs="Times New Roman"/>
          <w:sz w:val="26"/>
          <w:szCs w:val="26"/>
        </w:rPr>
        <w:t xml:space="preserve"> </w:t>
      </w:r>
      <w:hyperlink r:id="rId10" w:anchor="dst391" w:history="1">
        <w:r w:rsidR="00891CB5" w:rsidRPr="00A02CC9">
          <w:rPr>
            <w:rFonts w:ascii="Times New Roman" w:hAnsi="Times New Roman" w:cs="Times New Roman"/>
            <w:sz w:val="26"/>
            <w:szCs w:val="26"/>
          </w:rPr>
          <w:t>частях 5</w:t>
        </w:r>
      </w:hyperlink>
      <w:r w:rsidR="00891CB5" w:rsidRPr="00A02CC9">
        <w:rPr>
          <w:rFonts w:ascii="Times New Roman" w:hAnsi="Times New Roman" w:cs="Times New Roman"/>
          <w:sz w:val="26"/>
          <w:szCs w:val="26"/>
        </w:rPr>
        <w:t> - </w:t>
      </w:r>
      <w:hyperlink r:id="rId11" w:anchor="dst393" w:history="1">
        <w:r w:rsidR="00891CB5" w:rsidRPr="00A02CC9">
          <w:rPr>
            <w:rFonts w:ascii="Times New Roman" w:hAnsi="Times New Roman" w:cs="Times New Roman"/>
            <w:sz w:val="26"/>
            <w:szCs w:val="26"/>
          </w:rPr>
          <w:t>7 статьи 8.2</w:t>
        </w:r>
      </w:hyperlink>
      <w:r w:rsidR="001C0ECF" w:rsidRPr="00A02CC9">
        <w:rPr>
          <w:rFonts w:ascii="Times New Roman" w:hAnsi="Times New Roman" w:cs="Times New Roman"/>
          <w:sz w:val="26"/>
          <w:szCs w:val="26"/>
        </w:rPr>
        <w:t> </w:t>
      </w:r>
      <w:r w:rsidR="00891CB5" w:rsidRPr="00A02CC9">
        <w:rPr>
          <w:rFonts w:ascii="Times New Roman" w:hAnsi="Times New Roman" w:cs="Times New Roman"/>
          <w:sz w:val="26"/>
          <w:szCs w:val="26"/>
        </w:rPr>
        <w:t xml:space="preserve"> Федерального закона </w:t>
      </w:r>
      <w:r w:rsidR="00A13DFB" w:rsidRPr="00A02CC9">
        <w:rPr>
          <w:rFonts w:ascii="Times New Roman" w:hAnsi="Times New Roman" w:cs="Times New Roman"/>
          <w:sz w:val="26"/>
          <w:szCs w:val="26"/>
        </w:rPr>
        <w:t xml:space="preserve">              </w:t>
      </w:r>
      <w:r w:rsidR="00196D66" w:rsidRPr="00A02CC9">
        <w:rPr>
          <w:rFonts w:ascii="Times New Roman" w:hAnsi="Times New Roman" w:cs="Times New Roman"/>
          <w:sz w:val="26"/>
          <w:szCs w:val="26"/>
        </w:rPr>
        <w:t xml:space="preserve">№ 294-ФЗ </w:t>
      </w:r>
      <w:r w:rsidR="00891CB5" w:rsidRPr="00A02CC9">
        <w:rPr>
          <w:rFonts w:ascii="Times New Roman" w:hAnsi="Times New Roman" w:cs="Times New Roman"/>
          <w:sz w:val="26"/>
          <w:szCs w:val="26"/>
        </w:rPr>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отдел контроля направляет юридическому лицу, индивидуальному предпринимателю предостережение о недопустимости </w:t>
      </w:r>
      <w:r w:rsidR="00891CB5" w:rsidRPr="00A02CC9">
        <w:rPr>
          <w:rFonts w:ascii="Times New Roman" w:hAnsi="Times New Roman" w:cs="Times New Roman"/>
          <w:sz w:val="26"/>
          <w:szCs w:val="26"/>
        </w:rPr>
        <w:lastRenderedPageBreak/>
        <w:t>нарушения обязательных требований, требований, установленных муниципальными правовыми актами.</w:t>
      </w:r>
      <w:proofErr w:type="gramEnd"/>
    </w:p>
    <w:p w:rsidR="00A02CC9" w:rsidRDefault="00A02CC9" w:rsidP="00CB31D5">
      <w:pPr>
        <w:pStyle w:val="a3"/>
        <w:shd w:val="clear" w:color="auto" w:fill="FFFFFF"/>
        <w:jc w:val="center"/>
        <w:rPr>
          <w:b/>
          <w:color w:val="000000"/>
          <w:sz w:val="26"/>
          <w:szCs w:val="26"/>
        </w:rPr>
      </w:pPr>
    </w:p>
    <w:p w:rsidR="00A02CC9" w:rsidRDefault="00A02CC9" w:rsidP="00A02CC9">
      <w:pPr>
        <w:pStyle w:val="a3"/>
        <w:shd w:val="clear" w:color="auto" w:fill="FFFFFF"/>
        <w:spacing w:before="0" w:beforeAutospacing="0" w:after="0" w:afterAutospacing="0"/>
        <w:jc w:val="center"/>
        <w:rPr>
          <w:b/>
          <w:color w:val="000000"/>
          <w:sz w:val="26"/>
          <w:szCs w:val="26"/>
        </w:rPr>
      </w:pPr>
    </w:p>
    <w:p w:rsidR="00EC22F5" w:rsidRDefault="00CB31D5" w:rsidP="00A02CC9">
      <w:pPr>
        <w:pStyle w:val="a3"/>
        <w:shd w:val="clear" w:color="auto" w:fill="FFFFFF"/>
        <w:spacing w:before="0" w:beforeAutospacing="0" w:after="0" w:afterAutospacing="0"/>
        <w:jc w:val="center"/>
        <w:rPr>
          <w:b/>
          <w:color w:val="000000"/>
          <w:sz w:val="26"/>
          <w:szCs w:val="26"/>
        </w:rPr>
      </w:pPr>
      <w:r w:rsidRPr="00A02CC9">
        <w:rPr>
          <w:b/>
          <w:color w:val="000000"/>
          <w:sz w:val="26"/>
          <w:szCs w:val="26"/>
          <w:lang w:val="en-US"/>
        </w:rPr>
        <w:t>IV</w:t>
      </w:r>
      <w:r w:rsidRPr="00A02CC9">
        <w:rPr>
          <w:b/>
          <w:color w:val="000000"/>
          <w:sz w:val="26"/>
          <w:szCs w:val="26"/>
        </w:rPr>
        <w:t>.</w:t>
      </w:r>
      <w:r w:rsidR="00600704" w:rsidRPr="00A02CC9">
        <w:rPr>
          <w:b/>
          <w:color w:val="000000"/>
          <w:sz w:val="26"/>
          <w:szCs w:val="26"/>
        </w:rPr>
        <w:t xml:space="preserve"> </w:t>
      </w:r>
      <w:r w:rsidR="001C0ECF" w:rsidRPr="00A02CC9">
        <w:rPr>
          <w:b/>
          <w:color w:val="000000"/>
          <w:sz w:val="26"/>
          <w:szCs w:val="26"/>
        </w:rPr>
        <w:t xml:space="preserve">Права и обязанности отдела контроля при осуществлении муниципального контроля в сфере благоустройства </w:t>
      </w:r>
    </w:p>
    <w:p w:rsidR="00A02CC9" w:rsidRPr="00A02CC9" w:rsidRDefault="00A02CC9" w:rsidP="00A02CC9">
      <w:pPr>
        <w:pStyle w:val="a3"/>
        <w:shd w:val="clear" w:color="auto" w:fill="FFFFFF"/>
        <w:spacing w:before="0" w:beforeAutospacing="0" w:after="0" w:afterAutospacing="0"/>
        <w:jc w:val="center"/>
        <w:rPr>
          <w:b/>
          <w:color w:val="000000"/>
          <w:sz w:val="26"/>
          <w:szCs w:val="26"/>
        </w:rPr>
      </w:pPr>
    </w:p>
    <w:p w:rsidR="007558E7" w:rsidRPr="00A02CC9" w:rsidRDefault="00570ED4" w:rsidP="00A02CC9">
      <w:pPr>
        <w:spacing w:after="0" w:line="240" w:lineRule="auto"/>
        <w:ind w:firstLine="708"/>
        <w:jc w:val="both"/>
        <w:rPr>
          <w:rFonts w:ascii="Times New Roman" w:hAnsi="Times New Roman" w:cs="Times New Roman"/>
          <w:sz w:val="26"/>
          <w:szCs w:val="26"/>
        </w:rPr>
      </w:pPr>
      <w:bookmarkStart w:id="13" w:name="sub_1024"/>
      <w:bookmarkStart w:id="14" w:name="sub_1030"/>
      <w:r w:rsidRPr="00A02CC9">
        <w:rPr>
          <w:rFonts w:ascii="Times New Roman" w:hAnsi="Times New Roman" w:cs="Times New Roman"/>
          <w:sz w:val="26"/>
          <w:szCs w:val="26"/>
        </w:rPr>
        <w:t>34</w:t>
      </w:r>
      <w:r w:rsidR="007F2E16" w:rsidRPr="00A02CC9">
        <w:rPr>
          <w:rFonts w:ascii="Times New Roman" w:hAnsi="Times New Roman" w:cs="Times New Roman"/>
          <w:sz w:val="26"/>
          <w:szCs w:val="26"/>
        </w:rPr>
        <w:t>. </w:t>
      </w:r>
      <w:r w:rsidR="00C45CF0" w:rsidRPr="00A02CC9">
        <w:rPr>
          <w:rFonts w:ascii="Times New Roman" w:hAnsi="Times New Roman" w:cs="Times New Roman"/>
          <w:sz w:val="26"/>
          <w:szCs w:val="26"/>
        </w:rPr>
        <w:t>Специалисты</w:t>
      </w:r>
      <w:r w:rsidR="001E7E7C" w:rsidRPr="00A02CC9">
        <w:rPr>
          <w:rFonts w:ascii="Times New Roman" w:hAnsi="Times New Roman" w:cs="Times New Roman"/>
          <w:sz w:val="26"/>
          <w:szCs w:val="26"/>
        </w:rPr>
        <w:t xml:space="preserve"> о</w:t>
      </w:r>
      <w:r w:rsidR="007558E7" w:rsidRPr="00A02CC9">
        <w:rPr>
          <w:rFonts w:ascii="Times New Roman" w:hAnsi="Times New Roman" w:cs="Times New Roman"/>
          <w:sz w:val="26"/>
          <w:szCs w:val="26"/>
        </w:rPr>
        <w:t>тдел</w:t>
      </w:r>
      <w:r w:rsidR="001E7E7C" w:rsidRPr="00A02CC9">
        <w:rPr>
          <w:rFonts w:ascii="Times New Roman" w:hAnsi="Times New Roman" w:cs="Times New Roman"/>
          <w:sz w:val="26"/>
          <w:szCs w:val="26"/>
        </w:rPr>
        <w:t>а</w:t>
      </w:r>
      <w:r w:rsidR="007558E7" w:rsidRPr="00A02CC9">
        <w:rPr>
          <w:rFonts w:ascii="Times New Roman" w:hAnsi="Times New Roman" w:cs="Times New Roman"/>
          <w:sz w:val="26"/>
          <w:szCs w:val="26"/>
        </w:rPr>
        <w:t xml:space="preserve"> контроля пр</w:t>
      </w:r>
      <w:r w:rsidR="00C45CF0" w:rsidRPr="00A02CC9">
        <w:rPr>
          <w:rFonts w:ascii="Times New Roman" w:hAnsi="Times New Roman" w:cs="Times New Roman"/>
          <w:sz w:val="26"/>
          <w:szCs w:val="26"/>
        </w:rPr>
        <w:t xml:space="preserve">и проведении проверок </w:t>
      </w:r>
      <w:r w:rsidR="007558E7" w:rsidRPr="00A02CC9">
        <w:rPr>
          <w:rFonts w:ascii="Times New Roman" w:hAnsi="Times New Roman" w:cs="Times New Roman"/>
          <w:sz w:val="26"/>
          <w:szCs w:val="26"/>
        </w:rPr>
        <w:t xml:space="preserve"> </w:t>
      </w:r>
      <w:hyperlink r:id="rId12" w:history="1">
        <w:r w:rsidR="007558E7" w:rsidRPr="00A02CC9">
          <w:rPr>
            <w:rStyle w:val="a9"/>
            <w:rFonts w:ascii="Times New Roman" w:hAnsi="Times New Roman"/>
            <w:color w:val="000000"/>
            <w:sz w:val="26"/>
            <w:szCs w:val="26"/>
          </w:rPr>
          <w:t>в сфере благоустройства</w:t>
        </w:r>
      </w:hyperlink>
      <w:r w:rsidR="008D679C" w:rsidRPr="00A02CC9">
        <w:rPr>
          <w:rFonts w:ascii="Times New Roman" w:hAnsi="Times New Roman" w:cs="Times New Roman"/>
          <w:sz w:val="26"/>
          <w:szCs w:val="26"/>
        </w:rPr>
        <w:t xml:space="preserve"> </w:t>
      </w:r>
      <w:r w:rsidR="001E7E7C" w:rsidRPr="00A02CC9">
        <w:rPr>
          <w:rFonts w:ascii="Times New Roman" w:hAnsi="Times New Roman" w:cs="Times New Roman"/>
          <w:sz w:val="26"/>
          <w:szCs w:val="26"/>
        </w:rPr>
        <w:t>им</w:t>
      </w:r>
      <w:r w:rsidR="00B6360A" w:rsidRPr="00A02CC9">
        <w:rPr>
          <w:rFonts w:ascii="Times New Roman" w:hAnsi="Times New Roman" w:cs="Times New Roman"/>
          <w:sz w:val="26"/>
          <w:szCs w:val="26"/>
        </w:rPr>
        <w:t>е</w:t>
      </w:r>
      <w:r w:rsidR="001E7E7C" w:rsidRPr="00A02CC9">
        <w:rPr>
          <w:rFonts w:ascii="Times New Roman" w:hAnsi="Times New Roman" w:cs="Times New Roman"/>
          <w:sz w:val="26"/>
          <w:szCs w:val="26"/>
        </w:rPr>
        <w:t>ют</w:t>
      </w:r>
      <w:r w:rsidR="007558E7" w:rsidRPr="00A02CC9">
        <w:rPr>
          <w:rFonts w:ascii="Times New Roman" w:hAnsi="Times New Roman" w:cs="Times New Roman"/>
          <w:sz w:val="26"/>
          <w:szCs w:val="26"/>
        </w:rPr>
        <w:t xml:space="preserve"> право:</w:t>
      </w:r>
    </w:p>
    <w:p w:rsidR="007558E7" w:rsidRPr="00A02CC9" w:rsidRDefault="007F2E16" w:rsidP="008D679C">
      <w:pPr>
        <w:spacing w:after="0" w:line="240" w:lineRule="auto"/>
        <w:ind w:firstLine="708"/>
        <w:jc w:val="both"/>
        <w:rPr>
          <w:rFonts w:ascii="Times New Roman" w:hAnsi="Times New Roman" w:cs="Times New Roman"/>
          <w:sz w:val="26"/>
          <w:szCs w:val="26"/>
        </w:rPr>
      </w:pPr>
      <w:bookmarkStart w:id="15" w:name="sub_1025"/>
      <w:bookmarkEnd w:id="13"/>
      <w:proofErr w:type="gramStart"/>
      <w:r w:rsidRPr="00A02CC9">
        <w:rPr>
          <w:rFonts w:ascii="Times New Roman" w:hAnsi="Times New Roman" w:cs="Times New Roman"/>
          <w:sz w:val="26"/>
          <w:szCs w:val="26"/>
        </w:rPr>
        <w:t>1) </w:t>
      </w:r>
      <w:r w:rsidR="007558E7" w:rsidRPr="00A02CC9">
        <w:rPr>
          <w:rFonts w:ascii="Times New Roman" w:hAnsi="Times New Roman" w:cs="Times New Roman"/>
          <w:sz w:val="26"/>
          <w:szCs w:val="26"/>
        </w:rPr>
        <w:t>запрашивать в соответствии со своей компетенцией у федеральных органов исполнительной власти,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жилищного контроля сведения и материалы о состоянии и использовании муниципального жилищного фонда, в том числе документы, удостоверяющие права на его использование, а также сведения о лицах, использующих муниципальный  жилищный</w:t>
      </w:r>
      <w:proofErr w:type="gramEnd"/>
      <w:r w:rsidR="007558E7" w:rsidRPr="00A02CC9">
        <w:rPr>
          <w:rFonts w:ascii="Times New Roman" w:hAnsi="Times New Roman" w:cs="Times New Roman"/>
          <w:sz w:val="26"/>
          <w:szCs w:val="26"/>
        </w:rPr>
        <w:t xml:space="preserve"> фонд, в отношении </w:t>
      </w:r>
      <w:proofErr w:type="gramStart"/>
      <w:r w:rsidR="007558E7" w:rsidRPr="00A02CC9">
        <w:rPr>
          <w:rFonts w:ascii="Times New Roman" w:hAnsi="Times New Roman" w:cs="Times New Roman"/>
          <w:sz w:val="26"/>
          <w:szCs w:val="26"/>
        </w:rPr>
        <w:t>которых</w:t>
      </w:r>
      <w:proofErr w:type="gramEnd"/>
      <w:r w:rsidR="007558E7" w:rsidRPr="00A02CC9">
        <w:rPr>
          <w:rFonts w:ascii="Times New Roman" w:hAnsi="Times New Roman" w:cs="Times New Roman"/>
          <w:sz w:val="26"/>
          <w:szCs w:val="26"/>
        </w:rPr>
        <w:t xml:space="preserve"> проводятся проверки соблюдения жилищного законодательства.</w:t>
      </w:r>
    </w:p>
    <w:bookmarkEnd w:id="15"/>
    <w:p w:rsidR="007558E7" w:rsidRPr="00A02CC9" w:rsidRDefault="007558E7" w:rsidP="008D679C">
      <w:pPr>
        <w:spacing w:after="0" w:line="240" w:lineRule="auto"/>
        <w:ind w:firstLine="708"/>
        <w:jc w:val="both"/>
        <w:rPr>
          <w:rFonts w:ascii="Times New Roman" w:hAnsi="Times New Roman" w:cs="Times New Roman"/>
          <w:sz w:val="26"/>
          <w:szCs w:val="26"/>
        </w:rPr>
      </w:pPr>
      <w:r w:rsidRPr="00A02CC9">
        <w:rPr>
          <w:rFonts w:ascii="Times New Roman" w:hAnsi="Times New Roman" w:cs="Times New Roman"/>
          <w:sz w:val="26"/>
          <w:szCs w:val="26"/>
        </w:rPr>
        <w:t>2</w:t>
      </w:r>
      <w:r w:rsidR="007F2E16" w:rsidRPr="00A02CC9">
        <w:rPr>
          <w:rFonts w:ascii="Times New Roman" w:hAnsi="Times New Roman" w:cs="Times New Roman"/>
          <w:sz w:val="26"/>
          <w:szCs w:val="26"/>
        </w:rPr>
        <w:t>) </w:t>
      </w:r>
      <w:r w:rsidRPr="00A02CC9">
        <w:rPr>
          <w:rFonts w:ascii="Times New Roman" w:hAnsi="Times New Roman" w:cs="Times New Roman"/>
          <w:sz w:val="26"/>
          <w:szCs w:val="26"/>
        </w:rPr>
        <w:t>в случае выявления при проведении проверки нарушений требований жилищного законодательства, давать обязательные для исполнения предписания об устранении выявленных нарушений;</w:t>
      </w:r>
    </w:p>
    <w:p w:rsidR="007558E7" w:rsidRPr="00A02CC9" w:rsidRDefault="007558E7" w:rsidP="008D679C">
      <w:pPr>
        <w:spacing w:after="0" w:line="240" w:lineRule="auto"/>
        <w:ind w:firstLine="708"/>
        <w:jc w:val="both"/>
        <w:rPr>
          <w:rFonts w:ascii="Times New Roman" w:hAnsi="Times New Roman" w:cs="Times New Roman"/>
          <w:sz w:val="26"/>
          <w:szCs w:val="26"/>
        </w:rPr>
      </w:pPr>
      <w:r w:rsidRPr="00A02CC9">
        <w:rPr>
          <w:rFonts w:ascii="Times New Roman" w:hAnsi="Times New Roman" w:cs="Times New Roman"/>
          <w:sz w:val="26"/>
          <w:szCs w:val="26"/>
        </w:rPr>
        <w:t>3</w:t>
      </w:r>
      <w:r w:rsidR="007F2E16" w:rsidRPr="00A02CC9">
        <w:rPr>
          <w:rFonts w:ascii="Times New Roman" w:hAnsi="Times New Roman" w:cs="Times New Roman"/>
          <w:sz w:val="26"/>
          <w:szCs w:val="26"/>
        </w:rPr>
        <w:t>) </w:t>
      </w:r>
      <w:r w:rsidRPr="00A02CC9">
        <w:rPr>
          <w:rFonts w:ascii="Times New Roman" w:hAnsi="Times New Roman" w:cs="Times New Roman"/>
          <w:sz w:val="26"/>
          <w:szCs w:val="26"/>
        </w:rPr>
        <w:t>направлять в соответствующие органы материалы о нарушениях жилищного законодательства для рассмотрения вопроса о привлечении виновных лиц к ответственности.</w:t>
      </w:r>
    </w:p>
    <w:p w:rsidR="007558E7" w:rsidRPr="00A02CC9" w:rsidRDefault="00570ED4" w:rsidP="008D679C">
      <w:pPr>
        <w:spacing w:after="0" w:line="240" w:lineRule="auto"/>
        <w:ind w:firstLine="708"/>
        <w:jc w:val="both"/>
        <w:rPr>
          <w:rFonts w:ascii="Times New Roman" w:hAnsi="Times New Roman" w:cs="Times New Roman"/>
          <w:sz w:val="26"/>
          <w:szCs w:val="26"/>
        </w:rPr>
      </w:pPr>
      <w:bookmarkStart w:id="16" w:name="sub_1026"/>
      <w:r w:rsidRPr="00A02CC9">
        <w:rPr>
          <w:rFonts w:ascii="Times New Roman" w:hAnsi="Times New Roman" w:cs="Times New Roman"/>
          <w:sz w:val="26"/>
          <w:szCs w:val="26"/>
        </w:rPr>
        <w:t>35</w:t>
      </w:r>
      <w:r w:rsidR="007F2E16" w:rsidRPr="00A02CC9">
        <w:rPr>
          <w:rFonts w:ascii="Times New Roman" w:hAnsi="Times New Roman" w:cs="Times New Roman"/>
          <w:sz w:val="26"/>
          <w:szCs w:val="26"/>
        </w:rPr>
        <w:t>. </w:t>
      </w:r>
      <w:r w:rsidR="001E7E7C" w:rsidRPr="00A02CC9">
        <w:rPr>
          <w:rFonts w:ascii="Times New Roman" w:hAnsi="Times New Roman" w:cs="Times New Roman"/>
          <w:sz w:val="26"/>
          <w:szCs w:val="26"/>
        </w:rPr>
        <w:t>С</w:t>
      </w:r>
      <w:r w:rsidR="00381BE5" w:rsidRPr="00A02CC9">
        <w:rPr>
          <w:rFonts w:ascii="Times New Roman" w:hAnsi="Times New Roman" w:cs="Times New Roman"/>
          <w:sz w:val="26"/>
          <w:szCs w:val="26"/>
        </w:rPr>
        <w:t>пециалисты</w:t>
      </w:r>
      <w:r w:rsidR="001E7E7C" w:rsidRPr="00A02CC9">
        <w:rPr>
          <w:rFonts w:ascii="Times New Roman" w:hAnsi="Times New Roman" w:cs="Times New Roman"/>
          <w:sz w:val="26"/>
          <w:szCs w:val="26"/>
        </w:rPr>
        <w:t xml:space="preserve"> о</w:t>
      </w:r>
      <w:r w:rsidR="007558E7" w:rsidRPr="00A02CC9">
        <w:rPr>
          <w:rFonts w:ascii="Times New Roman" w:hAnsi="Times New Roman" w:cs="Times New Roman"/>
          <w:sz w:val="26"/>
          <w:szCs w:val="26"/>
        </w:rPr>
        <w:t>тдел</w:t>
      </w:r>
      <w:r w:rsidR="001E7E7C" w:rsidRPr="00A02CC9">
        <w:rPr>
          <w:rFonts w:ascii="Times New Roman" w:hAnsi="Times New Roman" w:cs="Times New Roman"/>
          <w:sz w:val="26"/>
          <w:szCs w:val="26"/>
        </w:rPr>
        <w:t>а</w:t>
      </w:r>
      <w:r w:rsidR="007558E7" w:rsidRPr="00A02CC9">
        <w:rPr>
          <w:rFonts w:ascii="Times New Roman" w:hAnsi="Times New Roman" w:cs="Times New Roman"/>
          <w:sz w:val="26"/>
          <w:szCs w:val="26"/>
        </w:rPr>
        <w:t xml:space="preserve"> контроля при проведении проверок соблюдения </w:t>
      </w:r>
      <w:r w:rsidR="008D679C" w:rsidRPr="00A02CC9">
        <w:rPr>
          <w:rFonts w:ascii="Times New Roman" w:hAnsi="Times New Roman" w:cs="Times New Roman"/>
          <w:sz w:val="26"/>
          <w:szCs w:val="26"/>
        </w:rPr>
        <w:t>в сфере благоустройства</w:t>
      </w:r>
      <w:r w:rsidR="007558E7" w:rsidRPr="00A02CC9">
        <w:rPr>
          <w:rFonts w:ascii="Times New Roman" w:hAnsi="Times New Roman" w:cs="Times New Roman"/>
          <w:sz w:val="26"/>
          <w:szCs w:val="26"/>
        </w:rPr>
        <w:t xml:space="preserve"> обязан</w:t>
      </w:r>
      <w:r w:rsidR="001E7E7C" w:rsidRPr="00A02CC9">
        <w:rPr>
          <w:rFonts w:ascii="Times New Roman" w:hAnsi="Times New Roman" w:cs="Times New Roman"/>
          <w:sz w:val="26"/>
          <w:szCs w:val="26"/>
        </w:rPr>
        <w:t>ы</w:t>
      </w:r>
      <w:r w:rsidR="007558E7" w:rsidRPr="00A02CC9">
        <w:rPr>
          <w:rFonts w:ascii="Times New Roman" w:hAnsi="Times New Roman" w:cs="Times New Roman"/>
          <w:sz w:val="26"/>
          <w:szCs w:val="26"/>
        </w:rPr>
        <w:t>:</w:t>
      </w:r>
    </w:p>
    <w:bookmarkEnd w:id="16"/>
    <w:p w:rsidR="007558E7" w:rsidRPr="00A02CC9" w:rsidRDefault="007F2E16" w:rsidP="008D679C">
      <w:pPr>
        <w:spacing w:after="0" w:line="240" w:lineRule="auto"/>
        <w:ind w:firstLine="708"/>
        <w:jc w:val="both"/>
        <w:rPr>
          <w:rFonts w:ascii="Times New Roman" w:hAnsi="Times New Roman" w:cs="Times New Roman"/>
          <w:sz w:val="26"/>
          <w:szCs w:val="26"/>
        </w:rPr>
      </w:pPr>
      <w:proofErr w:type="gramStart"/>
      <w:r w:rsidRPr="00A02CC9">
        <w:rPr>
          <w:rFonts w:ascii="Times New Roman" w:hAnsi="Times New Roman" w:cs="Times New Roman"/>
          <w:sz w:val="26"/>
          <w:szCs w:val="26"/>
        </w:rPr>
        <w:t>1) </w:t>
      </w:r>
      <w:r w:rsidR="007558E7" w:rsidRPr="00A02CC9">
        <w:rPr>
          <w:rFonts w:ascii="Times New Roman" w:hAnsi="Times New Roman" w:cs="Times New Roman"/>
          <w:sz w:val="26"/>
          <w:szCs w:val="26"/>
        </w:rPr>
        <w:t>своевременно и в полной мере исполнять представленные в соответствии с законодательством Российской Федерации, с законодательством Челябинской области и нормативными правовыми актами органов местного самоуправления Копейского городского округа полномочия по предупреждению, выявлению и пресечению нарушений обязательных требований законодательства</w:t>
      </w:r>
      <w:r w:rsidR="00353D8D" w:rsidRPr="00A02CC9">
        <w:rPr>
          <w:rFonts w:ascii="Times New Roman" w:hAnsi="Times New Roman" w:cs="Times New Roman"/>
          <w:sz w:val="26"/>
          <w:szCs w:val="26"/>
        </w:rPr>
        <w:t xml:space="preserve"> в сфере благоустройства</w:t>
      </w:r>
      <w:r w:rsidR="007558E7" w:rsidRPr="00A02CC9">
        <w:rPr>
          <w:rFonts w:ascii="Times New Roman" w:hAnsi="Times New Roman" w:cs="Times New Roman"/>
          <w:sz w:val="26"/>
          <w:szCs w:val="26"/>
        </w:rPr>
        <w:t xml:space="preserve"> Российской Федерации и Челябинской области, а также требований, установленных муниципальными правовыми актами;</w:t>
      </w:r>
      <w:proofErr w:type="gramEnd"/>
    </w:p>
    <w:p w:rsidR="007558E7" w:rsidRPr="00A02CC9" w:rsidRDefault="007F2E16" w:rsidP="008D679C">
      <w:pPr>
        <w:spacing w:after="0" w:line="240" w:lineRule="auto"/>
        <w:ind w:firstLine="708"/>
        <w:jc w:val="both"/>
        <w:rPr>
          <w:rFonts w:ascii="Times New Roman" w:hAnsi="Times New Roman" w:cs="Times New Roman"/>
          <w:sz w:val="26"/>
          <w:szCs w:val="26"/>
        </w:rPr>
      </w:pPr>
      <w:r w:rsidRPr="00A02CC9">
        <w:rPr>
          <w:rFonts w:ascii="Times New Roman" w:hAnsi="Times New Roman" w:cs="Times New Roman"/>
          <w:sz w:val="26"/>
          <w:szCs w:val="26"/>
        </w:rPr>
        <w:t>2) </w:t>
      </w:r>
      <w:r w:rsidR="007558E7" w:rsidRPr="00A02CC9">
        <w:rPr>
          <w:rFonts w:ascii="Times New Roman" w:hAnsi="Times New Roman" w:cs="Times New Roman"/>
          <w:sz w:val="26"/>
          <w:szCs w:val="26"/>
        </w:rPr>
        <w:t>соблюдать законодательство Российской Федерации, законодательство Челябинской области, обязательные требования, установленные нормативными правовыми актами органов местного самоуправления Копейского городского округа, права и законные интересы юридических лиц, индивидуальных предпринимателей и граждан, в отношении которых проводятся проверки соблюдения жилищного законодательства;</w:t>
      </w:r>
    </w:p>
    <w:p w:rsidR="007558E7" w:rsidRPr="00A02CC9" w:rsidRDefault="007F2E16" w:rsidP="008D679C">
      <w:pPr>
        <w:spacing w:after="0" w:line="240" w:lineRule="auto"/>
        <w:ind w:firstLine="708"/>
        <w:jc w:val="both"/>
        <w:rPr>
          <w:rFonts w:ascii="Times New Roman" w:hAnsi="Times New Roman" w:cs="Times New Roman"/>
          <w:sz w:val="26"/>
          <w:szCs w:val="26"/>
        </w:rPr>
      </w:pPr>
      <w:r w:rsidRPr="00A02CC9">
        <w:rPr>
          <w:rFonts w:ascii="Times New Roman" w:hAnsi="Times New Roman" w:cs="Times New Roman"/>
          <w:sz w:val="26"/>
          <w:szCs w:val="26"/>
        </w:rPr>
        <w:t>3) </w:t>
      </w:r>
      <w:r w:rsidR="007558E7" w:rsidRPr="00A02CC9">
        <w:rPr>
          <w:rFonts w:ascii="Times New Roman" w:hAnsi="Times New Roman" w:cs="Times New Roman"/>
          <w:sz w:val="26"/>
          <w:szCs w:val="26"/>
        </w:rPr>
        <w:t>проводить проверки только при выполнении служебных обязанностей и при предъявлении служебных удостоверений;</w:t>
      </w:r>
    </w:p>
    <w:p w:rsidR="007558E7" w:rsidRPr="00A02CC9" w:rsidRDefault="007F2E16" w:rsidP="008D679C">
      <w:pPr>
        <w:spacing w:after="0" w:line="240" w:lineRule="auto"/>
        <w:ind w:firstLine="708"/>
        <w:jc w:val="both"/>
        <w:rPr>
          <w:rFonts w:ascii="Times New Roman" w:hAnsi="Times New Roman" w:cs="Times New Roman"/>
          <w:sz w:val="26"/>
          <w:szCs w:val="26"/>
        </w:rPr>
      </w:pPr>
      <w:r w:rsidRPr="00A02CC9">
        <w:rPr>
          <w:rFonts w:ascii="Times New Roman" w:hAnsi="Times New Roman" w:cs="Times New Roman"/>
          <w:sz w:val="26"/>
          <w:szCs w:val="26"/>
        </w:rPr>
        <w:t>4) </w:t>
      </w:r>
      <w:r w:rsidR="00353D8D" w:rsidRPr="00A02CC9">
        <w:rPr>
          <w:rFonts w:ascii="Times New Roman" w:hAnsi="Times New Roman" w:cs="Times New Roman"/>
          <w:sz w:val="26"/>
          <w:szCs w:val="26"/>
        </w:rPr>
        <w:t>не</w:t>
      </w:r>
      <w:r w:rsidR="0083598B" w:rsidRPr="00A02CC9">
        <w:rPr>
          <w:rFonts w:ascii="Times New Roman" w:hAnsi="Times New Roman" w:cs="Times New Roman"/>
          <w:sz w:val="26"/>
          <w:szCs w:val="26"/>
        </w:rPr>
        <w:t xml:space="preserve"> </w:t>
      </w:r>
      <w:r w:rsidR="007558E7" w:rsidRPr="00A02CC9">
        <w:rPr>
          <w:rFonts w:ascii="Times New Roman" w:hAnsi="Times New Roman" w:cs="Times New Roman"/>
          <w:sz w:val="26"/>
          <w:szCs w:val="26"/>
        </w:rPr>
        <w:t>препятствовать руководителям (уполномоченным представителям) юридических лиц, индивидуальным предпринимателям, их уполномоченным представителям и гражданам присутствовать при проведении проверки и давать разъяснения по вопросам, относящимся к предмету проверки;</w:t>
      </w:r>
    </w:p>
    <w:p w:rsidR="007558E7" w:rsidRPr="00A02CC9" w:rsidRDefault="007F2E16" w:rsidP="008D679C">
      <w:pPr>
        <w:spacing w:after="0" w:line="240" w:lineRule="auto"/>
        <w:ind w:firstLine="708"/>
        <w:jc w:val="both"/>
        <w:rPr>
          <w:rFonts w:ascii="Times New Roman" w:hAnsi="Times New Roman" w:cs="Times New Roman"/>
          <w:sz w:val="26"/>
          <w:szCs w:val="26"/>
        </w:rPr>
      </w:pPr>
      <w:r w:rsidRPr="00A02CC9">
        <w:rPr>
          <w:rFonts w:ascii="Times New Roman" w:hAnsi="Times New Roman" w:cs="Times New Roman"/>
          <w:sz w:val="26"/>
          <w:szCs w:val="26"/>
        </w:rPr>
        <w:t>5) </w:t>
      </w:r>
      <w:r w:rsidR="007558E7" w:rsidRPr="00A02CC9">
        <w:rPr>
          <w:rFonts w:ascii="Times New Roman" w:hAnsi="Times New Roman" w:cs="Times New Roman"/>
          <w:sz w:val="26"/>
          <w:szCs w:val="26"/>
        </w:rPr>
        <w:t xml:space="preserve">знакомить руководителей (уполномоченных представителей) юридических лиц, индивидуальных предпринимателей, их уполномоченных </w:t>
      </w:r>
      <w:r w:rsidR="007558E7" w:rsidRPr="00A02CC9">
        <w:rPr>
          <w:rFonts w:ascii="Times New Roman" w:hAnsi="Times New Roman" w:cs="Times New Roman"/>
          <w:sz w:val="26"/>
          <w:szCs w:val="26"/>
        </w:rPr>
        <w:lastRenderedPageBreak/>
        <w:t>представителей и граждан с информацией, документами, относящихся к предмету проверки, и результатами проверок;</w:t>
      </w:r>
    </w:p>
    <w:p w:rsidR="007558E7" w:rsidRPr="00A02CC9" w:rsidRDefault="007F2E16" w:rsidP="00A02CC9">
      <w:pPr>
        <w:spacing w:after="0" w:line="240" w:lineRule="auto"/>
        <w:ind w:firstLine="708"/>
        <w:jc w:val="both"/>
        <w:rPr>
          <w:rFonts w:ascii="Times New Roman" w:hAnsi="Times New Roman" w:cs="Times New Roman"/>
          <w:sz w:val="26"/>
          <w:szCs w:val="26"/>
        </w:rPr>
      </w:pPr>
      <w:r w:rsidRPr="00A02CC9">
        <w:rPr>
          <w:rFonts w:ascii="Times New Roman" w:hAnsi="Times New Roman" w:cs="Times New Roman"/>
          <w:sz w:val="26"/>
          <w:szCs w:val="26"/>
        </w:rPr>
        <w:t>6) </w:t>
      </w:r>
      <w:r w:rsidR="007558E7" w:rsidRPr="00A02CC9">
        <w:rPr>
          <w:rFonts w:ascii="Times New Roman" w:hAnsi="Times New Roman" w:cs="Times New Roman"/>
          <w:sz w:val="26"/>
          <w:szCs w:val="26"/>
        </w:rPr>
        <w:t>не требовать от руководителей (уполномоченных представителей) юридических лиц, индивидуальных предпринимателей, их уполномоченных представителей и граждан документы, предоставление которых не предусмотрено законодательством Российской Федерации, Челябинской области, нормативными правовыми актами органов местного самоуправления Копейского городского округа.</w:t>
      </w:r>
    </w:p>
    <w:p w:rsidR="00A02CC9" w:rsidRDefault="00A02CC9" w:rsidP="00A02CC9">
      <w:pPr>
        <w:spacing w:after="0" w:line="240" w:lineRule="auto"/>
        <w:ind w:firstLine="540"/>
        <w:jc w:val="both"/>
        <w:rPr>
          <w:rFonts w:ascii="Times New Roman" w:hAnsi="Times New Roman" w:cs="Times New Roman"/>
          <w:b/>
          <w:sz w:val="26"/>
          <w:szCs w:val="26"/>
        </w:rPr>
      </w:pPr>
    </w:p>
    <w:p w:rsidR="002D7244" w:rsidRPr="00A02CC9" w:rsidRDefault="007558E7" w:rsidP="00A02CC9">
      <w:pPr>
        <w:spacing w:after="0" w:line="240" w:lineRule="auto"/>
        <w:ind w:firstLine="540"/>
        <w:jc w:val="both"/>
        <w:rPr>
          <w:rFonts w:ascii="Times New Roman" w:hAnsi="Times New Roman" w:cs="Times New Roman"/>
          <w:b/>
          <w:sz w:val="26"/>
          <w:szCs w:val="26"/>
        </w:rPr>
      </w:pPr>
      <w:r w:rsidRPr="00A02CC9">
        <w:rPr>
          <w:rFonts w:ascii="Times New Roman" w:hAnsi="Times New Roman" w:cs="Times New Roman"/>
          <w:b/>
          <w:sz w:val="26"/>
          <w:szCs w:val="26"/>
        </w:rPr>
        <w:t xml:space="preserve"> </w:t>
      </w:r>
      <w:r w:rsidR="00CB31D5" w:rsidRPr="00A02CC9">
        <w:rPr>
          <w:rFonts w:ascii="Times New Roman" w:hAnsi="Times New Roman" w:cs="Times New Roman"/>
          <w:b/>
          <w:sz w:val="26"/>
          <w:szCs w:val="26"/>
          <w:lang w:val="en-US"/>
        </w:rPr>
        <w:t>V</w:t>
      </w:r>
      <w:r w:rsidR="002D7244" w:rsidRPr="00A02CC9">
        <w:rPr>
          <w:rFonts w:ascii="Times New Roman" w:hAnsi="Times New Roman" w:cs="Times New Roman"/>
          <w:b/>
          <w:sz w:val="26"/>
          <w:szCs w:val="26"/>
        </w:rPr>
        <w:t xml:space="preserve">. </w:t>
      </w:r>
      <w:r w:rsidR="001C0ECF" w:rsidRPr="00A02CC9">
        <w:rPr>
          <w:rFonts w:ascii="Times New Roman" w:hAnsi="Times New Roman" w:cs="Times New Roman"/>
          <w:b/>
          <w:sz w:val="26"/>
          <w:szCs w:val="26"/>
        </w:rPr>
        <w:t>Ответственность юридических лиц,</w:t>
      </w:r>
      <w:r w:rsidR="002D7244" w:rsidRPr="00A02CC9">
        <w:rPr>
          <w:rFonts w:ascii="Times New Roman" w:hAnsi="Times New Roman" w:cs="Times New Roman"/>
          <w:b/>
          <w:sz w:val="26"/>
          <w:szCs w:val="26"/>
        </w:rPr>
        <w:t xml:space="preserve"> индивидуальных предпринимателей и физических лиц (граждан) за неисполнение установленных обязанностей при проведении проверок </w:t>
      </w:r>
      <w:bookmarkEnd w:id="14"/>
      <w:r w:rsidRPr="00A02CC9">
        <w:rPr>
          <w:rFonts w:ascii="Times New Roman" w:hAnsi="Times New Roman" w:cs="Times New Roman"/>
          <w:b/>
          <w:sz w:val="26"/>
          <w:szCs w:val="26"/>
        </w:rPr>
        <w:t>по муниципальному контролю в сфере благоустройства</w:t>
      </w:r>
    </w:p>
    <w:p w:rsidR="002D7244" w:rsidRPr="00A02CC9" w:rsidRDefault="00570ED4" w:rsidP="007558E7">
      <w:pPr>
        <w:spacing w:after="0" w:line="240" w:lineRule="auto"/>
        <w:ind w:firstLine="709"/>
        <w:jc w:val="both"/>
        <w:rPr>
          <w:rFonts w:ascii="Times New Roman" w:hAnsi="Times New Roman" w:cs="Times New Roman"/>
          <w:sz w:val="26"/>
          <w:szCs w:val="26"/>
        </w:rPr>
      </w:pPr>
      <w:bookmarkStart w:id="17" w:name="sub_1028"/>
      <w:r w:rsidRPr="00A02CC9">
        <w:rPr>
          <w:rFonts w:ascii="Times New Roman" w:hAnsi="Times New Roman" w:cs="Times New Roman"/>
          <w:sz w:val="26"/>
          <w:szCs w:val="26"/>
        </w:rPr>
        <w:t>36</w:t>
      </w:r>
      <w:r w:rsidR="00CB31D5" w:rsidRPr="00A02CC9">
        <w:rPr>
          <w:rFonts w:ascii="Times New Roman" w:hAnsi="Times New Roman" w:cs="Times New Roman"/>
          <w:sz w:val="26"/>
          <w:szCs w:val="26"/>
        </w:rPr>
        <w:t>.</w:t>
      </w:r>
      <w:r w:rsidR="007F2E16" w:rsidRPr="00A02CC9">
        <w:rPr>
          <w:rFonts w:ascii="Times New Roman" w:hAnsi="Times New Roman" w:cs="Times New Roman"/>
          <w:sz w:val="26"/>
          <w:szCs w:val="26"/>
        </w:rPr>
        <w:t> </w:t>
      </w:r>
      <w:proofErr w:type="gramStart"/>
      <w:r w:rsidR="002D7244" w:rsidRPr="00A02CC9">
        <w:rPr>
          <w:rFonts w:ascii="Times New Roman" w:hAnsi="Times New Roman" w:cs="Times New Roman"/>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w:t>
      </w:r>
      <w:r w:rsidR="00196D66" w:rsidRPr="00A02CC9">
        <w:rPr>
          <w:rFonts w:ascii="Times New Roman" w:hAnsi="Times New Roman" w:cs="Times New Roman"/>
          <w:sz w:val="26"/>
          <w:szCs w:val="26"/>
        </w:rPr>
        <w:t>рганов муниципального</w:t>
      </w:r>
      <w:r w:rsidR="002D7244" w:rsidRPr="00A02CC9">
        <w:rPr>
          <w:rFonts w:ascii="Times New Roman" w:hAnsi="Times New Roman" w:cs="Times New Roman"/>
          <w:sz w:val="26"/>
          <w:szCs w:val="26"/>
        </w:rPr>
        <w:t xml:space="preserve"> контроля об устранении выявленных нарушений, требований, установленных муниципальными правовыми актами в сфере </w:t>
      </w:r>
      <w:r w:rsidR="001F3882" w:rsidRPr="00A02CC9">
        <w:rPr>
          <w:rFonts w:ascii="Times New Roman" w:hAnsi="Times New Roman" w:cs="Times New Roman"/>
          <w:sz w:val="26"/>
          <w:szCs w:val="26"/>
        </w:rPr>
        <w:t>благоустройства</w:t>
      </w:r>
      <w:r w:rsidR="002D7244" w:rsidRPr="00A02CC9">
        <w:rPr>
          <w:rFonts w:ascii="Times New Roman" w:hAnsi="Times New Roman" w:cs="Times New Roman"/>
          <w:sz w:val="26"/>
          <w:szCs w:val="26"/>
        </w:rPr>
        <w:t>, несут ответственность в соответствии с действующим законодательством Российской Федерации.</w:t>
      </w:r>
      <w:proofErr w:type="gramEnd"/>
    </w:p>
    <w:bookmarkEnd w:id="17"/>
    <w:p w:rsidR="002D7244" w:rsidRPr="00A02CC9" w:rsidRDefault="00570ED4" w:rsidP="007558E7">
      <w:pPr>
        <w:spacing w:after="0" w:line="240" w:lineRule="auto"/>
        <w:ind w:firstLine="709"/>
        <w:jc w:val="both"/>
        <w:rPr>
          <w:rFonts w:ascii="Times New Roman" w:hAnsi="Times New Roman" w:cs="Times New Roman"/>
          <w:sz w:val="26"/>
          <w:szCs w:val="26"/>
        </w:rPr>
      </w:pPr>
      <w:r w:rsidRPr="00A02CC9">
        <w:rPr>
          <w:rFonts w:ascii="Times New Roman" w:hAnsi="Times New Roman" w:cs="Times New Roman"/>
          <w:sz w:val="26"/>
          <w:szCs w:val="26"/>
        </w:rPr>
        <w:t>37</w:t>
      </w:r>
      <w:r w:rsidR="00CB31D5" w:rsidRPr="00A02CC9">
        <w:rPr>
          <w:rFonts w:ascii="Times New Roman" w:hAnsi="Times New Roman" w:cs="Times New Roman"/>
          <w:sz w:val="26"/>
          <w:szCs w:val="26"/>
        </w:rPr>
        <w:t>.</w:t>
      </w:r>
      <w:r w:rsidR="007F2E16" w:rsidRPr="00A02CC9">
        <w:rPr>
          <w:rFonts w:ascii="Times New Roman" w:hAnsi="Times New Roman" w:cs="Times New Roman"/>
          <w:sz w:val="26"/>
          <w:szCs w:val="26"/>
        </w:rPr>
        <w:t> </w:t>
      </w:r>
      <w:r w:rsidR="002D7244" w:rsidRPr="00A02CC9">
        <w:rPr>
          <w:rFonts w:ascii="Times New Roman" w:hAnsi="Times New Roman" w:cs="Times New Roman"/>
          <w:sz w:val="26"/>
          <w:szCs w:val="26"/>
        </w:rPr>
        <w:t>На физических лиц, необоснованно препятствующих проведению проверок, уклоняющихся от проведения проверок и (или) не исполняющих в установленный срок предписаний о</w:t>
      </w:r>
      <w:r w:rsidR="000F1D55" w:rsidRPr="00A02CC9">
        <w:rPr>
          <w:rFonts w:ascii="Times New Roman" w:hAnsi="Times New Roman" w:cs="Times New Roman"/>
          <w:sz w:val="26"/>
          <w:szCs w:val="26"/>
        </w:rPr>
        <w:t>рганов муниципального</w:t>
      </w:r>
      <w:r w:rsidR="002D7244" w:rsidRPr="00A02CC9">
        <w:rPr>
          <w:rFonts w:ascii="Times New Roman" w:hAnsi="Times New Roman" w:cs="Times New Roman"/>
          <w:sz w:val="26"/>
          <w:szCs w:val="26"/>
        </w:rPr>
        <w:t xml:space="preserve"> контроля об </w:t>
      </w:r>
      <w:r w:rsidR="001F3882" w:rsidRPr="00A02CC9">
        <w:rPr>
          <w:rFonts w:ascii="Times New Roman" w:hAnsi="Times New Roman" w:cs="Times New Roman"/>
          <w:sz w:val="26"/>
          <w:szCs w:val="26"/>
        </w:rPr>
        <w:t xml:space="preserve">устранении выявленных нарушений, </w:t>
      </w:r>
      <w:r w:rsidR="002D7244" w:rsidRPr="00A02CC9">
        <w:rPr>
          <w:rFonts w:ascii="Times New Roman" w:hAnsi="Times New Roman" w:cs="Times New Roman"/>
          <w:sz w:val="26"/>
          <w:szCs w:val="26"/>
        </w:rPr>
        <w:t xml:space="preserve">требований установленных муниципальными правовыми актами в сфере </w:t>
      </w:r>
      <w:r w:rsidR="001F3882" w:rsidRPr="00A02CC9">
        <w:rPr>
          <w:rFonts w:ascii="Times New Roman" w:hAnsi="Times New Roman" w:cs="Times New Roman"/>
          <w:sz w:val="26"/>
          <w:szCs w:val="26"/>
        </w:rPr>
        <w:t>благоустройства</w:t>
      </w:r>
      <w:r w:rsidR="002D7244" w:rsidRPr="00A02CC9">
        <w:rPr>
          <w:rFonts w:ascii="Times New Roman" w:hAnsi="Times New Roman" w:cs="Times New Roman"/>
          <w:sz w:val="26"/>
          <w:szCs w:val="26"/>
        </w:rPr>
        <w:t>, распространяется ответственность, установленная действующим законодательством Российской Федерации</w:t>
      </w:r>
      <w:r w:rsidR="007558E7" w:rsidRPr="00A02CC9">
        <w:rPr>
          <w:rFonts w:ascii="Times New Roman" w:hAnsi="Times New Roman" w:cs="Times New Roman"/>
          <w:sz w:val="26"/>
          <w:szCs w:val="26"/>
        </w:rPr>
        <w:t>.</w:t>
      </w:r>
    </w:p>
    <w:p w:rsidR="007558E7" w:rsidRPr="00A02CC9" w:rsidRDefault="007558E7" w:rsidP="007558E7">
      <w:pPr>
        <w:spacing w:after="0" w:line="240" w:lineRule="auto"/>
        <w:jc w:val="both"/>
        <w:rPr>
          <w:rFonts w:ascii="Times New Roman" w:hAnsi="Times New Roman" w:cs="Times New Roman"/>
          <w:sz w:val="26"/>
          <w:szCs w:val="26"/>
        </w:rPr>
      </w:pPr>
    </w:p>
    <w:p w:rsidR="007558E7" w:rsidRPr="00A02CC9" w:rsidRDefault="007558E7" w:rsidP="007558E7">
      <w:pPr>
        <w:pStyle w:val="1"/>
        <w:rPr>
          <w:rFonts w:ascii="Times New Roman" w:hAnsi="Times New Roman" w:cs="Times New Roman"/>
          <w:sz w:val="26"/>
          <w:szCs w:val="26"/>
        </w:rPr>
      </w:pPr>
      <w:bookmarkStart w:id="18" w:name="sub_1032"/>
      <w:r w:rsidRPr="00A02CC9">
        <w:rPr>
          <w:rFonts w:ascii="Times New Roman" w:hAnsi="Times New Roman" w:cs="Times New Roman"/>
          <w:sz w:val="26"/>
          <w:szCs w:val="26"/>
        </w:rPr>
        <w:t>V</w:t>
      </w:r>
      <w:r w:rsidRPr="00A02CC9">
        <w:rPr>
          <w:rFonts w:ascii="Times New Roman" w:hAnsi="Times New Roman" w:cs="Times New Roman"/>
          <w:sz w:val="26"/>
          <w:szCs w:val="26"/>
          <w:lang w:val="en-US"/>
        </w:rPr>
        <w:t>I</w:t>
      </w:r>
      <w:r w:rsidRPr="00A02CC9">
        <w:rPr>
          <w:rFonts w:ascii="Times New Roman" w:hAnsi="Times New Roman" w:cs="Times New Roman"/>
          <w:sz w:val="26"/>
          <w:szCs w:val="26"/>
        </w:rPr>
        <w:t>. Ответственность отдела контроля при пр</w:t>
      </w:r>
      <w:r w:rsidR="001C0ECF" w:rsidRPr="00A02CC9">
        <w:rPr>
          <w:rFonts w:ascii="Times New Roman" w:hAnsi="Times New Roman" w:cs="Times New Roman"/>
          <w:sz w:val="26"/>
          <w:szCs w:val="26"/>
        </w:rPr>
        <w:t xml:space="preserve">оведении муниципального </w:t>
      </w:r>
      <w:r w:rsidRPr="00A02CC9">
        <w:rPr>
          <w:rFonts w:ascii="Times New Roman" w:hAnsi="Times New Roman" w:cs="Times New Roman"/>
          <w:sz w:val="26"/>
          <w:szCs w:val="26"/>
        </w:rPr>
        <w:t>контроля.</w:t>
      </w:r>
      <w:bookmarkEnd w:id="18"/>
    </w:p>
    <w:p w:rsidR="007558E7" w:rsidRPr="00A02CC9" w:rsidRDefault="00570ED4" w:rsidP="008D679C">
      <w:pPr>
        <w:spacing w:line="240" w:lineRule="auto"/>
        <w:ind w:firstLine="540"/>
        <w:jc w:val="both"/>
        <w:outlineLvl w:val="1"/>
        <w:rPr>
          <w:rFonts w:ascii="Times New Roman" w:hAnsi="Times New Roman" w:cs="Times New Roman"/>
          <w:sz w:val="26"/>
          <w:szCs w:val="26"/>
        </w:rPr>
      </w:pPr>
      <w:bookmarkStart w:id="19" w:name="sub_1031"/>
      <w:r w:rsidRPr="00A02CC9">
        <w:rPr>
          <w:rFonts w:ascii="Times New Roman" w:hAnsi="Times New Roman" w:cs="Times New Roman"/>
          <w:sz w:val="26"/>
          <w:szCs w:val="26"/>
        </w:rPr>
        <w:t>38</w:t>
      </w:r>
      <w:r w:rsidR="007558E7" w:rsidRPr="00A02CC9">
        <w:rPr>
          <w:rFonts w:ascii="Times New Roman" w:hAnsi="Times New Roman" w:cs="Times New Roman"/>
          <w:sz w:val="26"/>
          <w:szCs w:val="26"/>
        </w:rPr>
        <w:t>.</w:t>
      </w:r>
      <w:bookmarkEnd w:id="19"/>
      <w:r w:rsidR="007F2E16" w:rsidRPr="00A02CC9">
        <w:rPr>
          <w:rFonts w:ascii="Times New Roman" w:hAnsi="Times New Roman" w:cs="Times New Roman"/>
          <w:sz w:val="26"/>
          <w:szCs w:val="26"/>
        </w:rPr>
        <w:t> </w:t>
      </w:r>
      <w:r w:rsidR="007558E7" w:rsidRPr="00A02CC9">
        <w:rPr>
          <w:rFonts w:ascii="Times New Roman" w:hAnsi="Times New Roman" w:cs="Times New Roman"/>
          <w:sz w:val="26"/>
          <w:szCs w:val="26"/>
        </w:rPr>
        <w:t xml:space="preserve">Специалисты отдела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007558E7" w:rsidRPr="00A02CC9">
          <w:rPr>
            <w:rFonts w:ascii="Times New Roman" w:hAnsi="Times New Roman" w:cs="Times New Roman"/>
            <w:sz w:val="26"/>
            <w:szCs w:val="26"/>
          </w:rPr>
          <w:t>законодательством</w:t>
        </w:r>
      </w:hyperlink>
      <w:r w:rsidR="007558E7" w:rsidRPr="00A02CC9">
        <w:rPr>
          <w:rFonts w:ascii="Times New Roman" w:hAnsi="Times New Roman" w:cs="Times New Roman"/>
          <w:sz w:val="26"/>
          <w:szCs w:val="26"/>
        </w:rPr>
        <w:t xml:space="preserve"> Российской Федерации.</w:t>
      </w:r>
    </w:p>
    <w:p w:rsidR="007558E7" w:rsidRPr="00A02CC9" w:rsidRDefault="007558E7" w:rsidP="007558E7">
      <w:pPr>
        <w:spacing w:after="0" w:line="240" w:lineRule="auto"/>
        <w:jc w:val="both"/>
        <w:rPr>
          <w:rFonts w:ascii="Times New Roman" w:hAnsi="Times New Roman" w:cs="Times New Roman"/>
          <w:sz w:val="26"/>
          <w:szCs w:val="26"/>
        </w:rPr>
      </w:pPr>
    </w:p>
    <w:p w:rsidR="00934DF7" w:rsidRPr="00A02CC9" w:rsidRDefault="00934DF7" w:rsidP="000F1D55">
      <w:pPr>
        <w:spacing w:after="0" w:line="240" w:lineRule="auto"/>
        <w:jc w:val="both"/>
        <w:rPr>
          <w:rFonts w:ascii="Times New Roman" w:hAnsi="Times New Roman" w:cs="Times New Roman"/>
          <w:sz w:val="26"/>
          <w:szCs w:val="26"/>
        </w:rPr>
      </w:pPr>
    </w:p>
    <w:p w:rsidR="00934DF7" w:rsidRPr="00A02CC9" w:rsidRDefault="00BB4D9E" w:rsidP="007558E7">
      <w:pPr>
        <w:tabs>
          <w:tab w:val="left" w:pos="7655"/>
        </w:tabs>
        <w:spacing w:after="0" w:line="240" w:lineRule="auto"/>
        <w:ind w:right="-17"/>
        <w:jc w:val="both"/>
        <w:rPr>
          <w:rFonts w:ascii="Times New Roman" w:hAnsi="Times New Roman" w:cs="Times New Roman"/>
          <w:sz w:val="26"/>
          <w:szCs w:val="26"/>
        </w:rPr>
      </w:pPr>
      <w:r w:rsidRPr="00A02CC9">
        <w:rPr>
          <w:rFonts w:ascii="Times New Roman" w:hAnsi="Times New Roman" w:cs="Times New Roman"/>
          <w:sz w:val="26"/>
          <w:szCs w:val="26"/>
        </w:rPr>
        <w:t>Заместитель Главы город</w:t>
      </w:r>
      <w:r w:rsidR="00934DF7" w:rsidRPr="00A02CC9">
        <w:rPr>
          <w:rFonts w:ascii="Times New Roman" w:hAnsi="Times New Roman" w:cs="Times New Roman"/>
          <w:sz w:val="26"/>
          <w:szCs w:val="26"/>
        </w:rPr>
        <w:t>ского округа</w:t>
      </w:r>
    </w:p>
    <w:p w:rsidR="00934DF7" w:rsidRPr="00A02CC9" w:rsidRDefault="00934DF7" w:rsidP="000F1D55">
      <w:pPr>
        <w:tabs>
          <w:tab w:val="left" w:pos="7655"/>
        </w:tabs>
        <w:spacing w:after="0" w:line="240" w:lineRule="auto"/>
        <w:ind w:right="-17"/>
        <w:jc w:val="both"/>
        <w:rPr>
          <w:rFonts w:ascii="Times New Roman" w:hAnsi="Times New Roman" w:cs="Times New Roman"/>
          <w:sz w:val="26"/>
          <w:szCs w:val="26"/>
        </w:rPr>
      </w:pPr>
      <w:r w:rsidRPr="00A02CC9">
        <w:rPr>
          <w:rFonts w:ascii="Times New Roman" w:hAnsi="Times New Roman" w:cs="Times New Roman"/>
          <w:sz w:val="26"/>
          <w:szCs w:val="26"/>
        </w:rPr>
        <w:t xml:space="preserve">по территориальному развитию        </w:t>
      </w:r>
      <w:r w:rsidR="00891CB5" w:rsidRPr="00A02CC9">
        <w:rPr>
          <w:rFonts w:ascii="Times New Roman" w:hAnsi="Times New Roman" w:cs="Times New Roman"/>
          <w:sz w:val="26"/>
          <w:szCs w:val="26"/>
        </w:rPr>
        <w:t xml:space="preserve">                 </w:t>
      </w:r>
      <w:r w:rsidR="0083598B" w:rsidRPr="00A02CC9">
        <w:rPr>
          <w:rFonts w:ascii="Times New Roman" w:hAnsi="Times New Roman" w:cs="Times New Roman"/>
          <w:sz w:val="26"/>
          <w:szCs w:val="26"/>
        </w:rPr>
        <w:t xml:space="preserve"> </w:t>
      </w:r>
      <w:r w:rsidRPr="00A02CC9">
        <w:rPr>
          <w:rFonts w:ascii="Times New Roman" w:hAnsi="Times New Roman" w:cs="Times New Roman"/>
          <w:sz w:val="26"/>
          <w:szCs w:val="26"/>
        </w:rPr>
        <w:t xml:space="preserve">       </w:t>
      </w:r>
      <w:r w:rsidR="00A02CC9">
        <w:rPr>
          <w:rFonts w:ascii="Times New Roman" w:hAnsi="Times New Roman" w:cs="Times New Roman"/>
          <w:sz w:val="26"/>
          <w:szCs w:val="26"/>
        </w:rPr>
        <w:t xml:space="preserve">           </w:t>
      </w:r>
      <w:r w:rsidRPr="00A02CC9">
        <w:rPr>
          <w:rFonts w:ascii="Times New Roman" w:hAnsi="Times New Roman" w:cs="Times New Roman"/>
          <w:sz w:val="26"/>
          <w:szCs w:val="26"/>
        </w:rPr>
        <w:t xml:space="preserve">                  А.Н. Арасланов</w:t>
      </w:r>
    </w:p>
    <w:sectPr w:rsidR="00934DF7" w:rsidRPr="00A02CC9" w:rsidSect="00A02CC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28B"/>
    <w:multiLevelType w:val="hybridMultilevel"/>
    <w:tmpl w:val="77BE4206"/>
    <w:lvl w:ilvl="0" w:tplc="C3B21A3C">
      <w:start w:val="1"/>
      <w:numFmt w:val="decimal"/>
      <w:lvlText w:val="%1."/>
      <w:lvlJc w:val="left"/>
      <w:pPr>
        <w:ind w:left="2505" w:hanging="945"/>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48F543D"/>
    <w:multiLevelType w:val="hybridMultilevel"/>
    <w:tmpl w:val="3F20F858"/>
    <w:lvl w:ilvl="0" w:tplc="B0BEDE92">
      <w:start w:val="1"/>
      <w:numFmt w:val="decimal"/>
      <w:lvlText w:val="%1."/>
      <w:lvlJc w:val="left"/>
      <w:pPr>
        <w:tabs>
          <w:tab w:val="num" w:pos="1573"/>
        </w:tabs>
        <w:ind w:left="1573" w:hanging="100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7DCB1D04"/>
    <w:multiLevelType w:val="hybridMultilevel"/>
    <w:tmpl w:val="A10CCB4C"/>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00704"/>
    <w:rsid w:val="00041943"/>
    <w:rsid w:val="000F1D55"/>
    <w:rsid w:val="0013404B"/>
    <w:rsid w:val="00196D66"/>
    <w:rsid w:val="00197581"/>
    <w:rsid w:val="001C0ECF"/>
    <w:rsid w:val="001E41B0"/>
    <w:rsid w:val="001E7E7C"/>
    <w:rsid w:val="001F3882"/>
    <w:rsid w:val="001F5B1E"/>
    <w:rsid w:val="00214930"/>
    <w:rsid w:val="002209BF"/>
    <w:rsid w:val="00224C9D"/>
    <w:rsid w:val="00284875"/>
    <w:rsid w:val="002D7244"/>
    <w:rsid w:val="00322E2B"/>
    <w:rsid w:val="00353D8D"/>
    <w:rsid w:val="00381BE5"/>
    <w:rsid w:val="00390C7B"/>
    <w:rsid w:val="003D27CD"/>
    <w:rsid w:val="003D7E61"/>
    <w:rsid w:val="00422E9A"/>
    <w:rsid w:val="00424B2B"/>
    <w:rsid w:val="004447E1"/>
    <w:rsid w:val="00445E6F"/>
    <w:rsid w:val="00466A11"/>
    <w:rsid w:val="00470E31"/>
    <w:rsid w:val="004B1D87"/>
    <w:rsid w:val="00541E40"/>
    <w:rsid w:val="00570ED4"/>
    <w:rsid w:val="005862A4"/>
    <w:rsid w:val="00600704"/>
    <w:rsid w:val="00603CB2"/>
    <w:rsid w:val="00607D38"/>
    <w:rsid w:val="00637AD9"/>
    <w:rsid w:val="0064723E"/>
    <w:rsid w:val="00657A14"/>
    <w:rsid w:val="00661EC4"/>
    <w:rsid w:val="0067338D"/>
    <w:rsid w:val="006B3904"/>
    <w:rsid w:val="006D760F"/>
    <w:rsid w:val="006F0917"/>
    <w:rsid w:val="00711E37"/>
    <w:rsid w:val="007130FC"/>
    <w:rsid w:val="007558E7"/>
    <w:rsid w:val="00757AFE"/>
    <w:rsid w:val="00771E65"/>
    <w:rsid w:val="007C1A9F"/>
    <w:rsid w:val="007D12EC"/>
    <w:rsid w:val="007E3E37"/>
    <w:rsid w:val="007E7C3A"/>
    <w:rsid w:val="007F28EB"/>
    <w:rsid w:val="007F2E16"/>
    <w:rsid w:val="008130E2"/>
    <w:rsid w:val="00813910"/>
    <w:rsid w:val="00834996"/>
    <w:rsid w:val="0083598B"/>
    <w:rsid w:val="00891CB5"/>
    <w:rsid w:val="008D679C"/>
    <w:rsid w:val="008E71C6"/>
    <w:rsid w:val="008F30B9"/>
    <w:rsid w:val="008F42AC"/>
    <w:rsid w:val="00923783"/>
    <w:rsid w:val="00934DF7"/>
    <w:rsid w:val="0093667E"/>
    <w:rsid w:val="009752C2"/>
    <w:rsid w:val="0099270F"/>
    <w:rsid w:val="009B65CE"/>
    <w:rsid w:val="009F1EB3"/>
    <w:rsid w:val="00A025AD"/>
    <w:rsid w:val="00A02CC9"/>
    <w:rsid w:val="00A13DFB"/>
    <w:rsid w:val="00A37ADE"/>
    <w:rsid w:val="00A57DF6"/>
    <w:rsid w:val="00A619C6"/>
    <w:rsid w:val="00A803F2"/>
    <w:rsid w:val="00AE5550"/>
    <w:rsid w:val="00B45CF1"/>
    <w:rsid w:val="00B54862"/>
    <w:rsid w:val="00B6360A"/>
    <w:rsid w:val="00BA4C00"/>
    <w:rsid w:val="00BB4D9E"/>
    <w:rsid w:val="00BD454C"/>
    <w:rsid w:val="00BF227E"/>
    <w:rsid w:val="00C36126"/>
    <w:rsid w:val="00C45CF0"/>
    <w:rsid w:val="00C64443"/>
    <w:rsid w:val="00CB31D5"/>
    <w:rsid w:val="00D042F1"/>
    <w:rsid w:val="00D34941"/>
    <w:rsid w:val="00D66BA2"/>
    <w:rsid w:val="00DC13CD"/>
    <w:rsid w:val="00DC46DD"/>
    <w:rsid w:val="00E077D7"/>
    <w:rsid w:val="00EC22F5"/>
    <w:rsid w:val="00EC71EC"/>
    <w:rsid w:val="00F03100"/>
    <w:rsid w:val="00F03DBC"/>
    <w:rsid w:val="00F14903"/>
    <w:rsid w:val="00F37692"/>
    <w:rsid w:val="00FB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31"/>
  </w:style>
  <w:style w:type="paragraph" w:styleId="1">
    <w:name w:val="heading 1"/>
    <w:basedOn w:val="a"/>
    <w:next w:val="a"/>
    <w:link w:val="10"/>
    <w:uiPriority w:val="99"/>
    <w:qFormat/>
    <w:rsid w:val="002D724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7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0704"/>
    <w:rPr>
      <w:b/>
      <w:bCs/>
    </w:rPr>
  </w:style>
  <w:style w:type="character" w:customStyle="1" w:styleId="apple-converted-space">
    <w:name w:val="apple-converted-space"/>
    <w:basedOn w:val="a0"/>
    <w:rsid w:val="00600704"/>
  </w:style>
  <w:style w:type="paragraph" w:customStyle="1" w:styleId="editlog">
    <w:name w:val="editlog"/>
    <w:basedOn w:val="a"/>
    <w:rsid w:val="006007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600704"/>
    <w:rPr>
      <w:color w:val="0000FF"/>
      <w:u w:val="single"/>
    </w:rPr>
  </w:style>
  <w:style w:type="paragraph" w:styleId="a6">
    <w:name w:val="No Spacing"/>
    <w:uiPriority w:val="1"/>
    <w:qFormat/>
    <w:rsid w:val="008F30B9"/>
    <w:pPr>
      <w:spacing w:after="0" w:line="240" w:lineRule="auto"/>
    </w:pPr>
  </w:style>
  <w:style w:type="paragraph" w:styleId="a7">
    <w:name w:val="Balloon Text"/>
    <w:basedOn w:val="a"/>
    <w:link w:val="a8"/>
    <w:uiPriority w:val="99"/>
    <w:semiHidden/>
    <w:unhideWhenUsed/>
    <w:rsid w:val="00390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C7B"/>
    <w:rPr>
      <w:rFonts w:ascii="Tahoma" w:hAnsi="Tahoma" w:cs="Tahoma"/>
      <w:sz w:val="16"/>
      <w:szCs w:val="16"/>
    </w:rPr>
  </w:style>
  <w:style w:type="character" w:customStyle="1" w:styleId="10">
    <w:name w:val="Заголовок 1 Знак"/>
    <w:basedOn w:val="a0"/>
    <w:link w:val="1"/>
    <w:uiPriority w:val="9"/>
    <w:rsid w:val="002D7244"/>
    <w:rPr>
      <w:rFonts w:ascii="Arial" w:hAnsi="Arial" w:cs="Arial"/>
      <w:b/>
      <w:bCs/>
      <w:color w:val="26282F"/>
      <w:sz w:val="24"/>
      <w:szCs w:val="24"/>
    </w:rPr>
  </w:style>
  <w:style w:type="character" w:customStyle="1" w:styleId="a9">
    <w:name w:val="Гипертекстовая ссылка"/>
    <w:basedOn w:val="a0"/>
    <w:uiPriority w:val="99"/>
    <w:rsid w:val="002D7244"/>
    <w:rPr>
      <w:rFonts w:cs="Times New Roman"/>
      <w:b w:val="0"/>
      <w:color w:val="106BBE"/>
    </w:rPr>
  </w:style>
  <w:style w:type="paragraph" w:styleId="aa">
    <w:name w:val="List Paragraph"/>
    <w:basedOn w:val="a"/>
    <w:uiPriority w:val="34"/>
    <w:qFormat/>
    <w:rsid w:val="00224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972">
      <w:bodyDiv w:val="1"/>
      <w:marLeft w:val="0"/>
      <w:marRight w:val="0"/>
      <w:marTop w:val="0"/>
      <w:marBottom w:val="0"/>
      <w:divBdr>
        <w:top w:val="none" w:sz="0" w:space="0" w:color="auto"/>
        <w:left w:val="none" w:sz="0" w:space="0" w:color="auto"/>
        <w:bottom w:val="none" w:sz="0" w:space="0" w:color="auto"/>
        <w:right w:val="none" w:sz="0" w:space="0" w:color="auto"/>
      </w:divBdr>
      <w:divsChild>
        <w:div w:id="1610501063">
          <w:marLeft w:val="0"/>
          <w:marRight w:val="0"/>
          <w:marTop w:val="0"/>
          <w:marBottom w:val="0"/>
          <w:divBdr>
            <w:top w:val="none" w:sz="0" w:space="0" w:color="auto"/>
            <w:left w:val="none" w:sz="0" w:space="0" w:color="auto"/>
            <w:bottom w:val="none" w:sz="0" w:space="0" w:color="auto"/>
            <w:right w:val="none" w:sz="0" w:space="0" w:color="auto"/>
          </w:divBdr>
          <w:divsChild>
            <w:div w:id="1736390759">
              <w:marLeft w:val="243"/>
              <w:marRight w:val="243"/>
              <w:marTop w:val="243"/>
              <w:marBottom w:val="0"/>
              <w:divBdr>
                <w:top w:val="none" w:sz="0" w:space="0" w:color="auto"/>
                <w:left w:val="none" w:sz="0" w:space="0" w:color="auto"/>
                <w:bottom w:val="none" w:sz="0" w:space="0" w:color="auto"/>
                <w:right w:val="none" w:sz="0" w:space="0" w:color="auto"/>
              </w:divBdr>
              <w:divsChild>
                <w:div w:id="460340331">
                  <w:marLeft w:val="0"/>
                  <w:marRight w:val="0"/>
                  <w:marTop w:val="0"/>
                  <w:marBottom w:val="0"/>
                  <w:divBdr>
                    <w:top w:val="none" w:sz="0" w:space="0" w:color="auto"/>
                    <w:left w:val="none" w:sz="0" w:space="0" w:color="auto"/>
                    <w:bottom w:val="none" w:sz="0" w:space="0" w:color="auto"/>
                    <w:right w:val="none" w:sz="0" w:space="0" w:color="auto"/>
                  </w:divBdr>
                  <w:divsChild>
                    <w:div w:id="1647198236">
                      <w:marLeft w:val="0"/>
                      <w:marRight w:val="0"/>
                      <w:marTop w:val="0"/>
                      <w:marBottom w:val="243"/>
                      <w:divBdr>
                        <w:top w:val="single" w:sz="6" w:space="12" w:color="D7D7D7"/>
                        <w:left w:val="single" w:sz="6" w:space="12" w:color="D7D7D7"/>
                        <w:bottom w:val="single" w:sz="6" w:space="12" w:color="D7D7D7"/>
                        <w:right w:val="single" w:sz="6" w:space="12" w:color="D7D7D7"/>
                      </w:divBdr>
                    </w:div>
                  </w:divsChild>
                </w:div>
              </w:divsChild>
            </w:div>
          </w:divsChild>
        </w:div>
        <w:div w:id="844175302">
          <w:marLeft w:val="0"/>
          <w:marRight w:val="0"/>
          <w:marTop w:val="0"/>
          <w:marBottom w:val="0"/>
          <w:divBdr>
            <w:top w:val="none" w:sz="0" w:space="0" w:color="auto"/>
            <w:left w:val="none" w:sz="0" w:space="0" w:color="auto"/>
            <w:bottom w:val="none" w:sz="0" w:space="0" w:color="auto"/>
            <w:right w:val="none" w:sz="0" w:space="0" w:color="auto"/>
          </w:divBdr>
          <w:divsChild>
            <w:div w:id="1031493482">
              <w:marLeft w:val="0"/>
              <w:marRight w:val="0"/>
              <w:marTop w:val="0"/>
              <w:marBottom w:val="0"/>
              <w:divBdr>
                <w:top w:val="none" w:sz="0" w:space="0" w:color="auto"/>
                <w:left w:val="none" w:sz="0" w:space="0" w:color="auto"/>
                <w:bottom w:val="none" w:sz="0" w:space="0" w:color="auto"/>
                <w:right w:val="none" w:sz="0" w:space="0" w:color="auto"/>
              </w:divBdr>
              <w:divsChild>
                <w:div w:id="1761875988">
                  <w:marLeft w:val="243"/>
                  <w:marRight w:val="243"/>
                  <w:marTop w:val="0"/>
                  <w:marBottom w:val="0"/>
                  <w:divBdr>
                    <w:top w:val="none" w:sz="0" w:space="0" w:color="auto"/>
                    <w:left w:val="none" w:sz="0" w:space="0" w:color="auto"/>
                    <w:bottom w:val="none" w:sz="0" w:space="0" w:color="auto"/>
                    <w:right w:val="none" w:sz="0" w:space="0" w:color="auto"/>
                  </w:divBdr>
                  <w:divsChild>
                    <w:div w:id="110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05/e629f170179b853137158867b866fca24045e52f/" TargetMode="External"/><Relationship Id="rId13" Type="http://schemas.openxmlformats.org/officeDocument/2006/relationships/hyperlink" Target="consultantplus://offline/ref=246373BCC4E8A4D7BDD9AB619C78CEE54B5F61E43D7CFEFB806CAF386F099B5F95E03A17F58Ca9d0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5764722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405/b836bbb2b2795f5b6bc7ca430945ed7efc4fec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30405/b836bbb2b2795f5b6bc7ca430945ed7efc4fec82/" TargetMode="External"/><Relationship Id="rId4" Type="http://schemas.microsoft.com/office/2007/relationships/stylesWithEffects" Target="stylesWithEffects.xml"/><Relationship Id="rId9" Type="http://schemas.openxmlformats.org/officeDocument/2006/relationships/hyperlink" Target="http://www.consultant.ru/document/cons_doc_LAW_6563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8C1F-59EC-4FF2-8D38-46E35207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Гибадулина Дарья Константиновна</cp:lastModifiedBy>
  <cp:revision>62</cp:revision>
  <cp:lastPrinted>2020-05-26T10:02:00Z</cp:lastPrinted>
  <dcterms:created xsi:type="dcterms:W3CDTF">2020-01-30T04:31:00Z</dcterms:created>
  <dcterms:modified xsi:type="dcterms:W3CDTF">2020-05-26T10:03:00Z</dcterms:modified>
</cp:coreProperties>
</file>